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B91" w:rsidRDefault="00F47B91" w:rsidP="00F47B91">
      <w:pPr>
        <w:jc w:val="both"/>
        <w:rPr>
          <w:rFonts w:ascii="Arial" w:hAnsi="Arial" w:cs="Arial"/>
          <w:b/>
          <w:sz w:val="24"/>
          <w:szCs w:val="24"/>
          <w:u w:val="single"/>
        </w:rPr>
      </w:pPr>
      <w:r w:rsidRPr="00094297">
        <w:rPr>
          <w:rFonts w:ascii="Arial" w:hAnsi="Arial" w:cs="Arial"/>
          <w:b/>
          <w:sz w:val="24"/>
          <w:szCs w:val="24"/>
          <w:u w:val="single"/>
        </w:rPr>
        <w:t xml:space="preserve">Tarea 1: Nuestra profesión vista desde fuera. De perfiles y sus límites o realidad y ficción en el delito informático. </w:t>
      </w:r>
    </w:p>
    <w:p w:rsidR="00094297" w:rsidRDefault="00094297" w:rsidP="00F47B91">
      <w:pPr>
        <w:jc w:val="both"/>
        <w:rPr>
          <w:rFonts w:ascii="Arial" w:hAnsi="Arial" w:cs="Arial"/>
          <w:sz w:val="24"/>
          <w:szCs w:val="24"/>
          <w:u w:val="single"/>
        </w:rPr>
      </w:pPr>
      <w:r>
        <w:rPr>
          <w:rFonts w:ascii="Arial" w:hAnsi="Arial" w:cs="Arial"/>
          <w:sz w:val="24"/>
          <w:szCs w:val="24"/>
          <w:u w:val="single"/>
        </w:rPr>
        <w:t>Primera pregunta:</w:t>
      </w:r>
    </w:p>
    <w:p w:rsidR="00094297" w:rsidRDefault="00094297" w:rsidP="00F47B91">
      <w:pPr>
        <w:jc w:val="both"/>
        <w:rPr>
          <w:rFonts w:ascii="Arial" w:hAnsi="Arial" w:cs="Arial"/>
          <w:sz w:val="24"/>
          <w:szCs w:val="24"/>
        </w:rPr>
      </w:pPr>
      <w:r>
        <w:rPr>
          <w:rFonts w:ascii="Arial" w:hAnsi="Arial" w:cs="Arial"/>
          <w:sz w:val="24"/>
          <w:szCs w:val="24"/>
        </w:rPr>
        <w:t>2) ¿Puede un hacker encajar en un perfil profesional? ¿en cuál?</w:t>
      </w:r>
    </w:p>
    <w:p w:rsidR="00A4092D" w:rsidRDefault="00094297" w:rsidP="00094297">
      <w:pPr>
        <w:spacing w:after="120"/>
        <w:ind w:left="708"/>
        <w:jc w:val="both"/>
        <w:rPr>
          <w:rFonts w:ascii="Arial" w:hAnsi="Arial" w:cs="Arial"/>
          <w:sz w:val="24"/>
          <w:szCs w:val="24"/>
        </w:rPr>
      </w:pPr>
      <w:r>
        <w:rPr>
          <w:rFonts w:ascii="Arial" w:hAnsi="Arial" w:cs="Arial"/>
          <w:sz w:val="24"/>
          <w:szCs w:val="24"/>
        </w:rPr>
        <w:t xml:space="preserve">Teniendo en cuenta la definición que hacen algunos hackers famosos de este </w:t>
      </w:r>
      <w:r w:rsidR="00751B91">
        <w:rPr>
          <w:rFonts w:ascii="Arial" w:hAnsi="Arial" w:cs="Arial"/>
          <w:sz w:val="24"/>
          <w:szCs w:val="24"/>
        </w:rPr>
        <w:t>término</w:t>
      </w:r>
      <w:r>
        <w:rPr>
          <w:rFonts w:ascii="Arial" w:hAnsi="Arial" w:cs="Arial"/>
          <w:sz w:val="24"/>
          <w:szCs w:val="24"/>
        </w:rPr>
        <w:t xml:space="preserve"> “experto en ciberseguridad”</w:t>
      </w:r>
      <w:r w:rsidR="00751B91">
        <w:rPr>
          <w:rFonts w:ascii="Arial" w:hAnsi="Arial" w:cs="Arial"/>
          <w:sz w:val="24"/>
          <w:szCs w:val="24"/>
        </w:rPr>
        <w:t xml:space="preserve">, un hacker encaja perfectamente en el perfil </w:t>
      </w:r>
      <w:r w:rsidR="00751B91" w:rsidRPr="00751B91">
        <w:rPr>
          <w:rFonts w:ascii="Arial" w:hAnsi="Arial" w:cs="Arial"/>
          <w:i/>
          <w:sz w:val="24"/>
          <w:szCs w:val="24"/>
        </w:rPr>
        <w:t>Especialista en Seguridad Informática</w:t>
      </w:r>
      <w:r w:rsidR="00751B91">
        <w:rPr>
          <w:rFonts w:ascii="Arial" w:hAnsi="Arial" w:cs="Arial"/>
          <w:sz w:val="24"/>
          <w:szCs w:val="24"/>
        </w:rPr>
        <w:t xml:space="preserve"> que vemos en la página 23 de los apuntes del tema 3 de la asignatura. Ahora voy a exponer varios motivos por los que un hacker puede encajar en un perfil profesional. El primero de los motivos es que son un perfil de personas que demuestra claramente que son profesionales en su materia ya que demuestran que tienen una increíble capacidad y a la vez aplicación sobre su profesión, en este caso la Seguridad Informática. Cabe destacar que la gran mayoría de estos profesionales demuestran una clara aptitud en su campo y también demuestran tener una actitud más que positiva para su trabajo ya que suelen estar en constante investigación de su materia.</w:t>
      </w:r>
    </w:p>
    <w:p w:rsidR="00751B91" w:rsidRDefault="00751B91" w:rsidP="00094297">
      <w:pPr>
        <w:spacing w:after="120"/>
        <w:ind w:left="708"/>
        <w:jc w:val="both"/>
        <w:rPr>
          <w:rFonts w:ascii="Arial" w:hAnsi="Arial" w:cs="Arial"/>
          <w:sz w:val="24"/>
          <w:szCs w:val="24"/>
        </w:rPr>
      </w:pPr>
    </w:p>
    <w:p w:rsidR="00751B91" w:rsidRPr="00687B45" w:rsidRDefault="00751B91" w:rsidP="00751B91">
      <w:pPr>
        <w:spacing w:after="120"/>
        <w:jc w:val="both"/>
        <w:rPr>
          <w:rFonts w:ascii="Arial" w:hAnsi="Arial" w:cs="Arial"/>
          <w:sz w:val="24"/>
          <w:szCs w:val="24"/>
          <w:u w:val="single"/>
        </w:rPr>
      </w:pPr>
      <w:r w:rsidRPr="00687B45">
        <w:rPr>
          <w:rFonts w:ascii="Arial" w:hAnsi="Arial" w:cs="Arial"/>
          <w:sz w:val="24"/>
          <w:szCs w:val="24"/>
          <w:u w:val="single"/>
        </w:rPr>
        <w:t>Segunda pregunta:</w:t>
      </w:r>
      <w:r w:rsidR="00687B45" w:rsidRPr="00687B45">
        <w:rPr>
          <w:rFonts w:ascii="Arial" w:hAnsi="Arial" w:cs="Arial"/>
          <w:sz w:val="24"/>
          <w:szCs w:val="24"/>
          <w:u w:val="single"/>
        </w:rPr>
        <w:t xml:space="preserve"> Primera noticia.</w:t>
      </w:r>
    </w:p>
    <w:p w:rsidR="00751B91" w:rsidRDefault="00687B45" w:rsidP="00687B45">
      <w:pPr>
        <w:spacing w:after="120"/>
        <w:jc w:val="both"/>
        <w:rPr>
          <w:rFonts w:ascii="Arial" w:hAnsi="Arial" w:cs="Arial"/>
          <w:sz w:val="24"/>
          <w:szCs w:val="24"/>
        </w:rPr>
      </w:pPr>
      <w:r w:rsidRPr="00687B45">
        <w:rPr>
          <w:rFonts w:ascii="Arial" w:hAnsi="Arial" w:cs="Arial"/>
          <w:sz w:val="24"/>
          <w:szCs w:val="24"/>
        </w:rPr>
        <w:t>a)  Referencias en los temas 2, 3 y 4 de la asignatura.</w:t>
      </w:r>
    </w:p>
    <w:p w:rsidR="00687B45" w:rsidRDefault="00687B45" w:rsidP="00687B45">
      <w:pPr>
        <w:spacing w:after="120"/>
        <w:ind w:left="708"/>
        <w:jc w:val="both"/>
        <w:rPr>
          <w:rFonts w:ascii="Arial" w:hAnsi="Arial" w:cs="Arial"/>
          <w:sz w:val="24"/>
          <w:szCs w:val="24"/>
        </w:rPr>
      </w:pPr>
      <w:r w:rsidRPr="00687B45">
        <w:rPr>
          <w:rFonts w:ascii="Arial" w:hAnsi="Arial" w:cs="Arial"/>
          <w:sz w:val="24"/>
          <w:szCs w:val="24"/>
        </w:rPr>
        <w:t xml:space="preserve">Del tema 2 me gustaría simplemente mencionar algunos de los conceptos básicos que no son tenidos en cuenta por los “profesionales” que aparecen en esta noticia. Pese a que la actitud de estos profesionales parece la adecuada, ya que intentan mejorar algunas cosas, demuestran </w:t>
      </w:r>
      <w:r w:rsidR="0008788E" w:rsidRPr="00687B45">
        <w:rPr>
          <w:rFonts w:ascii="Arial" w:hAnsi="Arial" w:cs="Arial"/>
          <w:sz w:val="24"/>
          <w:szCs w:val="24"/>
        </w:rPr>
        <w:t>que,</w:t>
      </w:r>
      <w:r w:rsidRPr="00687B45">
        <w:rPr>
          <w:rFonts w:ascii="Arial" w:hAnsi="Arial" w:cs="Arial"/>
          <w:sz w:val="24"/>
          <w:szCs w:val="24"/>
        </w:rPr>
        <w:t xml:space="preserve"> aunque su conocimiento es elevado cuando lo llevan a la práctica tienen “pereza”, por lo tanto llevan una mala praxis y descuidan algunas cosas bastante importantes como es la seguridad en este tipo de trabajos.</w:t>
      </w:r>
    </w:p>
    <w:p w:rsidR="00687B45" w:rsidRDefault="00687B45" w:rsidP="00687B45">
      <w:pPr>
        <w:spacing w:after="120"/>
        <w:ind w:left="708"/>
        <w:jc w:val="both"/>
        <w:rPr>
          <w:rFonts w:ascii="Arial" w:hAnsi="Arial" w:cs="Arial"/>
          <w:sz w:val="24"/>
          <w:szCs w:val="24"/>
        </w:rPr>
      </w:pPr>
      <w:r>
        <w:rPr>
          <w:rFonts w:ascii="Arial" w:hAnsi="Arial" w:cs="Arial"/>
          <w:sz w:val="24"/>
          <w:szCs w:val="24"/>
        </w:rPr>
        <w:t>Del tema 3 me gustaría</w:t>
      </w:r>
      <w:r w:rsidR="001A4E1F">
        <w:rPr>
          <w:rFonts w:ascii="Arial" w:hAnsi="Arial" w:cs="Arial"/>
          <w:sz w:val="24"/>
          <w:szCs w:val="24"/>
        </w:rPr>
        <w:t xml:space="preserve"> dejar claro </w:t>
      </w:r>
      <w:r w:rsidR="0008788E">
        <w:rPr>
          <w:rFonts w:ascii="Arial" w:hAnsi="Arial" w:cs="Arial"/>
          <w:sz w:val="24"/>
          <w:szCs w:val="24"/>
        </w:rPr>
        <w:t>cuál</w:t>
      </w:r>
      <w:r w:rsidR="001A4E1F">
        <w:rPr>
          <w:rFonts w:ascii="Arial" w:hAnsi="Arial" w:cs="Arial"/>
          <w:sz w:val="24"/>
          <w:szCs w:val="24"/>
        </w:rPr>
        <w:t xml:space="preserve"> es el sector laboral que </w:t>
      </w:r>
      <w:r w:rsidR="0008788E">
        <w:rPr>
          <w:rFonts w:ascii="Arial" w:hAnsi="Arial" w:cs="Arial"/>
          <w:sz w:val="24"/>
          <w:szCs w:val="24"/>
        </w:rPr>
        <w:t>está</w:t>
      </w:r>
      <w:r w:rsidR="001A4E1F">
        <w:rPr>
          <w:rFonts w:ascii="Arial" w:hAnsi="Arial" w:cs="Arial"/>
          <w:sz w:val="24"/>
          <w:szCs w:val="24"/>
        </w:rPr>
        <w:t xml:space="preserve"> incumpliendo su </w:t>
      </w:r>
      <w:r w:rsidR="0008788E">
        <w:rPr>
          <w:rFonts w:ascii="Arial" w:hAnsi="Arial" w:cs="Arial"/>
          <w:sz w:val="24"/>
          <w:szCs w:val="24"/>
        </w:rPr>
        <w:t>trabajo</w:t>
      </w:r>
      <w:r w:rsidR="001A4E1F">
        <w:rPr>
          <w:rFonts w:ascii="Arial" w:hAnsi="Arial" w:cs="Arial"/>
          <w:sz w:val="24"/>
          <w:szCs w:val="24"/>
        </w:rPr>
        <w:t xml:space="preserve">, en este caso es el soporte técnico. Normalmente esta posición se ocupa de mantener la seguridad </w:t>
      </w:r>
      <w:r w:rsidR="0008788E">
        <w:rPr>
          <w:rFonts w:ascii="Arial" w:hAnsi="Arial" w:cs="Arial"/>
          <w:sz w:val="24"/>
          <w:szCs w:val="24"/>
        </w:rPr>
        <w:t>del</w:t>
      </w:r>
      <w:r w:rsidR="001A4E1F">
        <w:rPr>
          <w:rFonts w:ascii="Arial" w:hAnsi="Arial" w:cs="Arial"/>
          <w:sz w:val="24"/>
          <w:szCs w:val="24"/>
        </w:rPr>
        <w:t xml:space="preserve"> sistema y claramente establece la contraseña de seguridad.</w:t>
      </w:r>
    </w:p>
    <w:p w:rsidR="001A4E1F" w:rsidRDefault="001A4E1F" w:rsidP="001A4E1F">
      <w:pPr>
        <w:spacing w:after="120"/>
        <w:ind w:left="708"/>
        <w:jc w:val="both"/>
        <w:rPr>
          <w:rFonts w:ascii="Arial" w:hAnsi="Arial" w:cs="Arial"/>
          <w:sz w:val="24"/>
          <w:szCs w:val="24"/>
        </w:rPr>
      </w:pPr>
      <w:r>
        <w:rPr>
          <w:rFonts w:ascii="Arial" w:hAnsi="Arial" w:cs="Arial"/>
          <w:sz w:val="24"/>
          <w:szCs w:val="24"/>
        </w:rPr>
        <w:t>Del tema 4 me gustaría comentar algunas de las negligencias que ocurren en esta noticia como:</w:t>
      </w:r>
    </w:p>
    <w:p w:rsidR="001A4E1F" w:rsidRDefault="001A4E1F" w:rsidP="001A4E1F">
      <w:pPr>
        <w:pStyle w:val="Prrafodelista"/>
        <w:numPr>
          <w:ilvl w:val="0"/>
          <w:numId w:val="2"/>
        </w:numPr>
        <w:spacing w:after="120"/>
        <w:jc w:val="both"/>
        <w:rPr>
          <w:rFonts w:ascii="Arial" w:hAnsi="Arial" w:cs="Arial"/>
          <w:sz w:val="24"/>
          <w:szCs w:val="24"/>
        </w:rPr>
      </w:pPr>
      <w:r w:rsidRPr="001A4E1F">
        <w:rPr>
          <w:rFonts w:ascii="Arial" w:hAnsi="Arial" w:cs="Arial"/>
          <w:sz w:val="24"/>
          <w:szCs w:val="24"/>
        </w:rPr>
        <w:t>Permiten el acceso a ella solo a los destinatarios que cumplan las condiciones impuestas</w:t>
      </w:r>
      <w:r w:rsidRPr="001A4E1F">
        <w:rPr>
          <w:rFonts w:ascii="Arial" w:hAnsi="Arial" w:cs="Arial"/>
          <w:sz w:val="24"/>
          <w:szCs w:val="24"/>
        </w:rPr>
        <w:t xml:space="preserve"> </w:t>
      </w:r>
      <w:r w:rsidRPr="001A4E1F">
        <w:rPr>
          <w:rFonts w:ascii="Arial" w:hAnsi="Arial" w:cs="Arial"/>
          <w:sz w:val="24"/>
          <w:szCs w:val="24"/>
        </w:rPr>
        <w:t>a tal fin, por el destinatario cuya información se solicita</w:t>
      </w:r>
      <w:r>
        <w:rPr>
          <w:rFonts w:ascii="Arial" w:hAnsi="Arial" w:cs="Arial"/>
          <w:sz w:val="24"/>
          <w:szCs w:val="24"/>
        </w:rPr>
        <w:t>.</w:t>
      </w:r>
      <w:bookmarkStart w:id="0" w:name="_GoBack"/>
      <w:bookmarkEnd w:id="0"/>
    </w:p>
    <w:p w:rsidR="001A4E1F" w:rsidRDefault="001A4E1F" w:rsidP="001A4E1F">
      <w:pPr>
        <w:pStyle w:val="Prrafodelista"/>
        <w:numPr>
          <w:ilvl w:val="0"/>
          <w:numId w:val="2"/>
        </w:numPr>
        <w:spacing w:after="120"/>
        <w:jc w:val="both"/>
        <w:rPr>
          <w:rFonts w:ascii="Arial" w:hAnsi="Arial" w:cs="Arial"/>
          <w:sz w:val="24"/>
          <w:szCs w:val="24"/>
        </w:rPr>
      </w:pPr>
      <w:r w:rsidRPr="001A4E1F">
        <w:rPr>
          <w:rFonts w:ascii="Arial" w:hAnsi="Arial" w:cs="Arial"/>
          <w:sz w:val="24"/>
          <w:szCs w:val="24"/>
        </w:rPr>
        <w:t>Crear las condiciones de confianza en el uso de los medios electrónicos (protección de</w:t>
      </w:r>
      <w:r>
        <w:rPr>
          <w:rFonts w:ascii="Arial" w:hAnsi="Arial" w:cs="Arial"/>
          <w:sz w:val="24"/>
          <w:szCs w:val="24"/>
        </w:rPr>
        <w:t xml:space="preserve"> </w:t>
      </w:r>
      <w:r w:rsidRPr="001A4E1F">
        <w:rPr>
          <w:rFonts w:ascii="Arial" w:hAnsi="Arial" w:cs="Arial"/>
          <w:sz w:val="24"/>
          <w:szCs w:val="24"/>
        </w:rPr>
        <w:t>datos de carácter personal, por medio de la garantía d</w:t>
      </w:r>
      <w:r>
        <w:rPr>
          <w:rFonts w:ascii="Arial" w:hAnsi="Arial" w:cs="Arial"/>
          <w:sz w:val="24"/>
          <w:szCs w:val="24"/>
        </w:rPr>
        <w:t>e la seguridad de los sistemas).</w:t>
      </w:r>
    </w:p>
    <w:p w:rsidR="001A4E1F" w:rsidRDefault="001A4E1F" w:rsidP="001A4E1F">
      <w:pPr>
        <w:spacing w:after="120"/>
        <w:jc w:val="both"/>
        <w:rPr>
          <w:rFonts w:ascii="Arial" w:hAnsi="Arial" w:cs="Arial"/>
          <w:sz w:val="24"/>
          <w:szCs w:val="24"/>
        </w:rPr>
      </w:pPr>
    </w:p>
    <w:p w:rsidR="001A4E1F" w:rsidRDefault="001A4E1F" w:rsidP="001A4E1F">
      <w:pPr>
        <w:spacing w:after="120"/>
        <w:jc w:val="both"/>
        <w:rPr>
          <w:rFonts w:ascii="Arial" w:hAnsi="Arial" w:cs="Arial"/>
          <w:sz w:val="24"/>
          <w:szCs w:val="24"/>
        </w:rPr>
      </w:pPr>
    </w:p>
    <w:p w:rsidR="001A4E1F" w:rsidRDefault="001A4E1F" w:rsidP="001A4E1F">
      <w:pPr>
        <w:spacing w:after="120"/>
        <w:jc w:val="both"/>
        <w:rPr>
          <w:rFonts w:ascii="Arial" w:hAnsi="Arial" w:cs="Arial"/>
          <w:sz w:val="24"/>
          <w:szCs w:val="24"/>
        </w:rPr>
      </w:pPr>
    </w:p>
    <w:p w:rsidR="001A4E1F" w:rsidRDefault="001A4E1F" w:rsidP="001A4E1F">
      <w:pPr>
        <w:spacing w:after="120"/>
        <w:jc w:val="both"/>
        <w:rPr>
          <w:rFonts w:ascii="Arial" w:hAnsi="Arial" w:cs="Arial"/>
          <w:sz w:val="24"/>
          <w:szCs w:val="24"/>
        </w:rPr>
      </w:pPr>
      <w:r>
        <w:rPr>
          <w:rFonts w:ascii="Arial" w:hAnsi="Arial" w:cs="Arial"/>
          <w:sz w:val="24"/>
          <w:szCs w:val="24"/>
        </w:rPr>
        <w:lastRenderedPageBreak/>
        <w:t>b) Noticia de corte similar.</w:t>
      </w:r>
    </w:p>
    <w:p w:rsidR="001A4E1F" w:rsidRPr="001A4E1F" w:rsidRDefault="001A4E1F" w:rsidP="001A4E1F">
      <w:pPr>
        <w:spacing w:after="120"/>
        <w:ind w:left="708"/>
        <w:jc w:val="both"/>
        <w:rPr>
          <w:rFonts w:ascii="Arial" w:hAnsi="Arial" w:cs="Arial"/>
          <w:sz w:val="24"/>
          <w:szCs w:val="24"/>
        </w:rPr>
      </w:pPr>
      <w:r>
        <w:rPr>
          <w:rFonts w:ascii="Arial" w:hAnsi="Arial" w:cs="Arial"/>
          <w:sz w:val="24"/>
          <w:szCs w:val="24"/>
        </w:rPr>
        <w:t>He escogido esta noticia para demostrar que en el ámbito de la seguridad informática estamos todos un poco “verdes” y que muchas veces ponemos en riesgo nuestra seguridad por motivos tan tontos como no elegir bien una simple contraseña.</w:t>
      </w:r>
    </w:p>
    <w:p w:rsidR="00F47B91" w:rsidRDefault="001A4E1F" w:rsidP="0008788E">
      <w:pPr>
        <w:pBdr>
          <w:top w:val="single" w:sz="4" w:space="1" w:color="auto"/>
          <w:left w:val="single" w:sz="4" w:space="4" w:color="auto"/>
          <w:bottom w:val="single" w:sz="4" w:space="1" w:color="auto"/>
          <w:right w:val="single" w:sz="4" w:space="4" w:color="auto"/>
        </w:pBdr>
        <w:spacing w:after="120"/>
        <w:ind w:left="708"/>
        <w:rPr>
          <w:rFonts w:ascii="Arial" w:hAnsi="Arial" w:cs="Arial"/>
          <w:sz w:val="24"/>
          <w:szCs w:val="24"/>
        </w:rPr>
      </w:pPr>
      <w:r>
        <w:rPr>
          <w:rFonts w:ascii="Arial" w:hAnsi="Arial" w:cs="Arial"/>
          <w:sz w:val="24"/>
          <w:szCs w:val="24"/>
        </w:rPr>
        <w:t xml:space="preserve">Noticia: </w:t>
      </w:r>
      <w:hyperlink r:id="rId8" w:history="1">
        <w:r w:rsidRPr="001A4E1F">
          <w:rPr>
            <w:rStyle w:val="Hipervnculo"/>
            <w:rFonts w:ascii="Arial" w:hAnsi="Arial" w:cs="Arial"/>
            <w:sz w:val="24"/>
            <w:szCs w:val="24"/>
          </w:rPr>
          <w:t>http://cadenaser.com/ser/2017/01/17/ciencia/1484658777_089</w:t>
        </w:r>
        <w:r w:rsidRPr="001A4E1F">
          <w:rPr>
            <w:rStyle w:val="Hipervnculo"/>
            <w:rFonts w:ascii="Arial" w:hAnsi="Arial" w:cs="Arial"/>
            <w:sz w:val="24"/>
            <w:szCs w:val="24"/>
          </w:rPr>
          <w:t>8</w:t>
        </w:r>
        <w:r w:rsidRPr="001A4E1F">
          <w:rPr>
            <w:rStyle w:val="Hipervnculo"/>
            <w:rFonts w:ascii="Arial" w:hAnsi="Arial" w:cs="Arial"/>
            <w:sz w:val="24"/>
            <w:szCs w:val="24"/>
          </w:rPr>
          <w:t>05.html</w:t>
        </w:r>
      </w:hyperlink>
    </w:p>
    <w:p w:rsidR="001A4E1F" w:rsidRDefault="001A4E1F" w:rsidP="0008788E">
      <w:pPr>
        <w:pBdr>
          <w:top w:val="single" w:sz="4" w:space="1" w:color="auto"/>
          <w:left w:val="single" w:sz="4" w:space="4" w:color="auto"/>
          <w:bottom w:val="single" w:sz="4" w:space="1" w:color="auto"/>
          <w:right w:val="single" w:sz="4" w:space="4" w:color="auto"/>
        </w:pBdr>
        <w:spacing w:after="120"/>
        <w:ind w:left="708"/>
        <w:rPr>
          <w:rFonts w:ascii="Arial" w:hAnsi="Arial" w:cs="Arial"/>
          <w:sz w:val="24"/>
          <w:szCs w:val="24"/>
        </w:rPr>
      </w:pPr>
      <w:r>
        <w:rPr>
          <w:rFonts w:ascii="Arial" w:hAnsi="Arial" w:cs="Arial"/>
          <w:sz w:val="24"/>
          <w:szCs w:val="24"/>
        </w:rPr>
        <w:t>(</w:t>
      </w:r>
      <w:r w:rsidR="007F691E">
        <w:rPr>
          <w:rFonts w:ascii="Arial" w:hAnsi="Arial" w:cs="Arial"/>
          <w:sz w:val="24"/>
          <w:szCs w:val="24"/>
        </w:rPr>
        <w:t>marzo</w:t>
      </w:r>
      <w:r>
        <w:rPr>
          <w:rFonts w:ascii="Arial" w:hAnsi="Arial" w:cs="Arial"/>
          <w:sz w:val="24"/>
          <w:szCs w:val="24"/>
        </w:rPr>
        <w:t xml:space="preserve"> de 2017)</w:t>
      </w:r>
    </w:p>
    <w:p w:rsidR="001A4E1F" w:rsidRDefault="001A4E1F" w:rsidP="0008788E">
      <w:pPr>
        <w:pBdr>
          <w:top w:val="single" w:sz="4" w:space="1" w:color="auto"/>
          <w:left w:val="single" w:sz="4" w:space="4" w:color="auto"/>
          <w:bottom w:val="single" w:sz="4" w:space="1" w:color="auto"/>
          <w:right w:val="single" w:sz="4" w:space="4" w:color="auto"/>
        </w:pBdr>
        <w:spacing w:after="120"/>
        <w:ind w:left="708"/>
        <w:rPr>
          <w:rFonts w:ascii="Arial" w:hAnsi="Arial" w:cs="Arial"/>
          <w:b/>
          <w:sz w:val="24"/>
          <w:szCs w:val="24"/>
        </w:rPr>
      </w:pPr>
      <w:r w:rsidRPr="001A4E1F">
        <w:rPr>
          <w:rFonts w:ascii="Arial" w:hAnsi="Arial" w:cs="Arial"/>
          <w:b/>
          <w:sz w:val="24"/>
          <w:szCs w:val="24"/>
        </w:rPr>
        <w:t>De '123456' a '</w:t>
      </w:r>
      <w:proofErr w:type="spellStart"/>
      <w:r w:rsidRPr="001A4E1F">
        <w:rPr>
          <w:rFonts w:ascii="Arial" w:hAnsi="Arial" w:cs="Arial"/>
          <w:b/>
          <w:sz w:val="24"/>
          <w:szCs w:val="24"/>
        </w:rPr>
        <w:t>qwerty</w:t>
      </w:r>
      <w:proofErr w:type="spellEnd"/>
      <w:r w:rsidRPr="001A4E1F">
        <w:rPr>
          <w:rFonts w:ascii="Arial" w:hAnsi="Arial" w:cs="Arial"/>
          <w:b/>
          <w:sz w:val="24"/>
          <w:szCs w:val="24"/>
        </w:rPr>
        <w:t>': estas son las contraseñas más comunes de 2016</w:t>
      </w:r>
    </w:p>
    <w:p w:rsidR="0008788E" w:rsidRPr="0008788E" w:rsidRDefault="0008788E" w:rsidP="0008788E">
      <w:pPr>
        <w:pBdr>
          <w:top w:val="single" w:sz="4" w:space="1" w:color="auto"/>
          <w:left w:val="single" w:sz="4" w:space="4" w:color="auto"/>
          <w:bottom w:val="single" w:sz="4" w:space="1" w:color="auto"/>
          <w:right w:val="single" w:sz="4" w:space="4" w:color="auto"/>
        </w:pBdr>
        <w:spacing w:after="120"/>
        <w:ind w:left="708"/>
        <w:rPr>
          <w:rFonts w:ascii="Arial" w:hAnsi="Arial" w:cs="Arial"/>
          <w:sz w:val="24"/>
          <w:szCs w:val="24"/>
        </w:rPr>
      </w:pPr>
      <w:r w:rsidRPr="0008788E">
        <w:rPr>
          <w:rFonts w:ascii="Arial" w:hAnsi="Arial" w:cs="Arial"/>
          <w:sz w:val="24"/>
          <w:szCs w:val="24"/>
        </w:rPr>
        <w:t xml:space="preserve">Con el objetivo de que los usuarios elaboren contraseñas más eficaces, la firma especializada en seguridad </w:t>
      </w:r>
      <w:proofErr w:type="spellStart"/>
      <w:r w:rsidRPr="0008788E">
        <w:rPr>
          <w:rFonts w:ascii="Arial" w:hAnsi="Arial" w:cs="Arial"/>
          <w:sz w:val="24"/>
          <w:szCs w:val="24"/>
        </w:rPr>
        <w:t>Keeper</w:t>
      </w:r>
      <w:proofErr w:type="spellEnd"/>
      <w:r w:rsidRPr="0008788E">
        <w:rPr>
          <w:rFonts w:ascii="Arial" w:hAnsi="Arial" w:cs="Arial"/>
          <w:sz w:val="24"/>
          <w:szCs w:val="24"/>
        </w:rPr>
        <w:t xml:space="preserve"> ha mostrado, a través de un nuevo estudio, las 25 contraseñas más comunes de 2016. El hecho de ser las más comunes, también las convierte en las más vulnerables de cara a los piratas informáticos, quienes pueden </w:t>
      </w:r>
      <w:proofErr w:type="spellStart"/>
      <w:r w:rsidRPr="0008788E">
        <w:rPr>
          <w:rFonts w:ascii="Arial" w:hAnsi="Arial" w:cs="Arial"/>
          <w:sz w:val="24"/>
          <w:szCs w:val="24"/>
        </w:rPr>
        <w:t>hackear</w:t>
      </w:r>
      <w:proofErr w:type="spellEnd"/>
      <w:r w:rsidRPr="0008788E">
        <w:rPr>
          <w:rFonts w:ascii="Arial" w:hAnsi="Arial" w:cs="Arial"/>
          <w:sz w:val="24"/>
          <w:szCs w:val="24"/>
        </w:rPr>
        <w:t xml:space="preserve"> las contraseñas y acceder a los datos personales de los usuarios con facilidad.</w:t>
      </w:r>
    </w:p>
    <w:p w:rsidR="0008788E" w:rsidRPr="0008788E" w:rsidRDefault="0008788E" w:rsidP="0008788E">
      <w:pPr>
        <w:pBdr>
          <w:top w:val="single" w:sz="4" w:space="1" w:color="auto"/>
          <w:left w:val="single" w:sz="4" w:space="4" w:color="auto"/>
          <w:bottom w:val="single" w:sz="4" w:space="1" w:color="auto"/>
          <w:right w:val="single" w:sz="4" w:space="4" w:color="auto"/>
        </w:pBdr>
        <w:spacing w:after="120"/>
        <w:ind w:left="708"/>
        <w:rPr>
          <w:rFonts w:ascii="Arial" w:hAnsi="Arial" w:cs="Arial"/>
          <w:sz w:val="24"/>
          <w:szCs w:val="24"/>
        </w:rPr>
      </w:pPr>
      <w:r w:rsidRPr="0008788E">
        <w:rPr>
          <w:rFonts w:ascii="Arial" w:hAnsi="Arial" w:cs="Arial"/>
          <w:sz w:val="24"/>
          <w:szCs w:val="24"/>
        </w:rPr>
        <w:t>La firma, que recomienda incluir diferentes caracteres como letras mayúsculas, minúsculas, números o símbolos especiales en las contraseñas para que estas sean más complicadas de adivinar, ha confirmado que, un año más, la contraseña más común ha sido '123456'.</w:t>
      </w:r>
    </w:p>
    <w:p w:rsidR="0008788E" w:rsidRPr="0008788E" w:rsidRDefault="0008788E" w:rsidP="0008788E">
      <w:pPr>
        <w:pBdr>
          <w:top w:val="single" w:sz="4" w:space="1" w:color="auto"/>
          <w:left w:val="single" w:sz="4" w:space="4" w:color="auto"/>
          <w:bottom w:val="single" w:sz="4" w:space="1" w:color="auto"/>
          <w:right w:val="single" w:sz="4" w:space="4" w:color="auto"/>
        </w:pBdr>
        <w:spacing w:after="120"/>
        <w:ind w:left="708"/>
        <w:rPr>
          <w:rFonts w:ascii="Arial" w:hAnsi="Arial" w:cs="Arial"/>
          <w:sz w:val="24"/>
          <w:szCs w:val="24"/>
        </w:rPr>
      </w:pPr>
      <w:r w:rsidRPr="0008788E">
        <w:rPr>
          <w:rFonts w:ascii="Arial" w:hAnsi="Arial" w:cs="Arial"/>
          <w:sz w:val="24"/>
          <w:szCs w:val="24"/>
        </w:rPr>
        <w:t>Entre las diez más populares también se encuentran '123456789', '</w:t>
      </w:r>
      <w:proofErr w:type="spellStart"/>
      <w:r w:rsidRPr="0008788E">
        <w:rPr>
          <w:rFonts w:ascii="Arial" w:hAnsi="Arial" w:cs="Arial"/>
          <w:sz w:val="24"/>
          <w:szCs w:val="24"/>
        </w:rPr>
        <w:t>qwerty</w:t>
      </w:r>
      <w:proofErr w:type="spellEnd"/>
      <w:r w:rsidRPr="0008788E">
        <w:rPr>
          <w:rFonts w:ascii="Arial" w:hAnsi="Arial" w:cs="Arial"/>
          <w:sz w:val="24"/>
          <w:szCs w:val="24"/>
        </w:rPr>
        <w:t>', '12345678', '111111', '1234567890', '1234567', '</w:t>
      </w:r>
      <w:proofErr w:type="spellStart"/>
      <w:r w:rsidRPr="0008788E">
        <w:rPr>
          <w:rFonts w:ascii="Arial" w:hAnsi="Arial" w:cs="Arial"/>
          <w:sz w:val="24"/>
          <w:szCs w:val="24"/>
        </w:rPr>
        <w:t>password</w:t>
      </w:r>
      <w:proofErr w:type="spellEnd"/>
      <w:r w:rsidRPr="0008788E">
        <w:rPr>
          <w:rFonts w:ascii="Arial" w:hAnsi="Arial" w:cs="Arial"/>
          <w:sz w:val="24"/>
          <w:szCs w:val="24"/>
        </w:rPr>
        <w:t xml:space="preserve">', '123123' y '987654321'. En decimoquinta posición destaca la contraseña '18atcskd2w' que, pese a que aparentemente es una contraseña con una seguridad media, es la clave generada por los </w:t>
      </w:r>
      <w:proofErr w:type="spellStart"/>
      <w:r w:rsidRPr="0008788E">
        <w:rPr>
          <w:rFonts w:ascii="Arial" w:hAnsi="Arial" w:cs="Arial"/>
          <w:sz w:val="24"/>
          <w:szCs w:val="24"/>
        </w:rPr>
        <w:t>bots</w:t>
      </w:r>
      <w:proofErr w:type="spellEnd"/>
      <w:r w:rsidRPr="0008788E">
        <w:rPr>
          <w:rFonts w:ascii="Arial" w:hAnsi="Arial" w:cs="Arial"/>
          <w:sz w:val="24"/>
          <w:szCs w:val="24"/>
        </w:rPr>
        <w:t xml:space="preserve"> que tienen como intención hacer spam en foros o páginas web.</w:t>
      </w:r>
    </w:p>
    <w:sectPr w:rsidR="0008788E" w:rsidRPr="0008788E" w:rsidSect="007F691E">
      <w:headerReference w:type="first" r:id="rId9"/>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8F4" w:rsidRDefault="00E878F4" w:rsidP="007F691E">
      <w:pPr>
        <w:spacing w:after="0" w:line="240" w:lineRule="auto"/>
      </w:pPr>
      <w:r>
        <w:separator/>
      </w:r>
    </w:p>
  </w:endnote>
  <w:endnote w:type="continuationSeparator" w:id="0">
    <w:p w:rsidR="00E878F4" w:rsidRDefault="00E878F4" w:rsidP="007F6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8F4" w:rsidRDefault="00E878F4" w:rsidP="007F691E">
      <w:pPr>
        <w:spacing w:after="0" w:line="240" w:lineRule="auto"/>
      </w:pPr>
      <w:r>
        <w:separator/>
      </w:r>
    </w:p>
  </w:footnote>
  <w:footnote w:type="continuationSeparator" w:id="0">
    <w:p w:rsidR="00E878F4" w:rsidRDefault="00E878F4" w:rsidP="007F6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91E" w:rsidRDefault="007F691E" w:rsidP="007F691E">
    <w:pPr>
      <w:pStyle w:val="Encabezado"/>
      <w:jc w:val="right"/>
    </w:pPr>
    <w:r>
      <w:t xml:space="preserve">Alejandro </w:t>
    </w:r>
    <w:proofErr w:type="spellStart"/>
    <w:r>
      <w:t>Lliso</w:t>
    </w:r>
    <w:proofErr w:type="spellEnd"/>
    <w:r>
      <w:t xml:space="preserve"> </w:t>
    </w:r>
    <w:proofErr w:type="spellStart"/>
    <w:r>
      <w:t>Cosin</w:t>
    </w:r>
    <w:proofErr w:type="spellEnd"/>
  </w:p>
  <w:p w:rsidR="007F691E" w:rsidRDefault="007F691E" w:rsidP="007F691E">
    <w:pPr>
      <w:pStyle w:val="Encabezado"/>
      <w:jc w:val="right"/>
    </w:pPr>
    <w:r>
      <w:t>16/03/2017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0848DE"/>
    <w:multiLevelType w:val="hybridMultilevel"/>
    <w:tmpl w:val="244868FA"/>
    <w:lvl w:ilvl="0" w:tplc="9DEABE90">
      <w:start w:val="1"/>
      <w:numFmt w:val="lowerLetter"/>
      <w:lvlText w:val="%1)"/>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18B0A3A"/>
    <w:multiLevelType w:val="hybridMultilevel"/>
    <w:tmpl w:val="E46830DE"/>
    <w:lvl w:ilvl="0" w:tplc="0C0A0001">
      <w:start w:val="1"/>
      <w:numFmt w:val="bullet"/>
      <w:lvlText w:val=""/>
      <w:lvlJc w:val="left"/>
      <w:pPr>
        <w:ind w:left="1487" w:hanging="360"/>
      </w:pPr>
      <w:rPr>
        <w:rFonts w:ascii="Symbol" w:hAnsi="Symbol" w:hint="default"/>
      </w:rPr>
    </w:lvl>
    <w:lvl w:ilvl="1" w:tplc="0C0A0003" w:tentative="1">
      <w:start w:val="1"/>
      <w:numFmt w:val="bullet"/>
      <w:lvlText w:val="o"/>
      <w:lvlJc w:val="left"/>
      <w:pPr>
        <w:ind w:left="2207" w:hanging="360"/>
      </w:pPr>
      <w:rPr>
        <w:rFonts w:ascii="Courier New" w:hAnsi="Courier New" w:cs="Courier New" w:hint="default"/>
      </w:rPr>
    </w:lvl>
    <w:lvl w:ilvl="2" w:tplc="0C0A0005" w:tentative="1">
      <w:start w:val="1"/>
      <w:numFmt w:val="bullet"/>
      <w:lvlText w:val=""/>
      <w:lvlJc w:val="left"/>
      <w:pPr>
        <w:ind w:left="2927" w:hanging="360"/>
      </w:pPr>
      <w:rPr>
        <w:rFonts w:ascii="Wingdings" w:hAnsi="Wingdings" w:hint="default"/>
      </w:rPr>
    </w:lvl>
    <w:lvl w:ilvl="3" w:tplc="0C0A0001" w:tentative="1">
      <w:start w:val="1"/>
      <w:numFmt w:val="bullet"/>
      <w:lvlText w:val=""/>
      <w:lvlJc w:val="left"/>
      <w:pPr>
        <w:ind w:left="3647" w:hanging="360"/>
      </w:pPr>
      <w:rPr>
        <w:rFonts w:ascii="Symbol" w:hAnsi="Symbol" w:hint="default"/>
      </w:rPr>
    </w:lvl>
    <w:lvl w:ilvl="4" w:tplc="0C0A0003" w:tentative="1">
      <w:start w:val="1"/>
      <w:numFmt w:val="bullet"/>
      <w:lvlText w:val="o"/>
      <w:lvlJc w:val="left"/>
      <w:pPr>
        <w:ind w:left="4367" w:hanging="360"/>
      </w:pPr>
      <w:rPr>
        <w:rFonts w:ascii="Courier New" w:hAnsi="Courier New" w:cs="Courier New" w:hint="default"/>
      </w:rPr>
    </w:lvl>
    <w:lvl w:ilvl="5" w:tplc="0C0A0005" w:tentative="1">
      <w:start w:val="1"/>
      <w:numFmt w:val="bullet"/>
      <w:lvlText w:val=""/>
      <w:lvlJc w:val="left"/>
      <w:pPr>
        <w:ind w:left="5087" w:hanging="360"/>
      </w:pPr>
      <w:rPr>
        <w:rFonts w:ascii="Wingdings" w:hAnsi="Wingdings" w:hint="default"/>
      </w:rPr>
    </w:lvl>
    <w:lvl w:ilvl="6" w:tplc="0C0A0001" w:tentative="1">
      <w:start w:val="1"/>
      <w:numFmt w:val="bullet"/>
      <w:lvlText w:val=""/>
      <w:lvlJc w:val="left"/>
      <w:pPr>
        <w:ind w:left="5807" w:hanging="360"/>
      </w:pPr>
      <w:rPr>
        <w:rFonts w:ascii="Symbol" w:hAnsi="Symbol" w:hint="default"/>
      </w:rPr>
    </w:lvl>
    <w:lvl w:ilvl="7" w:tplc="0C0A0003" w:tentative="1">
      <w:start w:val="1"/>
      <w:numFmt w:val="bullet"/>
      <w:lvlText w:val="o"/>
      <w:lvlJc w:val="left"/>
      <w:pPr>
        <w:ind w:left="6527" w:hanging="360"/>
      </w:pPr>
      <w:rPr>
        <w:rFonts w:ascii="Courier New" w:hAnsi="Courier New" w:cs="Courier New" w:hint="default"/>
      </w:rPr>
    </w:lvl>
    <w:lvl w:ilvl="8" w:tplc="0C0A0005" w:tentative="1">
      <w:start w:val="1"/>
      <w:numFmt w:val="bullet"/>
      <w:lvlText w:val=""/>
      <w:lvlJc w:val="left"/>
      <w:pPr>
        <w:ind w:left="724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B91"/>
    <w:rsid w:val="0008788E"/>
    <w:rsid w:val="00094297"/>
    <w:rsid w:val="001A4E1F"/>
    <w:rsid w:val="00687B45"/>
    <w:rsid w:val="00751B91"/>
    <w:rsid w:val="007F691E"/>
    <w:rsid w:val="00A4092D"/>
    <w:rsid w:val="00E878F4"/>
    <w:rsid w:val="00F47B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0EF4F"/>
  <w15:chartTrackingRefBased/>
  <w15:docId w15:val="{25151172-30E2-4E59-9394-7604C569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7B91"/>
  </w:style>
  <w:style w:type="paragraph" w:styleId="Ttulo1">
    <w:name w:val="heading 1"/>
    <w:basedOn w:val="Normal"/>
    <w:next w:val="Normal"/>
    <w:link w:val="Ttulo1Car"/>
    <w:uiPriority w:val="9"/>
    <w:qFormat/>
    <w:rsid w:val="00F47B91"/>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semiHidden/>
    <w:unhideWhenUsed/>
    <w:qFormat/>
    <w:rsid w:val="00F47B91"/>
    <w:pPr>
      <w:keepNext/>
      <w:keepLines/>
      <w:spacing w:before="120" w:after="0" w:line="240" w:lineRule="auto"/>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semiHidden/>
    <w:unhideWhenUsed/>
    <w:qFormat/>
    <w:rsid w:val="00F47B91"/>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semiHidden/>
    <w:unhideWhenUsed/>
    <w:qFormat/>
    <w:rsid w:val="00F47B91"/>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F47B91"/>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F47B91"/>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F47B91"/>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F47B91"/>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F47B91"/>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rsid w:val="00F47B91"/>
  </w:style>
  <w:style w:type="character" w:customStyle="1" w:styleId="Ttulo1Car">
    <w:name w:val="Título 1 Car"/>
    <w:basedOn w:val="Fuentedeprrafopredeter"/>
    <w:link w:val="Ttulo1"/>
    <w:uiPriority w:val="9"/>
    <w:rsid w:val="00F47B91"/>
    <w:rPr>
      <w:rFonts w:asciiTheme="majorHAnsi" w:eastAsiaTheme="majorEastAsia" w:hAnsiTheme="majorHAnsi" w:cstheme="majorBidi"/>
      <w:caps/>
      <w:sz w:val="36"/>
      <w:szCs w:val="36"/>
    </w:rPr>
  </w:style>
  <w:style w:type="character" w:customStyle="1" w:styleId="Ttulo2Car">
    <w:name w:val="Título 2 Car"/>
    <w:basedOn w:val="Fuentedeprrafopredeter"/>
    <w:link w:val="Ttulo2"/>
    <w:uiPriority w:val="9"/>
    <w:semiHidden/>
    <w:rsid w:val="00F47B91"/>
    <w:rPr>
      <w:rFonts w:asciiTheme="majorHAnsi" w:eastAsiaTheme="majorEastAsia" w:hAnsiTheme="majorHAnsi" w:cstheme="majorBidi"/>
      <w:caps/>
      <w:sz w:val="28"/>
      <w:szCs w:val="28"/>
    </w:rPr>
  </w:style>
  <w:style w:type="character" w:customStyle="1" w:styleId="Ttulo3Car">
    <w:name w:val="Título 3 Car"/>
    <w:basedOn w:val="Fuentedeprrafopredeter"/>
    <w:link w:val="Ttulo3"/>
    <w:uiPriority w:val="9"/>
    <w:semiHidden/>
    <w:rsid w:val="00F47B91"/>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semiHidden/>
    <w:rsid w:val="00F47B91"/>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F47B91"/>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F47B91"/>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F47B91"/>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F47B91"/>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F47B91"/>
    <w:rPr>
      <w:rFonts w:asciiTheme="majorHAnsi" w:eastAsiaTheme="majorEastAsia" w:hAnsiTheme="majorHAnsi" w:cstheme="majorBidi"/>
      <w:b/>
      <w:bCs/>
      <w:i/>
      <w:iCs/>
      <w:caps/>
      <w:color w:val="7F7F7F" w:themeColor="text1" w:themeTint="80"/>
      <w:sz w:val="20"/>
      <w:szCs w:val="20"/>
    </w:rPr>
  </w:style>
  <w:style w:type="paragraph" w:styleId="Descripcin">
    <w:name w:val="caption"/>
    <w:basedOn w:val="Normal"/>
    <w:next w:val="Normal"/>
    <w:uiPriority w:val="35"/>
    <w:semiHidden/>
    <w:unhideWhenUsed/>
    <w:qFormat/>
    <w:rsid w:val="00F47B91"/>
    <w:pPr>
      <w:spacing w:line="240" w:lineRule="auto"/>
    </w:pPr>
    <w:rPr>
      <w:b/>
      <w:bCs/>
      <w:smallCaps/>
      <w:color w:val="595959" w:themeColor="text1" w:themeTint="A6"/>
    </w:rPr>
  </w:style>
  <w:style w:type="paragraph" w:styleId="Ttulo">
    <w:name w:val="Title"/>
    <w:basedOn w:val="Normal"/>
    <w:next w:val="Normal"/>
    <w:link w:val="TtuloCar"/>
    <w:uiPriority w:val="10"/>
    <w:qFormat/>
    <w:rsid w:val="00F47B9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tuloCar">
    <w:name w:val="Título Car"/>
    <w:basedOn w:val="Fuentedeprrafopredeter"/>
    <w:link w:val="Ttulo"/>
    <w:uiPriority w:val="10"/>
    <w:rsid w:val="00F47B91"/>
    <w:rPr>
      <w:rFonts w:asciiTheme="majorHAnsi" w:eastAsiaTheme="majorEastAsia" w:hAnsiTheme="majorHAnsi" w:cstheme="majorBidi"/>
      <w:caps/>
      <w:color w:val="404040" w:themeColor="text1" w:themeTint="BF"/>
      <w:spacing w:val="-10"/>
      <w:sz w:val="72"/>
      <w:szCs w:val="72"/>
    </w:rPr>
  </w:style>
  <w:style w:type="paragraph" w:styleId="Subttulo">
    <w:name w:val="Subtitle"/>
    <w:basedOn w:val="Normal"/>
    <w:next w:val="Normal"/>
    <w:link w:val="SubttuloCar"/>
    <w:uiPriority w:val="11"/>
    <w:qFormat/>
    <w:rsid w:val="00F47B91"/>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F47B91"/>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F47B91"/>
    <w:rPr>
      <w:b/>
      <w:bCs/>
    </w:rPr>
  </w:style>
  <w:style w:type="character" w:styleId="nfasis">
    <w:name w:val="Emphasis"/>
    <w:basedOn w:val="Fuentedeprrafopredeter"/>
    <w:uiPriority w:val="20"/>
    <w:qFormat/>
    <w:rsid w:val="00F47B91"/>
    <w:rPr>
      <w:i/>
      <w:iCs/>
    </w:rPr>
  </w:style>
  <w:style w:type="paragraph" w:styleId="Sinespaciado">
    <w:name w:val="No Spacing"/>
    <w:uiPriority w:val="1"/>
    <w:qFormat/>
    <w:rsid w:val="00F47B91"/>
    <w:pPr>
      <w:spacing w:after="0" w:line="240" w:lineRule="auto"/>
    </w:pPr>
  </w:style>
  <w:style w:type="paragraph" w:styleId="Cita">
    <w:name w:val="Quote"/>
    <w:basedOn w:val="Normal"/>
    <w:next w:val="Normal"/>
    <w:link w:val="CitaCar"/>
    <w:uiPriority w:val="29"/>
    <w:qFormat/>
    <w:rsid w:val="00F47B91"/>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F47B91"/>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F47B91"/>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F47B91"/>
    <w:rPr>
      <w:color w:val="404040" w:themeColor="text1" w:themeTint="BF"/>
      <w:sz w:val="32"/>
      <w:szCs w:val="32"/>
    </w:rPr>
  </w:style>
  <w:style w:type="character" w:styleId="nfasissutil">
    <w:name w:val="Subtle Emphasis"/>
    <w:basedOn w:val="Fuentedeprrafopredeter"/>
    <w:uiPriority w:val="19"/>
    <w:qFormat/>
    <w:rsid w:val="00F47B91"/>
    <w:rPr>
      <w:i/>
      <w:iCs/>
      <w:color w:val="595959" w:themeColor="text1" w:themeTint="A6"/>
    </w:rPr>
  </w:style>
  <w:style w:type="character" w:styleId="nfasisintenso">
    <w:name w:val="Intense Emphasis"/>
    <w:basedOn w:val="Fuentedeprrafopredeter"/>
    <w:uiPriority w:val="21"/>
    <w:qFormat/>
    <w:rsid w:val="00F47B91"/>
    <w:rPr>
      <w:b/>
      <w:bCs/>
      <w:i/>
      <w:iCs/>
    </w:rPr>
  </w:style>
  <w:style w:type="character" w:styleId="Referenciasutil">
    <w:name w:val="Subtle Reference"/>
    <w:basedOn w:val="Fuentedeprrafopredeter"/>
    <w:uiPriority w:val="31"/>
    <w:qFormat/>
    <w:rsid w:val="00F47B91"/>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F47B91"/>
    <w:rPr>
      <w:b/>
      <w:bCs/>
      <w:caps w:val="0"/>
      <w:smallCaps/>
      <w:color w:val="auto"/>
      <w:spacing w:val="3"/>
      <w:u w:val="single"/>
    </w:rPr>
  </w:style>
  <w:style w:type="character" w:styleId="Ttulodellibro">
    <w:name w:val="Book Title"/>
    <w:basedOn w:val="Fuentedeprrafopredeter"/>
    <w:uiPriority w:val="33"/>
    <w:qFormat/>
    <w:rsid w:val="00F47B91"/>
    <w:rPr>
      <w:b/>
      <w:bCs/>
      <w:smallCaps/>
      <w:spacing w:val="7"/>
    </w:rPr>
  </w:style>
  <w:style w:type="paragraph" w:styleId="TtuloTDC">
    <w:name w:val="TOC Heading"/>
    <w:basedOn w:val="Ttulo1"/>
    <w:next w:val="Normal"/>
    <w:uiPriority w:val="39"/>
    <w:semiHidden/>
    <w:unhideWhenUsed/>
    <w:qFormat/>
    <w:rsid w:val="00F47B91"/>
    <w:pPr>
      <w:outlineLvl w:val="9"/>
    </w:pPr>
  </w:style>
  <w:style w:type="paragraph" w:styleId="Prrafodelista">
    <w:name w:val="List Paragraph"/>
    <w:basedOn w:val="Normal"/>
    <w:uiPriority w:val="34"/>
    <w:qFormat/>
    <w:rsid w:val="00687B45"/>
    <w:pPr>
      <w:ind w:left="720"/>
      <w:contextualSpacing/>
    </w:pPr>
  </w:style>
  <w:style w:type="character" w:styleId="Hipervnculo">
    <w:name w:val="Hyperlink"/>
    <w:basedOn w:val="Fuentedeprrafopredeter"/>
    <w:uiPriority w:val="99"/>
    <w:unhideWhenUsed/>
    <w:rsid w:val="001A4E1F"/>
    <w:rPr>
      <w:color w:val="0563C1" w:themeColor="hyperlink"/>
      <w:u w:val="single"/>
    </w:rPr>
  </w:style>
  <w:style w:type="character" w:styleId="Mencionar">
    <w:name w:val="Mention"/>
    <w:basedOn w:val="Fuentedeprrafopredeter"/>
    <w:uiPriority w:val="99"/>
    <w:semiHidden/>
    <w:unhideWhenUsed/>
    <w:rsid w:val="001A4E1F"/>
    <w:rPr>
      <w:color w:val="2B579A"/>
      <w:shd w:val="clear" w:color="auto" w:fill="E6E6E6"/>
    </w:rPr>
  </w:style>
  <w:style w:type="character" w:styleId="Hipervnculovisitado">
    <w:name w:val="FollowedHyperlink"/>
    <w:basedOn w:val="Fuentedeprrafopredeter"/>
    <w:uiPriority w:val="99"/>
    <w:semiHidden/>
    <w:unhideWhenUsed/>
    <w:rsid w:val="001A4E1F"/>
    <w:rPr>
      <w:color w:val="954F72" w:themeColor="followedHyperlink"/>
      <w:u w:val="single"/>
    </w:rPr>
  </w:style>
  <w:style w:type="paragraph" w:styleId="Encabezado">
    <w:name w:val="header"/>
    <w:basedOn w:val="Normal"/>
    <w:link w:val="EncabezadoCar"/>
    <w:uiPriority w:val="99"/>
    <w:unhideWhenUsed/>
    <w:rsid w:val="007F69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691E"/>
  </w:style>
  <w:style w:type="paragraph" w:styleId="Piedepgina">
    <w:name w:val="footer"/>
    <w:basedOn w:val="Normal"/>
    <w:link w:val="PiedepginaCar"/>
    <w:uiPriority w:val="99"/>
    <w:unhideWhenUsed/>
    <w:rsid w:val="007F69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6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929831">
      <w:bodyDiv w:val="1"/>
      <w:marLeft w:val="0"/>
      <w:marRight w:val="0"/>
      <w:marTop w:val="0"/>
      <w:marBottom w:val="0"/>
      <w:divBdr>
        <w:top w:val="none" w:sz="0" w:space="0" w:color="auto"/>
        <w:left w:val="none" w:sz="0" w:space="0" w:color="auto"/>
        <w:bottom w:val="none" w:sz="0" w:space="0" w:color="auto"/>
        <w:right w:val="none" w:sz="0" w:space="0" w:color="auto"/>
      </w:divBdr>
    </w:div>
    <w:div w:id="125438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denaser.com/ser/2017/01/17/ciencia/1484658777_089805.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0DE05-A565-4FB2-9407-DCCDA2090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597</Words>
  <Characters>3285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2017-03-16T16:44:00Z</dcterms:created>
  <dcterms:modified xsi:type="dcterms:W3CDTF">2017-03-16T17:47:00Z</dcterms:modified>
</cp:coreProperties>
</file>