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8C3BD54" w:rsidP="6E65B245" w:rsidRDefault="78C3BD54" w14:paraId="6390D26F" w14:textId="249B2F8F">
      <w:pPr>
        <w:rPr>
          <w:rFonts w:ascii="Times New Roman" w:hAnsi="Times New Roman" w:eastAsia="Times New Roman" w:cs="Times New Roman"/>
          <w:sz w:val="24"/>
          <w:szCs w:val="24"/>
        </w:rPr>
      </w:pPr>
      <w:r w:rsidRPr="545751DA" w:rsidR="78C3BD54">
        <w:rPr>
          <w:rFonts w:ascii="Times New Roman" w:hAnsi="Times New Roman" w:eastAsia="Times New Roman" w:cs="Times New Roman"/>
          <w:sz w:val="24"/>
          <w:szCs w:val="24"/>
        </w:rPr>
        <w:t>Allison Beasley</w:t>
      </w:r>
    </w:p>
    <w:p w:rsidR="78C3BD54" w:rsidP="6E65B245" w:rsidRDefault="78C3BD54" w14:paraId="420F8B23" w14:textId="4BE6469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78C3BD54">
        <w:rPr>
          <w:rFonts w:ascii="Times New Roman" w:hAnsi="Times New Roman" w:eastAsia="Times New Roman" w:cs="Times New Roman"/>
          <w:sz w:val="24"/>
          <w:szCs w:val="24"/>
        </w:rPr>
        <w:t>Bobby Scott</w:t>
      </w:r>
    </w:p>
    <w:p w:rsidR="78C3BD54" w:rsidP="6E65B245" w:rsidRDefault="78C3BD54" w14:paraId="74E67CFE" w14:textId="6F18CD6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78C3BD54">
        <w:rPr>
          <w:rFonts w:ascii="Times New Roman" w:hAnsi="Times New Roman" w:eastAsia="Times New Roman" w:cs="Times New Roman"/>
          <w:sz w:val="24"/>
          <w:szCs w:val="24"/>
        </w:rPr>
        <w:t>CS380 Final Write Up</w:t>
      </w:r>
      <w:r>
        <w:br/>
      </w:r>
      <w:r>
        <w:br/>
      </w:r>
      <w:r w:rsidRPr="545751DA" w:rsidR="78C3BD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Project Description:</w:t>
      </w:r>
    </w:p>
    <w:p w:rsidR="40E4D688" w:rsidP="6E65B245" w:rsidRDefault="40E4D688" w14:paraId="2E7E61D0" w14:textId="66E8B0DB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A User-Tracking Drone which integrates technology to create a versatile drone system capable of actively following a user's movements.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Combining an Arduino uno microcontroller, GPS module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Xb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ee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radio, and </w:t>
      </w:r>
      <w:r w:rsidRPr="0742B074" w:rsidR="6E4ECB91">
        <w:rPr>
          <w:rFonts w:ascii="Times New Roman" w:hAnsi="Times New Roman" w:eastAsia="Times New Roman" w:cs="Times New Roman"/>
          <w:sz w:val="24"/>
          <w:szCs w:val="24"/>
        </w:rPr>
        <w:t>a web application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this system e</w:t>
      </w:r>
      <w:r w:rsidRPr="0742B074" w:rsidR="7D50AEF8">
        <w:rPr>
          <w:rFonts w:ascii="Times New Roman" w:hAnsi="Times New Roman" w:eastAsia="Times New Roman" w:cs="Times New Roman"/>
          <w:sz w:val="24"/>
          <w:szCs w:val="24"/>
        </w:rPr>
        <w:t>nables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the drone to interpret GPS data, adjust its flight path accordingly, and communicate with a Python program on a computer t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facilita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te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seamless user interaction </w:t>
      </w:r>
      <w:r w:rsidRPr="0742B074" w:rsidR="2496B4FE">
        <w:rPr>
          <w:rFonts w:ascii="Times New Roman" w:hAnsi="Times New Roman" w:eastAsia="Times New Roman" w:cs="Times New Roman"/>
          <w:sz w:val="24"/>
          <w:szCs w:val="24"/>
        </w:rPr>
        <w:t xml:space="preserve">and allow for </w:t>
      </w:r>
      <w:r w:rsidRPr="0742B074" w:rsidR="374A8EFB">
        <w:rPr>
          <w:rFonts w:ascii="Times New Roman" w:hAnsi="Times New Roman" w:eastAsia="Times New Roman" w:cs="Times New Roman"/>
          <w:sz w:val="24"/>
          <w:szCs w:val="24"/>
        </w:rPr>
        <w:t>the visual presentation of GPS data on a map in a web application</w:t>
      </w:r>
      <w:r w:rsidRPr="0742B074" w:rsidR="2496B4FE">
        <w:rPr>
          <w:rFonts w:ascii="Times New Roman" w:hAnsi="Times New Roman" w:eastAsia="Times New Roman" w:cs="Times New Roman"/>
          <w:sz w:val="24"/>
          <w:szCs w:val="24"/>
        </w:rPr>
        <w:t>.</w:t>
      </w:r>
      <w:r w:rsidRPr="0742B074" w:rsidR="2496B4F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40E4D688" w:rsidP="545751DA" w:rsidRDefault="40E4D688" w14:paraId="7786C1B0" w14:textId="47105C4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Key Components:</w:t>
      </w:r>
    </w:p>
    <w:p w:rsidR="40E4D688" w:rsidP="6E65B245" w:rsidRDefault="40E4D688" w14:paraId="6D9D5CEC" w14:textId="015EE1F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1. Arduino with GPS and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Xbee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Radio: </w:t>
      </w:r>
      <w:r w:rsidRPr="0742B074" w:rsidR="330BE742">
        <w:rPr>
          <w:rFonts w:ascii="Times New Roman" w:hAnsi="Times New Roman" w:eastAsia="Times New Roman" w:cs="Times New Roman"/>
          <w:sz w:val="24"/>
          <w:szCs w:val="24"/>
        </w:rPr>
        <w:t>T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Arduino</w:t>
      </w:r>
      <w:r w:rsidRPr="0742B074" w:rsidR="2AF04F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is equipped with a GPS module for precise location tracking and an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Xbee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radio for communication. It collects GPS data and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facilitates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real-time communication with the Python program running on the computer.</w:t>
      </w:r>
    </w:p>
    <w:p w:rsidR="40E4D688" w:rsidP="6E65B245" w:rsidRDefault="40E4D688" w14:paraId="379159CD" w14:textId="425EDA9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2. User Interacti</w:t>
      </w:r>
      <w:r w:rsidRPr="0742B074" w:rsidR="5059FFD3">
        <w:rPr>
          <w:rFonts w:ascii="Times New Roman" w:hAnsi="Times New Roman" w:eastAsia="Times New Roman" w:cs="Times New Roman"/>
          <w:sz w:val="24"/>
          <w:szCs w:val="24"/>
        </w:rPr>
        <w:t>ve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Buttons: Two buttons on the Arduino enable user control. Button one </w:t>
      </w:r>
      <w:r w:rsidRPr="0742B074" w:rsidR="45956EF1">
        <w:rPr>
          <w:rFonts w:ascii="Times New Roman" w:hAnsi="Times New Roman" w:eastAsia="Times New Roman" w:cs="Times New Roman"/>
          <w:sz w:val="24"/>
          <w:szCs w:val="24"/>
        </w:rPr>
        <w:t xml:space="preserve">(white)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toggles between flight and landing modes, ensuring safe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>takeoff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and landing operations. Button two</w:t>
      </w:r>
      <w:r w:rsidRPr="0742B074" w:rsidR="6A801CF1">
        <w:rPr>
          <w:rFonts w:ascii="Times New Roman" w:hAnsi="Times New Roman" w:eastAsia="Times New Roman" w:cs="Times New Roman"/>
          <w:sz w:val="24"/>
          <w:szCs w:val="24"/>
        </w:rPr>
        <w:t xml:space="preserve"> (blue)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switches the drone between tracking the user and a stationary state, allowing the user to reposition themselves</w:t>
      </w:r>
      <w:r w:rsidRPr="0742B074" w:rsidR="0415DDAE">
        <w:rPr>
          <w:rFonts w:ascii="Times New Roman" w:hAnsi="Times New Roman" w:eastAsia="Times New Roman" w:cs="Times New Roman"/>
          <w:sz w:val="24"/>
          <w:szCs w:val="24"/>
        </w:rPr>
        <w:t>/the drone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 if needed.</w:t>
      </w:r>
    </w:p>
    <w:p w:rsidR="40E4D688" w:rsidP="6E65B245" w:rsidRDefault="40E4D688" w14:paraId="4610CED9" w14:textId="49AADFB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3. Python Program: Running on a computer, the Python program receives GPS data from the Arduino, interprets it, and generates movement instructions for the drone. It </w:t>
      </w: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>facilitates</w:t>
      </w: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 dynamic tracking, allowing the drone to adjust its position based on the user's movements.</w:t>
      </w:r>
    </w:p>
    <w:p w:rsidR="40E4D688" w:rsidP="6E65B245" w:rsidRDefault="40E4D688" w14:paraId="624370F5" w14:textId="3B558CC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0742B074" w:rsidR="4E65B15D">
        <w:rPr>
          <w:rFonts w:ascii="Times New Roman" w:hAnsi="Times New Roman" w:eastAsia="Times New Roman" w:cs="Times New Roman"/>
          <w:sz w:val="24"/>
          <w:szCs w:val="24"/>
        </w:rPr>
        <w:t xml:space="preserve">Web App </w:t>
      </w:r>
      <w:r w:rsidRPr="0742B074" w:rsidR="40E4D688">
        <w:rPr>
          <w:rFonts w:ascii="Times New Roman" w:hAnsi="Times New Roman" w:eastAsia="Times New Roman" w:cs="Times New Roman"/>
          <w:sz w:val="24"/>
          <w:szCs w:val="24"/>
        </w:rPr>
        <w:t xml:space="preserve">Integration: </w:t>
      </w:r>
      <w:r w:rsidRPr="0742B074" w:rsidR="12253A5E">
        <w:rPr>
          <w:rFonts w:ascii="Times New Roman" w:hAnsi="Times New Roman" w:eastAsia="Times New Roman" w:cs="Times New Roman"/>
          <w:sz w:val="24"/>
          <w:szCs w:val="24"/>
        </w:rPr>
        <w:t>Goal of uploading live GPS data to a web app which displays location on an updating map.</w:t>
      </w:r>
    </w:p>
    <w:p w:rsidR="40E4D688" w:rsidP="545751DA" w:rsidRDefault="40E4D688" w14:paraId="1797F139" w14:textId="721F9A86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Functionality:</w:t>
      </w:r>
    </w:p>
    <w:p w:rsidR="40E4D688" w:rsidP="6E65B245" w:rsidRDefault="40E4D688" w14:paraId="4D33141D" w14:textId="51B785D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>- User Tracking: The drone actively tracks the user's movements based on GPS data, adjusting its flight path accordingly.</w:t>
      </w:r>
    </w:p>
    <w:p w:rsidR="40E4D688" w:rsidP="6E65B245" w:rsidRDefault="40E4D688" w14:paraId="01C1A75A" w14:textId="189076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- Flight Control: The Arduino's buttons </w:t>
      </w: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 manual control for takeoff, landing, and switching between tracking and stationary modes.</w:t>
      </w:r>
    </w:p>
    <w:p w:rsidR="40E4D688" w:rsidP="6E65B245" w:rsidRDefault="40E4D688" w14:paraId="1D855B13" w14:textId="62113C5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>- User Flexibility: The system allows the user to switch the drone into a stationary mode for repositioning, enhancing flexibility during operation.</w:t>
      </w:r>
    </w:p>
    <w:p w:rsidR="40E4D688" w:rsidP="6E65B245" w:rsidRDefault="40E4D688" w14:paraId="4AADEE94" w14:textId="5E263A9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- Data Management: All GPS and flight data are uploaded to the AWS cloud, </w:t>
      </w: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>facilitating</w:t>
      </w: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 comprehensive data review and analysis for performance optimization and future enhancements.</w:t>
      </w:r>
    </w:p>
    <w:p w:rsidR="6E65B245" w:rsidP="545751DA" w:rsidRDefault="6E65B245" w14:paraId="532250EE" w14:textId="23CF5B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45751DA" w:rsidR="40E4D68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65B245" w:rsidP="545751DA" w:rsidRDefault="6E65B245" w14:paraId="359DEFB8" w14:textId="786B68C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545751DA" w:rsidR="285F5E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Bugs:</w:t>
      </w:r>
    </w:p>
    <w:p w:rsidR="6E65B245" w:rsidP="545751DA" w:rsidRDefault="6E65B245" w14:paraId="36FBCFED" w14:textId="37B385A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5751DA" w:rsidR="73862228">
        <w:rPr>
          <w:rFonts w:ascii="Times New Roman" w:hAnsi="Times New Roman" w:eastAsia="Times New Roman" w:cs="Times New Roman"/>
          <w:sz w:val="24"/>
          <w:szCs w:val="24"/>
        </w:rPr>
        <w:t xml:space="preserve">Drone </w:t>
      </w:r>
      <w:r w:rsidRPr="545751DA" w:rsidR="411BFE83">
        <w:rPr>
          <w:rFonts w:ascii="Times New Roman" w:hAnsi="Times New Roman" w:eastAsia="Times New Roman" w:cs="Times New Roman"/>
          <w:sz w:val="24"/>
          <w:szCs w:val="24"/>
        </w:rPr>
        <w:t xml:space="preserve">will occasionally throw error </w:t>
      </w:r>
      <w:r w:rsidRPr="545751DA" w:rsidR="411BFE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"error No valid imu" when it receives input</w:t>
      </w:r>
      <w:r w:rsidRPr="545751DA" w:rsidR="4B4312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545751DA" w:rsidR="6A877D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can be due to the IMU Status requiring calibration and other drone-specific</w:t>
      </w:r>
      <w:r w:rsidRPr="545751DA" w:rsidR="5622EA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factors. </w:t>
      </w:r>
    </w:p>
    <w:p w:rsidR="6E65B245" w:rsidP="545751DA" w:rsidRDefault="6E65B245" w14:paraId="3ECD5DB9" w14:textId="63214A8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 xml:space="preserve">GPS is not fully 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>accurate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 xml:space="preserve"> second it makes a satellite connection, 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 xml:space="preserve"> to wait an 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0742B074" w:rsidR="73862228">
        <w:rPr>
          <w:rFonts w:ascii="Times New Roman" w:hAnsi="Times New Roman" w:eastAsia="Times New Roman" w:cs="Times New Roman"/>
          <w:sz w:val="24"/>
          <w:szCs w:val="24"/>
        </w:rPr>
        <w:t xml:space="preserve"> 20-60 seconds for the GPS to become reliable</w:t>
      </w:r>
      <w:r w:rsidRPr="0742B074" w:rsidR="1ACD181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1C3EE12" w:rsidP="0742B074" w:rsidRDefault="71C3EE12" w14:paraId="41068612" w14:textId="37BFCDB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742B074" w:rsidR="71C3EE12">
        <w:rPr>
          <w:rFonts w:ascii="Times New Roman" w:hAnsi="Times New Roman" w:eastAsia="Times New Roman" w:cs="Times New Roman"/>
          <w:sz w:val="24"/>
          <w:szCs w:val="24"/>
        </w:rPr>
        <w:t xml:space="preserve">Inconsistencies automatically updating web application with GPS data without blocking functionality for drone commands, so automatic updates for web app turned off for demo. Manual GPS updates are still enabled. </w:t>
      </w:r>
    </w:p>
    <w:p w:rsidR="6E65B245" w:rsidP="545751DA" w:rsidRDefault="6E65B245" w14:paraId="205E56F6" w14:textId="539AF40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5751DA" w:rsidR="285F5E3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Limitations:</w:t>
      </w:r>
    </w:p>
    <w:p w:rsidR="6E65B245" w:rsidP="545751DA" w:rsidRDefault="6E65B245" w14:paraId="666CF0B8" w14:textId="33DB5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45751DA" w:rsidR="15AEC9BF">
        <w:rPr>
          <w:rFonts w:ascii="Times New Roman" w:hAnsi="Times New Roman" w:eastAsia="Times New Roman" w:cs="Times New Roman"/>
          <w:sz w:val="24"/>
          <w:szCs w:val="24"/>
        </w:rPr>
        <w:t>GPS to centimeter</w:t>
      </w:r>
      <w:r w:rsidRPr="545751DA" w:rsidR="29264164">
        <w:rPr>
          <w:rFonts w:ascii="Times New Roman" w:hAnsi="Times New Roman" w:eastAsia="Times New Roman" w:cs="Times New Roman"/>
          <w:sz w:val="24"/>
          <w:szCs w:val="24"/>
        </w:rPr>
        <w:t>s</w:t>
      </w:r>
      <w:r w:rsidRPr="545751DA" w:rsidR="15AEC9B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5751DA" w:rsidR="77A224D8">
        <w:rPr>
          <w:rFonts w:ascii="Times New Roman" w:hAnsi="Times New Roman" w:eastAsia="Times New Roman" w:cs="Times New Roman"/>
          <w:sz w:val="24"/>
          <w:szCs w:val="24"/>
        </w:rPr>
        <w:t xml:space="preserve">of movement </w:t>
      </w:r>
      <w:r w:rsidRPr="545751DA" w:rsidR="15AEC9BF">
        <w:rPr>
          <w:rFonts w:ascii="Times New Roman" w:hAnsi="Times New Roman" w:eastAsia="Times New Roman" w:cs="Times New Roman"/>
          <w:sz w:val="24"/>
          <w:szCs w:val="24"/>
        </w:rPr>
        <w:t xml:space="preserve">conversion has some rounding </w:t>
      </w:r>
      <w:r w:rsidRPr="545751DA" w:rsidR="56D2021C">
        <w:rPr>
          <w:rFonts w:ascii="Times New Roman" w:hAnsi="Times New Roman" w:eastAsia="Times New Roman" w:cs="Times New Roman"/>
          <w:sz w:val="24"/>
          <w:szCs w:val="24"/>
        </w:rPr>
        <w:t>errors</w:t>
      </w:r>
      <w:r w:rsidRPr="545751DA" w:rsidR="56D2021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45751DA" w:rsidR="15AEC9BF">
        <w:rPr>
          <w:rFonts w:ascii="Times New Roman" w:hAnsi="Times New Roman" w:eastAsia="Times New Roman" w:cs="Times New Roman"/>
          <w:sz w:val="24"/>
          <w:szCs w:val="24"/>
        </w:rPr>
        <w:t>due to amount of longitude and latitude</w:t>
      </w:r>
      <w:r w:rsidRPr="545751DA" w:rsidR="7F4AEAAC">
        <w:rPr>
          <w:rFonts w:ascii="Times New Roman" w:hAnsi="Times New Roman" w:eastAsia="Times New Roman" w:cs="Times New Roman"/>
          <w:sz w:val="24"/>
          <w:szCs w:val="24"/>
        </w:rPr>
        <w:t xml:space="preserve"> data produced by GPS (GPS produces 6 decimals of data)</w:t>
      </w:r>
      <w:r w:rsidRPr="545751DA" w:rsidR="0092CD01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65B245" w:rsidP="545751DA" w:rsidRDefault="6E65B245" w14:paraId="2385D6B2" w14:textId="4084BBF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45751DA" w:rsidR="45FF8D0F">
        <w:rPr>
          <w:rFonts w:ascii="Times New Roman" w:hAnsi="Times New Roman" w:eastAsia="Times New Roman" w:cs="Times New Roman"/>
          <w:sz w:val="24"/>
          <w:szCs w:val="24"/>
        </w:rPr>
        <w:t>The d</w:t>
      </w:r>
      <w:r w:rsidRPr="545751DA" w:rsidR="298B3D1D">
        <w:rPr>
          <w:rFonts w:ascii="Times New Roman" w:hAnsi="Times New Roman" w:eastAsia="Times New Roman" w:cs="Times New Roman"/>
          <w:sz w:val="24"/>
          <w:szCs w:val="24"/>
        </w:rPr>
        <w:t>rone must start pointing North since GPS and drone do not have cardinality capability</w:t>
      </w:r>
    </w:p>
    <w:p w:rsidR="6E65B245" w:rsidP="545751DA" w:rsidRDefault="6E65B245" w14:paraId="294FCEED" w14:textId="74336C4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45751DA" w:rsidR="618BD44E">
        <w:rPr>
          <w:rFonts w:ascii="Times New Roman" w:hAnsi="Times New Roman" w:eastAsia="Times New Roman" w:cs="Times New Roman"/>
          <w:sz w:val="24"/>
          <w:szCs w:val="24"/>
        </w:rPr>
        <w:t>The d</w:t>
      </w:r>
      <w:r w:rsidRPr="545751DA" w:rsidR="298B3D1D">
        <w:rPr>
          <w:rFonts w:ascii="Times New Roman" w:hAnsi="Times New Roman" w:eastAsia="Times New Roman" w:cs="Times New Roman"/>
          <w:sz w:val="24"/>
          <w:szCs w:val="24"/>
        </w:rPr>
        <w:t>rone is</w:t>
      </w:r>
      <w:r w:rsidRPr="545751DA" w:rsidR="298B3D1D">
        <w:rPr>
          <w:rFonts w:ascii="Times New Roman" w:hAnsi="Times New Roman" w:eastAsia="Times New Roman" w:cs="Times New Roman"/>
          <w:sz w:val="24"/>
          <w:szCs w:val="24"/>
        </w:rPr>
        <w:t xml:space="preserve"> lightweight and can be easily influenced by wind</w:t>
      </w:r>
      <w:r w:rsidRPr="545751DA" w:rsidR="749D4B69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65B245" w:rsidP="545751DA" w:rsidRDefault="6E65B245" w14:paraId="2F1781AC" w14:textId="0703CAF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0742B074" w:rsidR="76A91DFF">
        <w:rPr>
          <w:rFonts w:ascii="Times New Roman" w:hAnsi="Times New Roman" w:eastAsia="Times New Roman" w:cs="Times New Roman"/>
          <w:sz w:val="24"/>
          <w:szCs w:val="24"/>
        </w:rPr>
        <w:t>The d</w:t>
      </w:r>
      <w:r w:rsidRPr="0742B074" w:rsidR="297D0403">
        <w:rPr>
          <w:rFonts w:ascii="Times New Roman" w:hAnsi="Times New Roman" w:eastAsia="Times New Roman" w:cs="Times New Roman"/>
          <w:sz w:val="24"/>
          <w:szCs w:val="24"/>
        </w:rPr>
        <w:t>rone tends</w:t>
      </w:r>
      <w:r w:rsidRPr="0742B074" w:rsidR="297D0403">
        <w:rPr>
          <w:rFonts w:ascii="Times New Roman" w:hAnsi="Times New Roman" w:eastAsia="Times New Roman" w:cs="Times New Roman"/>
          <w:sz w:val="24"/>
          <w:szCs w:val="24"/>
        </w:rPr>
        <w:t xml:space="preserve"> to drift even when in calm conditions influencing </w:t>
      </w:r>
      <w:r w:rsidRPr="0742B074" w:rsidR="24F8DED9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742B074" w:rsidR="297D0403">
        <w:rPr>
          <w:rFonts w:ascii="Times New Roman" w:hAnsi="Times New Roman" w:eastAsia="Times New Roman" w:cs="Times New Roman"/>
          <w:sz w:val="24"/>
          <w:szCs w:val="24"/>
        </w:rPr>
        <w:t>flight path</w:t>
      </w:r>
      <w:r w:rsidRPr="0742B074" w:rsidR="43BE233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E65B245" w:rsidP="0742B074" w:rsidRDefault="6E65B245" w14:paraId="7ADCF3F4" w14:textId="1CF1BA09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742B074" w:rsidR="2CA861FA">
        <w:rPr>
          <w:rFonts w:ascii="Times New Roman" w:hAnsi="Times New Roman" w:eastAsia="Times New Roman" w:cs="Times New Roman"/>
        </w:rPr>
        <w:t>Difficulty obtaining GPS signal indoors, so project must mainly be used outside</w:t>
      </w:r>
      <w:r>
        <w:br/>
      </w:r>
    </w:p>
    <w:p w:rsidR="6E65B245" w:rsidP="545751DA" w:rsidRDefault="6E65B245" w14:paraId="01AD3B52" w14:textId="78928E7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5751DA" w:rsidR="78C3BD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Finite State Machine Diagram:</w:t>
      </w:r>
    </w:p>
    <w:p xmlns:wp14="http://schemas.microsoft.com/office/word/2010/wordml" w:rsidP="6E65B245" wp14:paraId="2C078E63" wp14:textId="4E694A7D">
      <w:pPr>
        <w:rPr>
          <w:rFonts w:ascii="Times New Roman" w:hAnsi="Times New Roman" w:eastAsia="Times New Roman" w:cs="Times New Roman"/>
          <w:sz w:val="24"/>
          <w:szCs w:val="24"/>
        </w:rPr>
      </w:pPr>
      <w:r w:rsidR="78C3BD54">
        <w:drawing>
          <wp:inline xmlns:wp14="http://schemas.microsoft.com/office/word/2010/wordprocessingDrawing" wp14:editId="4582C67C" wp14:anchorId="1BE1011D">
            <wp:extent cx="4572000" cy="2381250"/>
            <wp:effectExtent l="0" t="0" r="0" b="0"/>
            <wp:docPr id="1214387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7a6064d444d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5751DA" w:rsidP="545751DA" w:rsidRDefault="545751DA" w14:paraId="3B221730" w14:textId="0153DBA8">
      <w:pPr>
        <w:pStyle w:val="Normal"/>
        <w:rPr/>
      </w:pPr>
    </w:p>
    <w:p w:rsidR="78C3BD54" w:rsidP="545751DA" w:rsidRDefault="78C3BD54" w14:paraId="2250490C" w14:textId="11DDB3A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45751DA" w:rsidR="78C3BD5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Circuit Diagram:</w:t>
      </w:r>
    </w:p>
    <w:p w:rsidR="526A5E49" w:rsidP="545751DA" w:rsidRDefault="526A5E49" w14:paraId="08C10879" w14:textId="555B887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F89F84" wp14:editId="1004C6DE">
                <wp:extent xmlns:wp="http://schemas.openxmlformats.org/drawingml/2006/wordprocessingDrawing" cx="4572000" cy="2266950"/>
                <wp:effectExtent xmlns:wp="http://schemas.openxmlformats.org/drawingml/2006/wordprocessingDrawing" l="0" t="0" r="0" b="0"/>
                <wp:docPr xmlns:wp="http://schemas.openxmlformats.org/drawingml/2006/wordprocessingDrawing" id="367876051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2266950"/>
                          <a:chOff x="0" y="0"/>
                          <a:chExt cx="4572000" cy="22669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10a1a7eb329d41d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669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Plus Sign 2"/>
                        <wps:cNvSpPr/>
                        <wps:spPr>
                          <a:xfrm>
                            <a:off x="1140805" y="889731"/>
                            <a:ext cx="130746" cy="135062"/>
                          </a:xfrm>
                          <a:prstGeom prst="mathPlus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Minus Sign 3"/>
                        <wps:cNvSpPr/>
                        <wps:spPr>
                          <a:xfrm>
                            <a:off x="1114816" y="1232408"/>
                            <a:ext cx="182724" cy="138336"/>
                          </a:xfrm>
                          <a:prstGeom prst="mathMinus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545751DA" w:rsidP="545751DA" w:rsidRDefault="545751DA" w14:paraId="5A8F5186" w14:textId="0244B6F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0732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963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7e7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A1A73"/>
    <w:rsid w:val="0092CD01"/>
    <w:rsid w:val="01E84DC0"/>
    <w:rsid w:val="0415DDAE"/>
    <w:rsid w:val="05DD9667"/>
    <w:rsid w:val="0742B074"/>
    <w:rsid w:val="09AC09C0"/>
    <w:rsid w:val="0BEBA79C"/>
    <w:rsid w:val="100222E7"/>
    <w:rsid w:val="12253A5E"/>
    <w:rsid w:val="14D13354"/>
    <w:rsid w:val="15AEC9BF"/>
    <w:rsid w:val="1714139E"/>
    <w:rsid w:val="19A9052D"/>
    <w:rsid w:val="1ACD181A"/>
    <w:rsid w:val="1E73DFDB"/>
    <w:rsid w:val="1F28108E"/>
    <w:rsid w:val="21BC0498"/>
    <w:rsid w:val="230C9A46"/>
    <w:rsid w:val="2443AA66"/>
    <w:rsid w:val="2496B4FE"/>
    <w:rsid w:val="24F8DED9"/>
    <w:rsid w:val="253A61B6"/>
    <w:rsid w:val="25723008"/>
    <w:rsid w:val="25828A6B"/>
    <w:rsid w:val="26FDF54D"/>
    <w:rsid w:val="285F5E3C"/>
    <w:rsid w:val="29264164"/>
    <w:rsid w:val="297D0403"/>
    <w:rsid w:val="298B3D1D"/>
    <w:rsid w:val="2AF04F27"/>
    <w:rsid w:val="2B184E3B"/>
    <w:rsid w:val="2CA861FA"/>
    <w:rsid w:val="2CB41E9C"/>
    <w:rsid w:val="2E815F43"/>
    <w:rsid w:val="2F68D3FA"/>
    <w:rsid w:val="330BE742"/>
    <w:rsid w:val="374A8EFB"/>
    <w:rsid w:val="3766CDEA"/>
    <w:rsid w:val="37D63310"/>
    <w:rsid w:val="3812AFCA"/>
    <w:rsid w:val="3CD22FEC"/>
    <w:rsid w:val="3E4E0EC2"/>
    <w:rsid w:val="40E4D688"/>
    <w:rsid w:val="411BFE83"/>
    <w:rsid w:val="4212EBCE"/>
    <w:rsid w:val="431D735F"/>
    <w:rsid w:val="43BE2334"/>
    <w:rsid w:val="45956EF1"/>
    <w:rsid w:val="45FF8D0F"/>
    <w:rsid w:val="4B431205"/>
    <w:rsid w:val="4B546FE0"/>
    <w:rsid w:val="4E65B15D"/>
    <w:rsid w:val="4E77F281"/>
    <w:rsid w:val="4E8305CF"/>
    <w:rsid w:val="501A1A73"/>
    <w:rsid w:val="5052A8DE"/>
    <w:rsid w:val="5059FFD3"/>
    <w:rsid w:val="526A5E49"/>
    <w:rsid w:val="545751DA"/>
    <w:rsid w:val="55D87E9C"/>
    <w:rsid w:val="5622EA62"/>
    <w:rsid w:val="56D2021C"/>
    <w:rsid w:val="5C5E569D"/>
    <w:rsid w:val="5FA652BD"/>
    <w:rsid w:val="5FF1CF6C"/>
    <w:rsid w:val="618BD44E"/>
    <w:rsid w:val="670169AE"/>
    <w:rsid w:val="6A801CF1"/>
    <w:rsid w:val="6A877D23"/>
    <w:rsid w:val="6AFA3ED5"/>
    <w:rsid w:val="6B46F1DF"/>
    <w:rsid w:val="6C960F36"/>
    <w:rsid w:val="6E4ECB91"/>
    <w:rsid w:val="6E65B245"/>
    <w:rsid w:val="71C3EE12"/>
    <w:rsid w:val="7337DF48"/>
    <w:rsid w:val="73862228"/>
    <w:rsid w:val="73E7DA3C"/>
    <w:rsid w:val="749D4B69"/>
    <w:rsid w:val="76A91DFF"/>
    <w:rsid w:val="77A224D8"/>
    <w:rsid w:val="77A5F237"/>
    <w:rsid w:val="78C3BD54"/>
    <w:rsid w:val="7ADD92F9"/>
    <w:rsid w:val="7CC59931"/>
    <w:rsid w:val="7D50AEF8"/>
    <w:rsid w:val="7D8EBC82"/>
    <w:rsid w:val="7F4AE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1A73"/>
  <w15:chartTrackingRefBased/>
  <w15:docId w15:val="{6AB39E0A-3C0C-4AFF-846D-22C412D9B5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0a1a7eb329d41de" /><Relationship Type="http://schemas.openxmlformats.org/officeDocument/2006/relationships/image" Target="/media/image4.png" Id="Re007a6064d444dec" /><Relationship Type="http://schemas.openxmlformats.org/officeDocument/2006/relationships/numbering" Target="numbering.xml" Id="Rdcc87b6e3759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2023-12-13T01:16:37.7403003Z</dcterms:created>
  <dcterms:modified xsi:type="dcterms:W3CDTF">2023-12-13T14:48:48.9122240Z</dcterms:modified>
  <dc:creator>Robert Scott</dc:creator>
  <lastModifiedBy>Allison Beasley</lastModifiedBy>
</coreProperties>
</file>