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E5" w:rsidRDefault="008D5244">
      <w:pPr>
        <w:jc w:val="center"/>
        <w:rPr>
          <w:rFonts w:ascii="黑体" w:eastAsia="黑体" w:hAnsi="黑体" w:cs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cs="黑体" w:hint="eastAsia"/>
          <w:sz w:val="28"/>
          <w:szCs w:val="28"/>
        </w:rPr>
        <w:t>图书馆借书</w:t>
      </w:r>
    </w:p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借书用例：</w:t>
      </w:r>
    </w:p>
    <w:p w:rsidR="008A11E5" w:rsidRDefault="008D5244">
      <w:pPr>
        <w:jc w:val="center"/>
      </w:pPr>
      <w:r>
        <w:rPr>
          <w:noProof/>
        </w:rPr>
        <w:drawing>
          <wp:inline distT="0" distB="0" distL="114300" distR="114300">
            <wp:extent cx="5968365" cy="4274185"/>
            <wp:effectExtent l="0" t="0" r="13335" b="12065"/>
            <wp:docPr id="1" name="图片 1" descr="C:\Users\Jenkin\Desktop\jsyl.PNGjs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Jenkin\Desktop\jsyl.PNGjsyl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11E5" w:rsidRDefault="008D5244">
      <w:pPr>
        <w:spacing w:line="36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借书用例描述：</w:t>
      </w:r>
    </w:p>
    <w:p w:rsidR="008A11E5" w:rsidRDefault="008D5244">
      <w:r>
        <w:rPr>
          <w:rFonts w:hint="eastAsia"/>
        </w:rPr>
        <w:t>用例名称：读者借阅图书</w:t>
      </w:r>
    </w:p>
    <w:p w:rsidR="008A11E5" w:rsidRDefault="008D5244">
      <w:r>
        <w:rPr>
          <w:rFonts w:hint="eastAsia"/>
        </w:rPr>
        <w:t>用例描述：读者携带图书借阅证进行图书的借阅。</w:t>
      </w:r>
    </w:p>
    <w:p w:rsidR="008A11E5" w:rsidRDefault="008D5244">
      <w:r>
        <w:rPr>
          <w:rFonts w:hint="eastAsia"/>
        </w:rPr>
        <w:t>参与者：读者，图书管理员</w:t>
      </w:r>
    </w:p>
    <w:p w:rsidR="008A11E5" w:rsidRDefault="008D5244">
      <w:r>
        <w:rPr>
          <w:rFonts w:hint="eastAsia"/>
        </w:rPr>
        <w:t>前置条件：图书馆正常开放</w:t>
      </w:r>
    </w:p>
    <w:p w:rsidR="008A11E5" w:rsidRDefault="008D5244">
      <w:r>
        <w:rPr>
          <w:rFonts w:hint="eastAsia"/>
        </w:rPr>
        <w:t>后置条件：如果读者的图书借阅证扫描成功，读者进入图书馆借阅，进行图书的借阅等操作；否则，不能借阅图书。</w:t>
      </w:r>
    </w:p>
    <w:p w:rsidR="008A11E5" w:rsidRDefault="008D5244">
      <w:r>
        <w:rPr>
          <w:rFonts w:hint="eastAsia"/>
        </w:rPr>
        <w:t>基本路径：</w:t>
      </w:r>
    </w:p>
    <w:p w:rsidR="008A11E5" w:rsidRDefault="008D5244">
      <w:r>
        <w:rPr>
          <w:rFonts w:hint="eastAsia"/>
        </w:rPr>
        <w:tab/>
        <w:t>1.</w:t>
      </w:r>
      <w:r>
        <w:rPr>
          <w:rFonts w:hint="eastAsia"/>
        </w:rPr>
        <w:t>读者携带图书借阅证进入图书馆</w:t>
      </w:r>
      <w:r>
        <w:rPr>
          <w:rFonts w:hint="eastAsia"/>
        </w:rPr>
        <w:t>。</w:t>
      </w:r>
    </w:p>
    <w:p w:rsidR="008A11E5" w:rsidRDefault="008D5244">
      <w:r>
        <w:rPr>
          <w:rFonts w:hint="eastAsia"/>
        </w:rPr>
        <w:tab/>
        <w:t>2.</w:t>
      </w:r>
      <w:r>
        <w:rPr>
          <w:rFonts w:hint="eastAsia"/>
        </w:rPr>
        <w:t>用户到图书馆查阅相关的图书信息</w:t>
      </w:r>
      <w:r>
        <w:rPr>
          <w:rFonts w:hint="eastAsia"/>
        </w:rPr>
        <w:t>。</w:t>
      </w:r>
    </w:p>
    <w:p w:rsidR="008A11E5" w:rsidRDefault="008D5244">
      <w:r>
        <w:rPr>
          <w:rFonts w:hint="eastAsia"/>
        </w:rPr>
        <w:tab/>
        <w:t>3.</w:t>
      </w:r>
      <w:r>
        <w:rPr>
          <w:rFonts w:hint="eastAsia"/>
        </w:rPr>
        <w:t>读者向图书管理员提出借阅图书的请求</w:t>
      </w:r>
      <w:r>
        <w:rPr>
          <w:rFonts w:hint="eastAsia"/>
        </w:rPr>
        <w:t>。</w:t>
      </w:r>
    </w:p>
    <w:p w:rsidR="008A11E5" w:rsidRDefault="008D5244">
      <w:r>
        <w:rPr>
          <w:rFonts w:hint="eastAsia"/>
        </w:rPr>
        <w:tab/>
        <w:t>4.</w:t>
      </w:r>
      <w:r>
        <w:rPr>
          <w:rFonts w:hint="eastAsia"/>
        </w:rPr>
        <w:t>图书管理员检查读者</w:t>
      </w:r>
      <w:r>
        <w:rPr>
          <w:rFonts w:hint="eastAsia"/>
        </w:rPr>
        <w:t>借阅资格</w:t>
      </w:r>
      <w:r>
        <w:rPr>
          <w:rFonts w:hint="eastAsia"/>
        </w:rPr>
        <w:t>；</w:t>
      </w:r>
      <w:r>
        <w:rPr>
          <w:rFonts w:hint="eastAsia"/>
        </w:rPr>
        <w:t>。</w:t>
      </w:r>
    </w:p>
    <w:p w:rsidR="008A11E5" w:rsidRDefault="008D5244">
      <w:r>
        <w:rPr>
          <w:rFonts w:hint="eastAsia"/>
        </w:rPr>
        <w:tab/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图书管理员允许读者借阅图书。</w:t>
      </w:r>
    </w:p>
    <w:p w:rsidR="008A11E5" w:rsidRDefault="008D5244">
      <w:r>
        <w:rPr>
          <w:rFonts w:hint="eastAsia"/>
        </w:rPr>
        <w:tab/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图书管理员</w:t>
      </w:r>
      <w:r>
        <w:rPr>
          <w:rFonts w:hint="eastAsia"/>
        </w:rPr>
        <w:t>添加借阅</w:t>
      </w:r>
      <w:r>
        <w:rPr>
          <w:rFonts w:hint="eastAsia"/>
        </w:rPr>
        <w:t>记录</w:t>
      </w:r>
      <w:r>
        <w:rPr>
          <w:rFonts w:hint="eastAsia"/>
        </w:rPr>
        <w:t>.</w:t>
      </w:r>
    </w:p>
    <w:p w:rsidR="008A11E5" w:rsidRDefault="008D5244">
      <w:r>
        <w:rPr>
          <w:rFonts w:hint="eastAsia"/>
        </w:rPr>
        <w:t>扩展点：</w:t>
      </w:r>
    </w:p>
    <w:p w:rsidR="008A11E5" w:rsidRDefault="008D52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图书管理员检查读者借阅资格</w:t>
      </w:r>
    </w:p>
    <w:p w:rsidR="008A11E5" w:rsidRDefault="008D5244">
      <w:pPr>
        <w:ind w:left="420" w:firstLine="420"/>
      </w:pPr>
      <w:r>
        <w:rPr>
          <w:rFonts w:hint="eastAsia"/>
        </w:rPr>
        <w:t>a.</w:t>
      </w:r>
      <w:r>
        <w:rPr>
          <w:rFonts w:hint="eastAsia"/>
        </w:rPr>
        <w:t>图书管理员检查读者是否已经预定该图书；</w:t>
      </w:r>
    </w:p>
    <w:p w:rsidR="008A11E5" w:rsidRDefault="008D5244">
      <w:pPr>
        <w:ind w:left="420" w:firstLine="420"/>
      </w:pPr>
      <w:r>
        <w:rPr>
          <w:rFonts w:hint="eastAsia"/>
        </w:rPr>
        <w:t>b</w:t>
      </w:r>
      <w:r>
        <w:rPr>
          <w:rFonts w:hint="eastAsia"/>
        </w:rPr>
        <w:t>.</w:t>
      </w:r>
      <w:r>
        <w:rPr>
          <w:rFonts w:hint="eastAsia"/>
        </w:rPr>
        <w:t>图书管理员检查读者借书是否超量；</w:t>
      </w:r>
    </w:p>
    <w:p w:rsidR="008A11E5" w:rsidRDefault="008D5244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.</w:t>
      </w:r>
      <w:r>
        <w:rPr>
          <w:rFonts w:hint="eastAsia"/>
        </w:rPr>
        <w:t>图书管理员检查读者有无罚金未交；</w:t>
      </w:r>
    </w:p>
    <w:p w:rsidR="008A11E5" w:rsidRDefault="008D5244">
      <w:r>
        <w:rPr>
          <w:rFonts w:hint="eastAsia"/>
        </w:rPr>
        <w:t>变异点：</w:t>
      </w:r>
    </w:p>
    <w:p w:rsidR="008A11E5" w:rsidRDefault="008D5244"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读者查阅的图书不存在</w:t>
      </w:r>
      <w:r>
        <w:rPr>
          <w:rFonts w:hint="eastAsia"/>
        </w:rPr>
        <w:t>，提示</w:t>
      </w:r>
      <w:r>
        <w:rPr>
          <w:rFonts w:hint="eastAsia"/>
        </w:rPr>
        <w:t>读者搜索其他的图书信息或离开。</w:t>
      </w:r>
    </w:p>
    <w:p w:rsidR="008A11E5" w:rsidRDefault="008D5244">
      <w:r>
        <w:rPr>
          <w:rFonts w:hint="eastAsia"/>
        </w:rPr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读者的图书实际借阅的数量超过图书额定的借阅数量</w:t>
      </w:r>
      <w:r>
        <w:rPr>
          <w:rFonts w:hint="eastAsia"/>
        </w:rPr>
        <w:t>，提示读者</w:t>
      </w:r>
      <w:r>
        <w:rPr>
          <w:rFonts w:hint="eastAsia"/>
        </w:rPr>
        <w:t>归还部分图书或离开。</w:t>
      </w:r>
    </w:p>
    <w:p w:rsidR="008A11E5" w:rsidRDefault="008D5244">
      <w:r>
        <w:rPr>
          <w:rFonts w:hint="eastAsia"/>
        </w:rPr>
        <w:tab/>
        <w:t>3</w:t>
      </w:r>
      <w:r>
        <w:rPr>
          <w:rFonts w:hint="eastAsia"/>
        </w:rPr>
        <w:t>读者有超期未还得图书</w:t>
      </w:r>
      <w:r>
        <w:rPr>
          <w:rFonts w:hint="eastAsia"/>
        </w:rPr>
        <w:t>，</w:t>
      </w:r>
      <w:r>
        <w:rPr>
          <w:rFonts w:hint="eastAsia"/>
        </w:rPr>
        <w:t>提示</w:t>
      </w:r>
      <w:r>
        <w:rPr>
          <w:rFonts w:hint="eastAsia"/>
        </w:rPr>
        <w:t>读者归还未还图书并交罚款或离开。</w:t>
      </w:r>
    </w:p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读者借书顺序图：</w:t>
      </w:r>
    </w:p>
    <w:p w:rsidR="008A11E5" w:rsidRDefault="008D5244">
      <w:r>
        <w:rPr>
          <w:rFonts w:hint="eastAsia"/>
          <w:noProof/>
        </w:rPr>
        <w:drawing>
          <wp:inline distT="0" distB="0" distL="114300" distR="114300">
            <wp:extent cx="6654800" cy="3498850"/>
            <wp:effectExtent l="0" t="0" r="12700" b="6350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E5" w:rsidRDefault="008A11E5">
      <w:pPr>
        <w:rPr>
          <w:rFonts w:ascii="黑体" w:eastAsia="黑体" w:hAnsi="黑体" w:cs="黑体"/>
          <w:sz w:val="28"/>
          <w:szCs w:val="28"/>
        </w:rPr>
      </w:pPr>
    </w:p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读者借书协作图：</w:t>
      </w:r>
    </w:p>
    <w:p w:rsidR="008A11E5" w:rsidRDefault="008D5244">
      <w:r>
        <w:rPr>
          <w:noProof/>
        </w:rPr>
        <w:drawing>
          <wp:inline distT="0" distB="0" distL="114300" distR="114300">
            <wp:extent cx="6497955" cy="4151630"/>
            <wp:effectExtent l="0" t="0" r="17145" b="127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借书用例类图：</w:t>
      </w:r>
    </w:p>
    <w:p w:rsidR="008A11E5" w:rsidRDefault="008D5244">
      <w:pPr>
        <w:jc w:val="center"/>
      </w:pPr>
      <w:r>
        <w:rPr>
          <w:noProof/>
        </w:rPr>
        <w:drawing>
          <wp:inline distT="0" distB="0" distL="114300" distR="114300">
            <wp:extent cx="5666740" cy="3844925"/>
            <wp:effectExtent l="0" t="0" r="10160" b="3175"/>
            <wp:docPr id="17" name="图片 5" descr="C:\Users\Jenkin\Desktop\sfd.PNGs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C:\Users\Jenkin\Desktop\sfd.PNGsfd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84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图书状态图：</w:t>
      </w:r>
    </w:p>
    <w:p w:rsidR="008A11E5" w:rsidRDefault="008D5244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911725" cy="4551680"/>
            <wp:effectExtent l="0" t="0" r="3175" b="127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读者账户状态图</w:t>
      </w:r>
    </w:p>
    <w:p w:rsidR="008A11E5" w:rsidRDefault="008D5244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315460" cy="7490460"/>
            <wp:effectExtent l="0" t="0" r="8890" b="15240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读者借书活动图：</w:t>
      </w:r>
    </w:p>
    <w:p w:rsidR="008A11E5" w:rsidRDefault="008D5244">
      <w:pPr>
        <w:jc w:val="center"/>
      </w:pPr>
      <w:r>
        <w:rPr>
          <w:noProof/>
        </w:rPr>
        <w:drawing>
          <wp:inline distT="0" distB="0" distL="114300" distR="114300">
            <wp:extent cx="5952490" cy="7238365"/>
            <wp:effectExtent l="0" t="0" r="10160" b="6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723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A11E5">
      <w:pPr>
        <w:jc w:val="center"/>
      </w:pPr>
    </w:p>
    <w:p w:rsidR="008A11E5" w:rsidRDefault="008D5244">
      <w:pPr>
        <w:pStyle w:val="3"/>
        <w:jc w:val="center"/>
      </w:pPr>
      <w:r>
        <w:rPr>
          <w:rFonts w:hint="eastAsia"/>
        </w:rPr>
        <w:lastRenderedPageBreak/>
        <w:t>添加购物车</w:t>
      </w:r>
    </w:p>
    <w:p w:rsidR="008A11E5" w:rsidRDefault="008A11E5">
      <w:pPr>
        <w:jc w:val="center"/>
        <w:rPr>
          <w:sz w:val="24"/>
        </w:rPr>
      </w:pPr>
    </w:p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商品添加购物车用例图</w:t>
      </w:r>
    </w:p>
    <w:p w:rsidR="008A11E5" w:rsidRDefault="008D5244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455920" cy="3064510"/>
            <wp:effectExtent l="0" t="0" r="11430" b="2540"/>
            <wp:docPr id="9" name="图片 9" descr="C:\Users\Jenkin\Desktop\用例.PNG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Jenkin\Desktop\用例.PNG用例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E5" w:rsidRDefault="008A11E5"/>
    <w:p w:rsidR="008A11E5" w:rsidRDefault="008A11E5"/>
    <w:p w:rsidR="008A11E5" w:rsidRDefault="008A11E5"/>
    <w:p w:rsidR="008A11E5" w:rsidRDefault="008A11E5"/>
    <w:p w:rsidR="008A11E5" w:rsidRDefault="008A11E5"/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用例说明</w:t>
      </w:r>
    </w:p>
    <w:p w:rsidR="008A11E5" w:rsidRDefault="008D5244">
      <w:r>
        <w:rPr>
          <w:rFonts w:hint="eastAsia"/>
        </w:rPr>
        <w:t>用例名称：</w:t>
      </w:r>
      <w:r>
        <w:rPr>
          <w:rFonts w:hint="eastAsia"/>
        </w:rPr>
        <w:t xml:space="preserve">  </w:t>
      </w:r>
      <w:r>
        <w:rPr>
          <w:rFonts w:hint="eastAsia"/>
        </w:rPr>
        <w:t>购物车添加商品</w:t>
      </w:r>
    </w:p>
    <w:p w:rsidR="008A11E5" w:rsidRDefault="008D5244">
      <w:pPr>
        <w:ind w:left="1470" w:hangingChars="700" w:hanging="1470"/>
      </w:pPr>
      <w:r>
        <w:rPr>
          <w:rFonts w:hint="eastAsia"/>
        </w:rPr>
        <w:t>用例描述：</w:t>
      </w:r>
      <w:r>
        <w:rPr>
          <w:rFonts w:hint="eastAsia"/>
        </w:rPr>
        <w:t xml:space="preserve">  </w:t>
      </w:r>
      <w:r>
        <w:rPr>
          <w:rFonts w:hint="eastAsia"/>
        </w:rPr>
        <w:t>客户将商品加入购物车</w:t>
      </w:r>
    </w:p>
    <w:p w:rsidR="008A11E5" w:rsidRDefault="008D5244">
      <w:r>
        <w:rPr>
          <w:rFonts w:hint="eastAsia"/>
        </w:rPr>
        <w:t>参与者：</w:t>
      </w:r>
      <w:r>
        <w:rPr>
          <w:rFonts w:hint="eastAsia"/>
        </w:rPr>
        <w:t xml:space="preserve">    </w:t>
      </w:r>
      <w:r>
        <w:rPr>
          <w:rFonts w:hint="eastAsia"/>
        </w:rPr>
        <w:t>客户</w:t>
      </w:r>
    </w:p>
    <w:p w:rsidR="008A11E5" w:rsidRDefault="008D5244">
      <w:r>
        <w:rPr>
          <w:rFonts w:hint="eastAsia"/>
        </w:rPr>
        <w:t>前置条件：</w:t>
      </w:r>
      <w:r>
        <w:rPr>
          <w:rFonts w:hint="eastAsia"/>
        </w:rPr>
        <w:t xml:space="preserve">  </w:t>
      </w:r>
      <w:r>
        <w:rPr>
          <w:rFonts w:hint="eastAsia"/>
        </w:rPr>
        <w:t>客户已登录购物系统</w:t>
      </w:r>
    </w:p>
    <w:p w:rsidR="008A11E5" w:rsidRDefault="008D5244">
      <w:r>
        <w:rPr>
          <w:rFonts w:hint="eastAsia"/>
        </w:rPr>
        <w:t>基本事件流：</w:t>
      </w:r>
      <w:r>
        <w:rPr>
          <w:rFonts w:hint="eastAsia"/>
        </w:rPr>
        <w:t xml:space="preserve"> </w:t>
      </w:r>
    </w:p>
    <w:p w:rsidR="008A11E5" w:rsidRDefault="008D524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顾客浏览商品</w:t>
      </w:r>
      <w:r>
        <w:rPr>
          <w:rFonts w:hint="eastAsia"/>
        </w:rPr>
        <w:t>。</w:t>
      </w:r>
    </w:p>
    <w:p w:rsidR="008A11E5" w:rsidRDefault="008D52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顾客选择商品添加购物车</w:t>
      </w:r>
      <w:r>
        <w:rPr>
          <w:rFonts w:hint="eastAsia"/>
        </w:rPr>
        <w:t>。</w:t>
      </w:r>
    </w:p>
    <w:p w:rsidR="008A11E5" w:rsidRDefault="008D524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系统判断商品信息。</w:t>
      </w:r>
    </w:p>
    <w:p w:rsidR="008A11E5" w:rsidRDefault="008D524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系统将商品添加至用户购物车。</w:t>
      </w:r>
    </w:p>
    <w:p w:rsidR="008A11E5" w:rsidRDefault="008D524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系统提示客户添加完成。</w:t>
      </w:r>
    </w:p>
    <w:p w:rsidR="008A11E5" w:rsidRDefault="008D5244">
      <w:r>
        <w:rPr>
          <w:rFonts w:hint="eastAsia"/>
        </w:rPr>
        <w:t>扩展点：</w:t>
      </w:r>
    </w:p>
    <w:p w:rsidR="008A11E5" w:rsidRDefault="008D5244">
      <w:pPr>
        <w:numPr>
          <w:ilvl w:val="0"/>
          <w:numId w:val="1"/>
        </w:numPr>
        <w:ind w:firstLine="420"/>
      </w:pPr>
      <w:r>
        <w:rPr>
          <w:rFonts w:hint="eastAsia"/>
        </w:rPr>
        <w:t>系统判断商品信息。</w:t>
      </w:r>
    </w:p>
    <w:p w:rsidR="008A11E5" w:rsidRDefault="008D5244">
      <w:pPr>
        <w:numPr>
          <w:ilvl w:val="0"/>
          <w:numId w:val="2"/>
        </w:numPr>
        <w:ind w:left="420" w:firstLine="420"/>
      </w:pPr>
      <w:r>
        <w:rPr>
          <w:rFonts w:hint="eastAsia"/>
        </w:rPr>
        <w:t>购物车存在该商品则修改商品数量。</w:t>
      </w:r>
    </w:p>
    <w:p w:rsidR="008A11E5" w:rsidRDefault="008D5244">
      <w:pPr>
        <w:numPr>
          <w:ilvl w:val="0"/>
          <w:numId w:val="2"/>
        </w:numPr>
        <w:ind w:left="420" w:firstLine="420"/>
      </w:pPr>
      <w:r>
        <w:rPr>
          <w:rFonts w:hint="eastAsia"/>
        </w:rPr>
        <w:t>购物车不存在该商品则新增商品信息。</w:t>
      </w:r>
      <w:r>
        <w:rPr>
          <w:rFonts w:hint="eastAsia"/>
        </w:rPr>
        <w:tab/>
        <w:t xml:space="preserve"> </w:t>
      </w:r>
    </w:p>
    <w:p w:rsidR="008A11E5" w:rsidRDefault="008D5244">
      <w:r>
        <w:rPr>
          <w:rFonts w:hint="eastAsia"/>
        </w:rPr>
        <w:t>变异点</w:t>
      </w:r>
      <w:r>
        <w:rPr>
          <w:rFonts w:hint="eastAsia"/>
        </w:rPr>
        <w:t>：</w:t>
      </w:r>
    </w:p>
    <w:p w:rsidR="008A11E5" w:rsidRDefault="008D524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数量达上限，提示超出限购数量。</w:t>
      </w:r>
    </w:p>
    <w:p w:rsidR="008A11E5" w:rsidRDefault="008D524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商品库存不足，提示该商品无货。</w:t>
      </w:r>
    </w:p>
    <w:p w:rsidR="008A11E5" w:rsidRDefault="008A11E5"/>
    <w:p w:rsidR="008A11E5" w:rsidRDefault="008A11E5"/>
    <w:p w:rsidR="008A11E5" w:rsidRDefault="008A11E5"/>
    <w:p w:rsidR="008A11E5" w:rsidRDefault="008A11E5"/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商品添加购物车时序图</w:t>
      </w:r>
    </w:p>
    <w:p w:rsidR="008A11E5" w:rsidRDefault="008D5244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6398260" cy="3839845"/>
            <wp:effectExtent l="0" t="0" r="2540" b="8255"/>
            <wp:docPr id="11" name="图片 11" descr="unlshis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nlshisx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E5" w:rsidRDefault="008A11E5"/>
    <w:p w:rsidR="008A11E5" w:rsidRDefault="008D5244">
      <w:pPr>
        <w:rPr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>商品添加购物车协作图</w:t>
      </w:r>
    </w:p>
    <w:p w:rsidR="008A11E5" w:rsidRDefault="008D5244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393565" cy="3649980"/>
            <wp:effectExtent l="0" t="0" r="6985" b="7620"/>
            <wp:docPr id="12" name="图片 12" descr="uml协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ml协作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E5" w:rsidRDefault="008A11E5">
      <w:pPr>
        <w:rPr>
          <w:rFonts w:ascii="黑体" w:eastAsia="黑体" w:hAnsi="黑体" w:cs="黑体"/>
          <w:sz w:val="28"/>
          <w:szCs w:val="28"/>
        </w:rPr>
      </w:pPr>
    </w:p>
    <w:p w:rsidR="008A11E5" w:rsidRDefault="008A11E5">
      <w:pPr>
        <w:rPr>
          <w:rFonts w:ascii="黑体" w:eastAsia="黑体" w:hAnsi="黑体" w:cs="黑体"/>
          <w:sz w:val="28"/>
          <w:szCs w:val="28"/>
        </w:rPr>
      </w:pPr>
    </w:p>
    <w:p w:rsidR="008A11E5" w:rsidRDefault="008A11E5">
      <w:pPr>
        <w:rPr>
          <w:rFonts w:ascii="黑体" w:eastAsia="黑体" w:hAnsi="黑体" w:cs="黑体"/>
          <w:sz w:val="28"/>
          <w:szCs w:val="28"/>
        </w:rPr>
      </w:pPr>
    </w:p>
    <w:p w:rsidR="008A11E5" w:rsidRDefault="008D524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商品添加购物车类图</w:t>
      </w:r>
    </w:p>
    <w:p w:rsidR="008A11E5" w:rsidRDefault="008D5244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6656705" cy="4194810"/>
            <wp:effectExtent l="0" t="0" r="10795" b="15240"/>
            <wp:docPr id="5" name="图片 5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E5" w:rsidRDefault="008D5244">
      <w:pPr>
        <w:rPr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>商品添加购物车状态图</w:t>
      </w:r>
    </w:p>
    <w:p w:rsidR="008A11E5" w:rsidRDefault="008D5244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994150" cy="4676140"/>
            <wp:effectExtent l="0" t="0" r="6350" b="10160"/>
            <wp:docPr id="13" name="图片 13" descr="uml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ml状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E5" w:rsidRDefault="008D5244">
      <w:pPr>
        <w:rPr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购物车添加商品活动图</w:t>
      </w:r>
    </w:p>
    <w:p w:rsidR="008A11E5" w:rsidRDefault="008D5244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474335" cy="5601335"/>
            <wp:effectExtent l="0" t="0" r="12065" b="18415"/>
            <wp:docPr id="2" name="图片 2" descr="商品添加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商品添加活动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E5" w:rsidRDefault="008A11E5">
      <w:pPr>
        <w:jc w:val="center"/>
      </w:pPr>
    </w:p>
    <w:p w:rsidR="008A11E5" w:rsidRDefault="008A11E5"/>
    <w:sectPr w:rsidR="008A11E5">
      <w:pgSz w:w="11906" w:h="16838"/>
      <w:pgMar w:top="567" w:right="567" w:bottom="567" w:left="8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1EE7C"/>
    <w:multiLevelType w:val="singleLevel"/>
    <w:tmpl w:val="5941EE7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41EE9F"/>
    <w:multiLevelType w:val="singleLevel"/>
    <w:tmpl w:val="5941EE9F"/>
    <w:lvl w:ilvl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E5"/>
    <w:rsid w:val="008A11E5"/>
    <w:rsid w:val="008D5244"/>
    <w:rsid w:val="00A95838"/>
    <w:rsid w:val="01930B94"/>
    <w:rsid w:val="03E11E53"/>
    <w:rsid w:val="04CB6E5C"/>
    <w:rsid w:val="053C1D6C"/>
    <w:rsid w:val="064E211C"/>
    <w:rsid w:val="07D93A3C"/>
    <w:rsid w:val="08C31F2B"/>
    <w:rsid w:val="0A265985"/>
    <w:rsid w:val="0E415964"/>
    <w:rsid w:val="10020A2D"/>
    <w:rsid w:val="10FF0B25"/>
    <w:rsid w:val="13CA41C9"/>
    <w:rsid w:val="1CDC466B"/>
    <w:rsid w:val="1DE0133D"/>
    <w:rsid w:val="1EDB6AE7"/>
    <w:rsid w:val="20273D10"/>
    <w:rsid w:val="25BF5F6D"/>
    <w:rsid w:val="265A6760"/>
    <w:rsid w:val="277A6C01"/>
    <w:rsid w:val="294D6021"/>
    <w:rsid w:val="2990789C"/>
    <w:rsid w:val="29B5650C"/>
    <w:rsid w:val="2CBE4973"/>
    <w:rsid w:val="34722BC6"/>
    <w:rsid w:val="365B6439"/>
    <w:rsid w:val="37625111"/>
    <w:rsid w:val="38A43137"/>
    <w:rsid w:val="39E448DE"/>
    <w:rsid w:val="3A4773F5"/>
    <w:rsid w:val="3FE27DBA"/>
    <w:rsid w:val="42F53C33"/>
    <w:rsid w:val="45AB75C8"/>
    <w:rsid w:val="49327EA1"/>
    <w:rsid w:val="49F6131A"/>
    <w:rsid w:val="4BE0490B"/>
    <w:rsid w:val="52527D81"/>
    <w:rsid w:val="52AB63D1"/>
    <w:rsid w:val="54417DB5"/>
    <w:rsid w:val="5F8D1844"/>
    <w:rsid w:val="620767A9"/>
    <w:rsid w:val="641A1B0E"/>
    <w:rsid w:val="64CE3CC3"/>
    <w:rsid w:val="64E42EA4"/>
    <w:rsid w:val="65441990"/>
    <w:rsid w:val="65581ED9"/>
    <w:rsid w:val="65FE533A"/>
    <w:rsid w:val="6B4D0014"/>
    <w:rsid w:val="6C463F61"/>
    <w:rsid w:val="708D28FB"/>
    <w:rsid w:val="71D16F84"/>
    <w:rsid w:val="725E0B0F"/>
    <w:rsid w:val="726B2BEF"/>
    <w:rsid w:val="771A2461"/>
    <w:rsid w:val="7EA1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EB8F54-2674-4C20-9B5E-43C48E26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</dc:creator>
  <cp:lastModifiedBy>Amadeus Mozart</cp:lastModifiedBy>
  <cp:revision>2</cp:revision>
  <dcterms:created xsi:type="dcterms:W3CDTF">2017-06-19T08:57:00Z</dcterms:created>
  <dcterms:modified xsi:type="dcterms:W3CDTF">2017-06-19T08:57:00Z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