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u w:val="single"/>
        </w:rPr>
        <w:t>PLAN DE CUENTAS DE UNA EMPRESA COMERCIAL</w:t>
      </w:r>
    </w:p>
    <w:p>
      <w:pPr>
        <w:pStyle w:val="Normal"/>
        <w:rPr/>
      </w:pPr>
      <w:r>
        <w:rPr>
          <w:b/>
          <w:bCs/>
          <w:u w:val="single"/>
        </w:rPr>
        <w:br/>
        <w:t>1. ACTIVO</w:t>
        <w:br/>
        <w:br/>
      </w:r>
      <w:r>
        <w:rPr>
          <w:b/>
          <w:bCs/>
        </w:rPr>
        <w:t>1.1. CAJA Y BANCO</w:t>
        <w:br/>
      </w:r>
      <w:r>
        <w:rPr/>
        <w:t>1.1.01. Caja</w:t>
        <w:br/>
        <w:t>1.1.02. Banco  cta.cte.</w:t>
        <w:br/>
        <w:t>1.1.03. Banco  cta.cte.</w:t>
        <w:br/>
        <w:br/>
      </w:r>
      <w:r>
        <w:rPr>
          <w:b/>
          <w:bCs/>
        </w:rPr>
        <w:t>1.2. INVERSIONES</w:t>
        <w:br/>
      </w:r>
      <w:r>
        <w:rPr/>
        <w:t>1.2.01. Valores Mobiliarios con cotización</w:t>
        <w:br/>
        <w:t>1.2.02. Inmuebles en alquiler</w:t>
        <w:br/>
        <w:t>1.2.03. Banco  plazo fijo</w:t>
        <w:br/>
        <w:br/>
      </w:r>
      <w:r>
        <w:rPr>
          <w:b/>
          <w:bCs/>
        </w:rPr>
        <w:t>1.3. CREDITOS POR VENTA</w:t>
        <w:br/>
      </w:r>
      <w:r>
        <w:rPr/>
        <w:t>1.3.01. Deudores por ventas</w:t>
        <w:br/>
        <w:t>1.3.02. Documentos a cobrar sin gtía real</w:t>
        <w:br/>
        <w:t>1.3.03. Documentos a cobrar con gtía real</w:t>
        <w:br/>
        <w:t>1.3.04. Deudores morosos</w:t>
        <w:br/>
        <w:t>1.3.05. Deudores en gestión judicial</w:t>
        <w:br/>
        <w:t>1.3.06. Deudores por documentos vencidos</w:t>
        <w:br/>
        <w:t>1.3.07. Documentos protestados</w:t>
        <w:br/>
        <w:t>1.3.08. Cheques diferidos a cobrar</w:t>
        <w:br/>
        <w:br/>
      </w:r>
      <w:r>
        <w:rPr>
          <w:b/>
          <w:bCs/>
        </w:rPr>
        <w:t>1.4. OTROS CREDITOS</w:t>
        <w:br/>
      </w:r>
      <w:r>
        <w:rPr/>
        <w:t>1.4.01. Alquileres a cobrar</w:t>
        <w:br/>
        <w:t>1.4.02. Intereses a cobrar</w:t>
        <w:br/>
        <w:t>1.4.03. Comisiones a cobrar</w:t>
        <w:br/>
        <w:t>1.4.04. Indemnizaciones a cobrar</w:t>
        <w:br/>
        <w:t>1.4.05. Anticipos al personal</w:t>
        <w:br/>
        <w:t>1.4.06. Alquileres pagados por anticipado</w:t>
        <w:br/>
        <w:t>1.4.07. Gastos pagados por anticipado</w:t>
        <w:br/>
        <w:t>1.4.08. Seguros pagados por anticipado</w:t>
        <w:br/>
        <w:t>1.4.09. Intereses pagados por anticipado</w:t>
        <w:br/>
        <w:t>1.4.10. Deudores varios</w:t>
        <w:br/>
        <w:t>1.4.11. Anticipos a proveedores</w:t>
        <w:br/>
        <w:t>1.4.12. Anticipos adquisición bienes de uso</w:t>
        <w:br/>
        <w:t>1.4.13. Accionistas (S.A.)</w:t>
        <w:br/>
        <w:br/>
        <w:t>En una S.R.L:</w:t>
        <w:br/>
        <w:t>Socio XX - cta.aporte</w:t>
        <w:br/>
        <w:t>Socio ZZ - cta.aporte</w:t>
        <w:br/>
        <w:t>Socio ZZ - cta. particular</w:t>
        <w:br/>
        <w:t>Socio XX - cta. particular</w:t>
        <w:br/>
        <w:br/>
      </w:r>
      <w:r>
        <w:rPr>
          <w:b/>
          <w:bCs/>
        </w:rPr>
        <w:t>1.5. BIENES DE CAMBIO</w:t>
        <w:br/>
      </w:r>
      <w:r>
        <w:rPr/>
        <w:t>1.5.01. Mercaderías</w:t>
        <w:br/>
        <w:t>1.5.02. Mercaderías deterioradas</w:t>
        <w:br/>
        <w:br/>
        <w:t>Empresa Industrial:</w:t>
        <w:br/>
        <w:t>- Productos en proceso</w:t>
        <w:br/>
        <w:t>- Productos terminados</w:t>
        <w:br/>
        <w:t>- Materiales, insumos y materia prima</w:t>
      </w:r>
    </w:p>
    <w:p>
      <w:pPr>
        <w:pStyle w:val="Normal"/>
        <w:rPr/>
      </w:pPr>
      <w:r>
        <w:rPr/>
        <w:br/>
      </w:r>
      <w:r>
        <w:rPr>
          <w:b/>
          <w:bCs/>
        </w:rPr>
        <w:t>1.6. BIENES DE USO</w:t>
        <w:br/>
      </w:r>
      <w:r>
        <w:rPr/>
        <w:t>1.6.01. Rodados</w:t>
        <w:br/>
        <w:t>1.6.02. Inmuebles</w:t>
        <w:br/>
        <w:t>1.6.03. Instalaciones</w:t>
        <w:br/>
        <w:t>1.6.04. Maquinarias</w:t>
        <w:br/>
        <w:t>1.6.05. Muebles y Útiles</w:t>
        <w:br/>
        <w:br/>
      </w:r>
      <w:r>
        <w:rPr>
          <w:b/>
          <w:bCs/>
        </w:rPr>
        <w:t>1.7. ACTIVOS INTANGIBLES</w:t>
        <w:br/>
      </w:r>
      <w:r>
        <w:rPr/>
        <w:t>1.7.01. Marcas</w:t>
        <w:br/>
        <w:t>1.7.02. Patentes</w:t>
        <w:br/>
        <w:t>1.7.03. Concesiones</w:t>
        <w:br/>
        <w:t>1.7.04. Derechos de autor</w:t>
        <w:br/>
        <w:t>1.7.05. Derechos de edición</w:t>
        <w:br/>
        <w:t>1.7.06. Costos de organización</w:t>
        <w:br/>
        <w:br/>
      </w:r>
      <w:r>
        <w:rPr>
          <w:b/>
          <w:bCs/>
        </w:rPr>
        <w:t>1.8. OTROS ACTIVOS</w:t>
        <w:br/>
      </w:r>
      <w:r>
        <w:rPr/>
        <w:t>1.8.01. Bienes de uso retirados de servicio</w:t>
        <w:br/>
        <w:t>1.8.02. Maquinarias desafectadas</w:t>
        <w:br/>
        <w:br/>
      </w:r>
      <w:r>
        <w:rPr>
          <w:b/>
          <w:bCs/>
          <w:u w:val="single"/>
        </w:rPr>
        <w:t>2. PASIVO</w:t>
        <w:br/>
        <w:br/>
      </w:r>
      <w:r>
        <w:rPr>
          <w:b/>
          <w:bCs/>
        </w:rPr>
        <w:t>2.1. CUENTAS POR PAGAR</w:t>
        <w:br/>
      </w:r>
      <w:r>
        <w:rPr/>
        <w:t>2.1.01. Proveedores</w:t>
        <w:br/>
        <w:t>2.1.02. Documentos a pagar sin gtía real</w:t>
        <w:br/>
        <w:t>2.1.03. Documentos a pagar con gtía real</w:t>
        <w:br/>
        <w:t>2.1.04. Acreedores por cheques vencidos</w:t>
        <w:br/>
        <w:t>2.1.05. Cheques diferidos a pagar</w:t>
        <w:br/>
        <w:br/>
      </w:r>
      <w:r>
        <w:rPr>
          <w:b/>
          <w:bCs/>
        </w:rPr>
        <w:t>2.2. PRESTAMOS</w:t>
        <w:br/>
      </w:r>
      <w:r>
        <w:rPr/>
        <w:t>2.2.01. Adelantos en cuenta corriente</w:t>
        <w:br/>
        <w:t>2.2.02. Obligaciones bancarias a pagar</w:t>
        <w:br/>
        <w:br/>
      </w:r>
      <w:r>
        <w:rPr>
          <w:b/>
          <w:bCs/>
        </w:rPr>
        <w:t>2.3. REMUNERACIONES Y CARGAS SOCIALES</w:t>
        <w:br/>
      </w:r>
      <w:r>
        <w:rPr/>
        <w:t>2.3.01. Sueldos y jornales a pagar</w:t>
        <w:br/>
        <w:t>2.3.02. Cargas sociales a pagar</w:t>
        <w:br/>
        <w:br/>
      </w:r>
      <w:r>
        <w:rPr>
          <w:b/>
          <w:bCs/>
        </w:rPr>
        <w:t>2.4. CARGAS FISCALES</w:t>
        <w:br/>
      </w:r>
      <w:r>
        <w:rPr/>
        <w:t>2.4.01. Impuestos a pagar</w:t>
        <w:br/>
        <w:t>2.5. COBROS ANTICIPADOS</w:t>
        <w:br/>
        <w:t>2.5.01. Anticipos de clientes</w:t>
        <w:br/>
        <w:t>2.5.02. Alquileres cobrados por anticipado</w:t>
        <w:br/>
        <w:t>2.5.03. Intereses cobrados por anticipado</w:t>
        <w:br/>
        <w:br/>
      </w:r>
      <w:r>
        <w:rPr>
          <w:b/>
          <w:bCs/>
        </w:rPr>
        <w:t>2.6. OTROS PASIVOS</w:t>
        <w:br/>
      </w:r>
      <w:r>
        <w:rPr/>
        <w:t>2.6.01. Acreedores varios</w:t>
        <w:br/>
        <w:t>2.6.02. Gastos a pagar</w:t>
        <w:br/>
        <w:t>2.6.03. Hipotecas a pagar</w:t>
        <w:br/>
        <w:t>2.6.04. Prendas a pagar</w:t>
        <w:br/>
        <w:t>2.6.05. Seguros a pagar</w:t>
        <w:br/>
        <w:t>2.6.06. Alquileres a pagar</w:t>
        <w:br/>
        <w:t>2.6.07. Honorarios a pagar</w:t>
        <w:br/>
        <w:t>2.6.08. (S.R.L.) Socio XX - cta. particular</w:t>
        <w:br/>
        <w:t>Socio ZZ - cta. particular</w:t>
        <w:br/>
        <w:br/>
      </w:r>
      <w:r>
        <w:rPr>
          <w:b/>
          <w:bCs/>
        </w:rPr>
        <w:t>2.7. PREVISIONES</w:t>
        <w:br/>
      </w:r>
      <w:r>
        <w:rPr/>
        <w:t>2.7.01. Previsión para indemnización por despido</w:t>
        <w:br/>
        <w:t>2.7.02. Previsión para juicios</w:t>
        <w:br/>
        <w:br/>
        <w:br/>
      </w:r>
      <w:r>
        <w:rPr>
          <w:b/>
          <w:bCs/>
          <w:u w:val="single"/>
        </w:rPr>
        <w:t>3. PATRIMONIO NETO</w:t>
        <w:br/>
        <w:br/>
      </w:r>
      <w:r>
        <w:rPr>
          <w:b/>
          <w:bCs/>
        </w:rPr>
        <w:t>3.1. APORTES DE LOS PROPIETARIOS</w:t>
        <w:br/>
      </w:r>
      <w:r>
        <w:rPr/>
        <w:t>3.1.01. Capital social</w:t>
        <w:br/>
        <w:t>- Acciones en circulación (S.A.)</w:t>
        <w:br/>
        <w:t>- (S.R.L.) Socio XX cta.capital</w:t>
        <w:br/>
        <w:t>Socio ZZ cta.capital</w:t>
        <w:br/>
        <w:br/>
      </w:r>
      <w:r>
        <w:rPr>
          <w:b/>
          <w:bCs/>
        </w:rPr>
        <w:t>3.2. GANANCIAS RESERVADAS</w:t>
        <w:br/>
      </w:r>
      <w:r>
        <w:rPr/>
        <w:t>3.2.01. Reserva Legal</w:t>
        <w:br/>
        <w:br/>
      </w:r>
      <w:r>
        <w:rPr>
          <w:b/>
          <w:bCs/>
        </w:rPr>
        <w:t>3.3. RESULTADOS NO ASIGNADOS</w:t>
        <w:br/>
      </w:r>
      <w:r>
        <w:rPr/>
        <w:t>3.3.01. Resultado del ejercicio</w:t>
        <w:br/>
        <w:t>3.3.02. Resultados acumulados de ejercicios anteriores</w:t>
        <w:br/>
        <w:t>3.3.03. Ajuste de resultados de ejercicios anteriores</w:t>
      </w:r>
    </w:p>
    <w:p>
      <w:pPr>
        <w:pStyle w:val="Normal"/>
        <w:rPr/>
      </w:pPr>
      <w:r>
        <w:rPr>
          <w:b/>
          <w:bCs/>
          <w:u w:val="single"/>
        </w:rPr>
        <w:t>4. CUENTAS DE ORDEN</w:t>
        <w:br/>
        <w:br/>
      </w:r>
      <w:r>
        <w:rPr>
          <w:b/>
          <w:bCs/>
        </w:rPr>
        <w:t>4.1. CUENTAS DE ORDEN DEUDORAS</w:t>
        <w:br/>
      </w:r>
      <w:r>
        <w:rPr/>
        <w:t>4.1.01. Mercaderías recibidas en consignación</w:t>
        <w:br/>
        <w:br/>
      </w:r>
      <w:r>
        <w:rPr>
          <w:b/>
          <w:bCs/>
        </w:rPr>
        <w:t>4.2. CUENTAS DE ORDEN ACREEDORAS</w:t>
        <w:br/>
      </w:r>
      <w:r>
        <w:rPr/>
        <w:t>4.2.01. Remitentes de mercaderías en consignación</w:t>
        <w:br/>
        <w:br/>
      </w:r>
      <w:r>
        <w:rPr>
          <w:b/>
          <w:bCs/>
          <w:u w:val="single"/>
        </w:rPr>
        <w:t>5. CUENTAS COMPLEMENTARIAS</w:t>
        <w:br/>
        <w:br/>
      </w:r>
      <w:r>
        <w:rPr>
          <w:b/>
          <w:bCs/>
        </w:rPr>
        <w:t>5.1. DE CREDITOS</w:t>
        <w:br/>
      </w:r>
      <w:r>
        <w:rPr/>
        <w:t>5.1.01. Previsión para desvalorización de créditos</w:t>
        <w:br/>
        <w:t>5.1.02. Intereses positivos no devengados</w:t>
      </w:r>
    </w:p>
    <w:p>
      <w:pPr>
        <w:pStyle w:val="Normal"/>
        <w:rPr/>
      </w:pPr>
      <w:r>
        <w:rPr/>
        <w:br/>
      </w:r>
      <w:r>
        <w:rPr>
          <w:b/>
          <w:bCs/>
        </w:rPr>
        <w:t>5.2. DE BIENES DE USO</w:t>
        <w:br/>
      </w:r>
      <w:r>
        <w:rPr/>
        <w:t>5.2.01. Depreciación acumulada rodados</w:t>
        <w:br/>
        <w:t>5.2.02. Depreciación acumulada muebles y útiles</w:t>
        <w:br/>
        <w:t>5.2.03. Depreciación acumulada instalaciones</w:t>
        <w:br/>
        <w:t>5.2.04. Depreciación acumulada maquinarias</w:t>
        <w:br/>
        <w:t>5.2.05. Depreciación acumulada inmuebles</w:t>
        <w:br/>
        <w:br/>
      </w:r>
      <w:r>
        <w:rPr>
          <w:b/>
          <w:bCs/>
        </w:rPr>
        <w:t>5.3. DE PASIVO</w:t>
        <w:br/>
      </w:r>
      <w:r>
        <w:rPr/>
        <w:t>5.3.01. Intereses negativos no devengados</w:t>
        <w:br/>
        <w:t>5.3.02. Gastos no devengados</w:t>
        <w:br/>
        <w:br/>
      </w:r>
      <w:r>
        <w:rPr>
          <w:b/>
          <w:bCs/>
          <w:u w:val="single"/>
        </w:rPr>
        <w:t>6. CUENTAS DE RESULTADO POSITIVO</w:t>
        <w:br/>
        <w:br/>
      </w:r>
      <w:r>
        <w:rPr>
          <w:b/>
          <w:bCs/>
        </w:rPr>
        <w:t>6.1. VENTA DE BIENES Y SERVICIOS</w:t>
        <w:br/>
      </w:r>
      <w:r>
        <w:rPr/>
        <w:t>6.1.01. Venta de mercaderías</w:t>
        <w:br/>
        <w:t>6.1.02. Venta de servicios</w:t>
        <w:br/>
        <w:br/>
      </w:r>
      <w:r>
        <w:rPr>
          <w:b/>
          <w:bCs/>
        </w:rPr>
        <w:t>6.2. GANANCIAS FINANCIERAS</w:t>
        <w:br/>
      </w:r>
      <w:r>
        <w:rPr/>
        <w:t>6.2.01. Intereses ganados</w:t>
        <w:br/>
        <w:t>6.2.02. Resultados financieros</w:t>
        <w:br/>
        <w:br/>
      </w:r>
      <w:r>
        <w:rPr>
          <w:b/>
          <w:bCs/>
        </w:rPr>
        <w:t>6.3. OTROS RESULTADOS POSITIVOS</w:t>
        <w:br/>
      </w:r>
      <w:r>
        <w:rPr/>
        <w:t>6.3.01. Alquileres ganados</w:t>
        <w:br/>
        <w:t>6.3.02. Comisiones ganadas</w:t>
        <w:br/>
        <w:t>6.3.03. Sobrantes de caja</w:t>
        <w:br/>
        <w:t>6.3.04. Fallas de stock</w:t>
        <w:br/>
        <w:br/>
      </w:r>
      <w:r>
        <w:rPr>
          <w:b/>
          <w:bCs/>
        </w:rPr>
        <w:t>6.4. GANANCIAS EXTRAORDINARIAS</w:t>
        <w:br/>
      </w:r>
      <w:r>
        <w:rPr/>
        <w:t>6.4.01. Venta de bienes de uso</w:t>
        <w:br/>
        <w:t>6.4.02. Venta de valores mobiliarios</w:t>
        <w:br/>
        <w:t>6.4.03. Donaciones recibidas</w:t>
        <w:br/>
        <w:t>6.4.04. Indemnizaciones por siniestro</w:t>
      </w:r>
    </w:p>
    <w:p>
      <w:pPr>
        <w:pStyle w:val="Normal"/>
        <w:rPr/>
      </w:pPr>
      <w:r>
        <w:rPr/>
        <w:br/>
        <w:br/>
      </w:r>
      <w:r>
        <w:rPr>
          <w:b/>
          <w:bCs/>
          <w:i/>
          <w:iCs/>
        </w:rPr>
        <w:t>7. CUENTAS DE RESULTADO NEGATIVO</w:t>
        <w:br/>
      </w:r>
      <w:r>
        <w:rPr>
          <w:b/>
          <w:bCs/>
        </w:rPr>
        <w:t>7.1. COSTO DE VENTA</w:t>
        <w:br/>
      </w:r>
      <w:r>
        <w:rPr/>
        <w:t>7.1.01. Costo de mercadería vendida</w:t>
        <w:br/>
        <w:t>7.1.02. Costo del servicio prestado</w:t>
        <w:br/>
        <w:br/>
      </w:r>
      <w:r>
        <w:rPr>
          <w:b/>
          <w:bCs/>
        </w:rPr>
        <w:t>7.2. GASTOS DE ADMINISTRACIÓN</w:t>
        <w:br/>
      </w:r>
      <w:r>
        <w:rPr/>
        <w:t>7.2.01. Gastos y comisiones bancarias</w:t>
        <w:br/>
        <w:t>7.2.02. Luz, gas y teléfono</w:t>
        <w:br/>
        <w:t>7.2.03. Servicios públicos</w:t>
        <w:br/>
        <w:t>7.2.04. Librería y papelería</w:t>
        <w:br/>
        <w:t>7.2.05. Fletes y acarreos</w:t>
        <w:br/>
        <w:t>7.2.06. Gastos de conservación bienes de uso</w:t>
        <w:br/>
        <w:t>7.2.07. Reparación bienes de uso</w:t>
        <w:br/>
        <w:t>7.2.08. Depreciación inmuebles</w:t>
        <w:br/>
        <w:t>7.2.09. Depreciación rodados</w:t>
        <w:br/>
        <w:t>7.2.10. Depreciación  muebles  y útiles</w:t>
        <w:br/>
        <w:t>7.2.11. Depreciación instalaciones</w:t>
        <w:br/>
        <w:t>7.2.12. Sueldos y jornales</w:t>
        <w:br/>
        <w:t>7.2.13. Contribuciones sociales</w:t>
        <w:br/>
        <w:t>7.2.14. Impuestos y tasas</w:t>
        <w:br/>
        <w:t>7.2.15. Alquileres perdidos</w:t>
        <w:br/>
        <w:t>7.2.16. Seguros perdidos</w:t>
        <w:br/>
        <w:t>7.2.17. Gastos generales</w:t>
        <w:br/>
        <w:t>7.2.18. Faltantes de caja</w:t>
        <w:br/>
        <w:t>7.2.19. Combustibles y lubricantes</w:t>
        <w:br/>
        <w:t>7.2.20. Honorarios profesionales</w:t>
        <w:br/>
        <w:t>7.2.21. Gastos de limpieza</w:t>
        <w:br/>
        <w:t>7.2.22. Franqueos y telegramas</w:t>
        <w:br/>
        <w:br/>
      </w:r>
      <w:r>
        <w:rPr>
          <w:b/>
          <w:bCs/>
        </w:rPr>
        <w:t>7.3. GASTOS DE COMERCIALIZACION</w:t>
        <w:br/>
      </w:r>
      <w:r>
        <w:rPr/>
        <w:t>7.3.01. Luz, gas y teléfono</w:t>
        <w:br/>
        <w:t>7.3.02. Servicios públicos</w:t>
        <w:br/>
        <w:t>7.3.03. Fletes y acarreos</w:t>
        <w:br/>
        <w:t>7.3.04. Gastos de conservación bienes de uso</w:t>
        <w:br/>
        <w:t>7.3.05. Depreciación inmuebles</w:t>
        <w:br/>
        <w:t>7.3.06. Depreciación rodados</w:t>
        <w:br/>
        <w:t>7.3.07. Depreciación maquinarias</w:t>
        <w:br/>
        <w:t>7.3.08. Depreciación instalaciones</w:t>
        <w:br/>
        <w:t>7.3.09. Sueldos y jornales</w:t>
        <w:br/>
        <w:t>7.3.10. Contribuciones sociales</w:t>
        <w:br/>
        <w:t>7.3.11. Impuestos y tasas</w:t>
        <w:br/>
        <w:t>7.3.12. Gastos generales</w:t>
        <w:br/>
        <w:t>7.3.13. Combustibles y lubricantes</w:t>
        <w:br/>
        <w:t>7.3.14. Quebrantos por siniestros</w:t>
        <w:br/>
        <w:t>7.3.15. Comisiones concedidas</w:t>
        <w:br/>
        <w:t>7.3.16. Publicidad y propaganda</w:t>
        <w:br/>
        <w:br/>
      </w:r>
      <w:r>
        <w:rPr>
          <w:b/>
          <w:bCs/>
        </w:rPr>
        <w:t>7.4. PERDIDAS FINANCIERAS</w:t>
        <w:br/>
      </w:r>
      <w:r>
        <w:rPr/>
        <w:t>7.4.01. Intereses perdidos</w:t>
        <w:br/>
        <w:t>7.4.02. Intereses a proveedores</w:t>
        <w:br/>
        <w:t>7.4.03. Gastos constitución hipoteca</w:t>
        <w:br/>
        <w:t>7.4.04. Gastos constitución prenda</w:t>
        <w:br/>
        <w:t>7.4.05. Multas y recargo</w:t>
        <w:br/>
        <w:br/>
      </w:r>
      <w:r>
        <w:rPr>
          <w:b/>
          <w:bCs/>
        </w:rPr>
        <w:t>7.5. OTROS RESULTADOS NEGATIVOS</w:t>
        <w:br/>
      </w:r>
      <w:r>
        <w:rPr/>
        <w:t>7.5.01. Mermas y roturas</w:t>
        <w:br/>
        <w:t>7.5.02. Fallas de stock</w:t>
        <w:br/>
        <w:br/>
      </w:r>
      <w:r>
        <w:rPr>
          <w:b/>
          <w:bCs/>
        </w:rPr>
        <w:t>7.6. PERDIDAS EXTRAORDINARIAS</w:t>
        <w:br/>
      </w:r>
      <w:r>
        <w:rPr/>
        <w:t>7.6.01. Costo de venta de bienes de uso</w:t>
        <w:br/>
        <w:t>7.6.02. Costo de venta valores mobiliarios</w:t>
        <w:br/>
        <w:t>7.6.03. Donaciones</w:t>
        <w:br/>
        <w:br/>
      </w:r>
      <w:r>
        <w:rPr>
          <w:b/>
          <w:bCs/>
          <w:u w:val="single"/>
        </w:rPr>
        <w:t>8. OTROS RESULTADOS</w:t>
        <w:br/>
        <w:br/>
      </w:r>
      <w:r>
        <w:rPr>
          <w:b/>
          <w:bCs/>
        </w:rPr>
        <w:t>8.1. OTROS RESULTADOS ORDINARIOS</w:t>
        <w:br/>
      </w:r>
      <w:r>
        <w:rPr/>
        <w:t>8.1.01. Resultado por devoluciones</w:t>
        <w:br/>
        <w:br/>
      </w:r>
      <w:r>
        <w:rPr>
          <w:b/>
          <w:bCs/>
        </w:rPr>
        <w:t>9. CUENTAS DE MOVIMIENTO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7</Pages>
  <Words>811</Words>
  <Characters>5207</Characters>
  <CharactersWithSpaces>6061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2015-08-18T14:24:00Z</dcterms:created>
  <dc:creator>fernando bustos</dc:creator>
  <dc:description/>
  <dc:language>es-EC</dc:language>
  <cp:lastModifiedBy>fernando bustos</cp:lastModifiedBy>
  <dcterms:modified xsi:type="dcterms:W3CDTF">2015-08-18T14:24:00Z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