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77777777" w:rsidR="002927B3" w:rsidRDefault="00000000">
      <w:pPr>
        <w:rPr>
          <w:rFonts w:hint="eastAsia"/>
        </w:rPr>
      </w:pPr>
      <w:r>
        <w:t>支行：</w:t>
      </w:r>
      <w:r>
        <w:t>{{ data.branch_name }}</w:t>
      </w:r>
      <w:r>
        <w:t>，报告期：</w:t>
      </w:r>
      <w:r>
        <w:t>{{ data.report_date }}</w:t>
      </w:r>
    </w:p>
    <w:p w14:paraId="62879863" w14:textId="77777777" w:rsidR="002927B3" w:rsidRDefault="00000000">
      <w:pPr>
        <w:rPr>
          <w:rFonts w:hint="eastAsia"/>
        </w:rPr>
      </w:pPr>
      <w:r>
        <w:t>普惠贷款余额为</w:t>
      </w:r>
      <w:r>
        <w:t xml:space="preserve"> {{ loan_summary.loan_balance }} </w:t>
      </w:r>
      <w:r>
        <w:t>万元；房产评估金额</w:t>
      </w:r>
      <w:r>
        <w:t xml:space="preserve"> {{ loan_summary.house_eval_amount }}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>{% if loan_summary.house_eval_amount &lt; loan_summary.loan_balance %}</w:t>
      </w:r>
      <w:r>
        <w:t>无法清偿</w:t>
      </w:r>
      <w:r>
        <w:t>{% else %}</w:t>
      </w:r>
      <w:r>
        <w:t>可清偿</w:t>
      </w:r>
      <w:r>
        <w:t>{% endif %}</w:t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10E8AF03" w14:textId="77777777">
        <w:tc>
          <w:tcPr>
            <w:tcW w:w="4320" w:type="dxa"/>
          </w:tcPr>
          <w:p w14:paraId="746F35A2" w14:textId="77777777" w:rsidR="002927B3" w:rsidRDefault="00000000">
            <w:pPr>
              <w:rPr>
                <w:rFonts w:hint="eastAsia"/>
              </w:rPr>
            </w:pPr>
            <w:r>
              <w:t>{%tr for p in products %}</w:t>
            </w:r>
          </w:p>
        </w:tc>
        <w:tc>
          <w:tcPr>
            <w:tcW w:w="4320" w:type="dxa"/>
          </w:tcPr>
          <w:p w14:paraId="69698A39" w14:textId="77777777" w:rsidR="002927B3" w:rsidRDefault="002927B3">
            <w:pPr>
              <w:rPr>
                <w:rFonts w:hint="eastAsia"/>
              </w:rPr>
            </w:pP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>{{ p.product_name }}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>{{ p.overdue_rate }}</w:t>
            </w:r>
          </w:p>
        </w:tc>
      </w:tr>
      <w:tr w:rsidR="002927B3" w14:paraId="59CDB79F" w14:textId="77777777">
        <w:tc>
          <w:tcPr>
            <w:tcW w:w="4320" w:type="dxa"/>
          </w:tcPr>
          <w:p w14:paraId="2F12C642" w14:textId="77777777" w:rsidR="002927B3" w:rsidRDefault="00000000">
            <w:pPr>
              <w:rPr>
                <w:rFonts w:hint="eastAsia"/>
              </w:rPr>
            </w:pPr>
            <w:r>
              <w:t>{%tr endfor %}</w:t>
            </w:r>
          </w:p>
        </w:tc>
        <w:tc>
          <w:tcPr>
            <w:tcW w:w="4320" w:type="dxa"/>
          </w:tcPr>
          <w:p w14:paraId="7E4C8D17" w14:textId="77777777" w:rsidR="002927B3" w:rsidRDefault="002927B3">
            <w:pPr>
              <w:rPr>
                <w:rFonts w:hint="eastAsia"/>
              </w:rPr>
            </w:pP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77777777" w:rsidR="002927B3" w:rsidRDefault="00000000">
      <w:pPr>
        <w:rPr>
          <w:rFonts w:eastAsia="宋体"/>
          <w:lang w:eastAsia="zh-CN"/>
        </w:rPr>
      </w:pPr>
      <w:commentRangeStart w:id="0"/>
      <w:r>
        <w:t>§AIBLOCK0§</w:t>
      </w:r>
      <w:r>
        <w:t>基于不良环比</w:t>
      </w:r>
      <w:r>
        <w:t>{{ data.bad_mom }}</w:t>
      </w:r>
      <w:r>
        <w:t>、同比</w:t>
      </w:r>
      <w:r>
        <w:t>{{ data.bad_yoy }}</w:t>
      </w:r>
      <w:r>
        <w:t>，请撰写风险分析与建议。</w:t>
      </w:r>
      <w:commentRangeEnd w:id="0"/>
      <w:r>
        <w:commentReference w:id="0"/>
      </w:r>
    </w:p>
    <w:p w14:paraId="78146E3A" w14:textId="77777777" w:rsidR="00D80D1D" w:rsidRDefault="00D80D1D">
      <w:pPr>
        <w:rPr>
          <w:rFonts w:eastAsia="宋体"/>
          <w:lang w:eastAsia="zh-CN"/>
        </w:rPr>
      </w:pPr>
    </w:p>
    <w:p w14:paraId="1F8140A1" w14:textId="77777777" w:rsidR="00D80D1D" w:rsidRDefault="00D80D1D" w:rsidP="00D80D1D">
      <w:pPr>
        <w:rPr>
          <w:rFonts w:eastAsia="宋体"/>
          <w:lang w:eastAsia="zh-CN"/>
        </w:rPr>
      </w:pPr>
      <w:commentRangeStart w:id="1"/>
      <w:r>
        <w:t>§AIBLOCK0§</w:t>
      </w:r>
      <w:r>
        <w:t>基于不良环比</w:t>
      </w:r>
      <w:r>
        <w:t>{{ data.bad_mom }}</w:t>
      </w:r>
      <w:r>
        <w:t>、同比</w:t>
      </w:r>
      <w:r>
        <w:t>{{ data.bad_yoy }}</w:t>
      </w:r>
      <w:r>
        <w:t>，</w:t>
      </w:r>
    </w:p>
    <w:p w14:paraId="1FDA7431" w14:textId="77777777" w:rsidR="00D80D1D" w:rsidRDefault="00D80D1D" w:rsidP="00D80D1D">
      <w:pPr>
        <w:rPr>
          <w:rFonts w:hint="eastAsia"/>
        </w:rPr>
      </w:pPr>
      <w:r>
        <w:t>普惠贷款余额为</w:t>
      </w:r>
      <w:r>
        <w:t xml:space="preserve"> {{ loan_summary.loan_balance }} </w:t>
      </w:r>
      <w:r>
        <w:t>万元；房产评估金额</w:t>
      </w:r>
      <w:r>
        <w:t xml:space="preserve"> {{ loan_summary.house_eval_amount }} </w:t>
      </w:r>
      <w:r>
        <w:t>万元。</w:t>
      </w:r>
    </w:p>
    <w:p w14:paraId="47A2770D" w14:textId="3E39BDB8" w:rsidR="00D80D1D" w:rsidRPr="00D80D1D" w:rsidRDefault="00D80D1D" w:rsidP="00D80D1D">
      <w:pPr>
        <w:rPr>
          <w:rFonts w:eastAsia="宋体" w:hint="eastAsia"/>
          <w:lang w:eastAsia="zh-CN"/>
        </w:rPr>
      </w:pPr>
      <w:r>
        <w:t>清偿能力判断：</w:t>
      </w:r>
      <w:r>
        <w:t>{% if loan_summary.house_eval_amount &lt; loan_summary.loan_balance %}</w:t>
      </w:r>
      <w:r>
        <w:t>无法清偿</w:t>
      </w:r>
      <w:r>
        <w:t>{% else %}</w:t>
      </w:r>
      <w:r>
        <w:t>可清偿</w:t>
      </w:r>
      <w:r>
        <w:t>{% endif %}</w:t>
      </w:r>
      <w:r>
        <w:t>。</w:t>
      </w:r>
      <w:commentRangeEnd w:id="1"/>
      <w:r>
        <w:commentReference w:id="1"/>
      </w:r>
    </w:p>
    <w:p w14:paraId="162940AA" w14:textId="77777777" w:rsidR="00D80D1D" w:rsidRPr="00D80D1D" w:rsidRDefault="00D80D1D">
      <w:pPr>
        <w:rPr>
          <w:rFonts w:eastAsia="宋体" w:hint="eastAsia"/>
          <w:lang w:eastAsia="zh-CN"/>
        </w:rPr>
      </w:pPr>
    </w:p>
    <w:sectPr w:rsidR="00D80D1D" w:rsidRPr="00D80D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518C8251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>{{ data.bad_mom }}</w:t>
      </w:r>
      <w:r>
        <w:t>、同比</w:t>
      </w:r>
      <w:r>
        <w:t>{{ data.bad_yoy }}</w:t>
      </w:r>
      <w:r>
        <w:t>数据，分析该支行风险状况，给出针对性建议</w:t>
      </w:r>
      <w:r>
        <w:t>"</w:t>
      </w:r>
    </w:p>
  </w:comment>
  <w:comment w:id="1" w:author="AI" w:date="2026-03-28T05:41:00Z" w:initials="AI">
    <w:p w14:paraId="3EBDF787" w14:textId="125CC590" w:rsidR="00D80D1D" w:rsidRDefault="00D80D1D" w:rsidP="00D80D1D">
      <w:pPr>
        <w:rPr>
          <w:rFonts w:hint="eastAsia"/>
          <w:lang w:eastAsia="zh-CN"/>
        </w:rPr>
      </w:pPr>
      <w:r>
        <w:annotationRef/>
      </w:r>
      <w:r>
        <w:rPr>
          <w:lang w:eastAsia="zh-CN"/>
        </w:rPr>
        <w:t>prompt="</w:t>
      </w:r>
      <w:r>
        <w:rPr>
          <w:rFonts w:eastAsia="宋体" w:hint="eastAsia"/>
          <w:lang w:eastAsia="zh-CN"/>
        </w:rPr>
        <w:t>根据</w:t>
      </w:r>
      <w:r>
        <w:rPr>
          <w:rFonts w:ascii="微软雅黑" w:eastAsia="微软雅黑" w:hAnsi="微软雅黑" w:cs="微软雅黑" w:hint="eastAsia"/>
          <w:lang w:eastAsia="zh-CN"/>
        </w:rPr>
        <w:t>给到的内容和数据，进行</w:t>
      </w:r>
      <w:r>
        <w:rPr>
          <w:rFonts w:eastAsia="宋体" w:hint="eastAsia"/>
          <w:lang w:eastAsia="zh-CN"/>
        </w:rPr>
        <w:t>整合和</w:t>
      </w:r>
      <w:r>
        <w:rPr>
          <w:rFonts w:ascii="微软雅黑" w:eastAsia="微软雅黑" w:hAnsi="微软雅黑" w:cs="微软雅黑" w:hint="eastAsia"/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3EBDF7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3EBDF787" w16cid:durableId="5BB052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2927B3"/>
    <w:rsid w:val="0029639D"/>
    <w:rsid w:val="00326F90"/>
    <w:rsid w:val="006B0844"/>
    <w:rsid w:val="006D6484"/>
    <w:rsid w:val="00AA1D8D"/>
    <w:rsid w:val="00B47730"/>
    <w:rsid w:val="00CB0664"/>
    <w:rsid w:val="00D80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0D1D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517</Characters>
  <Application>Microsoft Office Word</Application>
  <DocSecurity>0</DocSecurity>
  <Lines>23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2026-06-15T12:34:00Z</dcterms:modified>
  <cp:category/>
</cp:coreProperties>
</file>