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581F" w:rsidRPr="0001659D" w:rsidRDefault="00AC67FE">
      <w:pPr>
        <w:jc w:val="center"/>
        <w:rPr>
          <w:lang w:val="uk-UA"/>
        </w:rPr>
      </w:pPr>
      <w:r w:rsidRPr="0001659D">
        <w:rPr>
          <w:lang w:val="uk-UA"/>
        </w:rPr>
        <w:t>РЕЦЕНЗІЯ</w:t>
      </w:r>
    </w:p>
    <w:p w:rsidR="00AD581F" w:rsidRPr="0001659D" w:rsidRDefault="00AD581F">
      <w:pPr>
        <w:jc w:val="center"/>
        <w:rPr>
          <w:lang w:val="uk-UA"/>
        </w:rPr>
      </w:pPr>
    </w:p>
    <w:p w:rsidR="00AD581F" w:rsidRPr="0001659D" w:rsidRDefault="00AC67FE">
      <w:pPr>
        <w:jc w:val="center"/>
        <w:rPr>
          <w:lang w:val="uk-UA"/>
        </w:rPr>
      </w:pPr>
      <w:r w:rsidRPr="0001659D">
        <w:rPr>
          <w:lang w:val="uk-UA"/>
        </w:rPr>
        <w:t>на випускну атестаційну роботу бакалавра</w:t>
      </w:r>
    </w:p>
    <w:p w:rsidR="00AD581F" w:rsidRPr="0001659D" w:rsidRDefault="00AC67FE">
      <w:pPr>
        <w:jc w:val="center"/>
        <w:rPr>
          <w:lang w:val="uk-UA"/>
        </w:rPr>
      </w:pPr>
      <w:r w:rsidRPr="0001659D">
        <w:rPr>
          <w:lang w:val="uk-UA"/>
        </w:rPr>
        <w:t>Сердюк Дар’ї Олексіївни, група ПІ-13-2, напрямок ПІ.</w:t>
      </w:r>
    </w:p>
    <w:p w:rsidR="00AD581F" w:rsidRPr="0001659D" w:rsidRDefault="00AD581F">
      <w:pPr>
        <w:jc w:val="center"/>
        <w:rPr>
          <w:lang w:val="uk-UA"/>
        </w:rPr>
      </w:pPr>
    </w:p>
    <w:p w:rsidR="00AD581F" w:rsidRPr="0001659D" w:rsidRDefault="00C16935">
      <w:pPr>
        <w:ind w:firstLine="720"/>
        <w:rPr>
          <w:lang w:val="uk-UA"/>
        </w:rPr>
      </w:pPr>
      <w:r>
        <w:rPr>
          <w:lang w:val="uk-UA"/>
        </w:rPr>
        <w:t xml:space="preserve">Тема атестаційної роботи </w:t>
      </w:r>
      <w:r w:rsidR="00AC67FE" w:rsidRPr="0001659D">
        <w:rPr>
          <w:sz w:val="28"/>
          <w:szCs w:val="28"/>
          <w:u w:val="single"/>
          <w:lang w:val="uk-UA"/>
        </w:rPr>
        <w:t xml:space="preserve"> </w:t>
      </w:r>
      <w:r w:rsidR="00AC67FE" w:rsidRPr="0001659D">
        <w:rPr>
          <w:u w:val="single"/>
          <w:lang w:val="uk-UA"/>
        </w:rPr>
        <w:t>Бібліотека визначення мови коротких повідомлень, що складаються з літер кириличного алфавіту</w:t>
      </w:r>
    </w:p>
    <w:p w:rsidR="00AD581F" w:rsidRPr="0001659D" w:rsidRDefault="00AD581F">
      <w:pPr>
        <w:ind w:firstLine="720"/>
        <w:rPr>
          <w:lang w:val="uk-UA"/>
        </w:rPr>
      </w:pPr>
      <w:bookmarkStart w:id="0" w:name="_gjdgxs" w:colFirst="0" w:colLast="0"/>
      <w:bookmarkEnd w:id="0"/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 xml:space="preserve">Структура атестаційної роботи: пояснювальна записка </w:t>
      </w:r>
      <w:r w:rsidRPr="0001659D">
        <w:rPr>
          <w:highlight w:val="yellow"/>
          <w:lang w:val="uk-UA"/>
        </w:rPr>
        <w:t>____</w:t>
      </w:r>
      <w:r w:rsidRPr="0001659D">
        <w:rPr>
          <w:lang w:val="uk-UA"/>
        </w:rPr>
        <w:t xml:space="preserve"> сторінок; графічна частина </w:t>
      </w:r>
      <w:r w:rsidRPr="0001659D">
        <w:rPr>
          <w:highlight w:val="yellow"/>
          <w:lang w:val="uk-UA"/>
        </w:rPr>
        <w:t>____</w:t>
      </w:r>
      <w:r w:rsidRPr="0001659D">
        <w:rPr>
          <w:lang w:val="uk-UA"/>
        </w:rPr>
        <w:t xml:space="preserve"> слайдів; програмне застосування (прикладна програма) 17 файлів загальним обсягом 557 </w:t>
      </w:r>
      <w:proofErr w:type="spellStart"/>
      <w:r w:rsidRPr="0001659D">
        <w:rPr>
          <w:lang w:val="uk-UA"/>
        </w:rPr>
        <w:t>Кбайт</w:t>
      </w:r>
      <w:proofErr w:type="spellEnd"/>
      <w:r w:rsidRPr="0001659D">
        <w:rPr>
          <w:lang w:val="uk-UA"/>
        </w:rPr>
        <w:t xml:space="preserve">. 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У даній атестаційній роботі була розроблена бібліотека визначення мови кор</w:t>
      </w:r>
      <w:r w:rsidRPr="0001659D">
        <w:rPr>
          <w:lang w:val="uk-UA"/>
        </w:rPr>
        <w:t>отких повідомлень. Бібліотека має можливості загружати тре</w:t>
      </w:r>
      <w:r w:rsidR="00C16935">
        <w:rPr>
          <w:lang w:val="uk-UA"/>
        </w:rPr>
        <w:t>нувальні та тестові дані, вимірюват</w:t>
      </w:r>
      <w:r w:rsidRPr="0001659D">
        <w:rPr>
          <w:lang w:val="uk-UA"/>
        </w:rPr>
        <w:t>и ефективність алгори</w:t>
      </w:r>
      <w:r w:rsidR="00C16935">
        <w:rPr>
          <w:lang w:val="uk-UA"/>
        </w:rPr>
        <w:t>т</w:t>
      </w:r>
      <w:r w:rsidRPr="0001659D">
        <w:rPr>
          <w:lang w:val="uk-UA"/>
        </w:rPr>
        <w:t>му. Також був реалізований REST API клієнт.</w:t>
      </w:r>
      <w:r>
        <w:rPr>
          <w:lang w:val="uk-UA"/>
        </w:rPr>
        <w:t xml:space="preserve"> </w:t>
      </w:r>
      <w:r w:rsidRPr="0001659D">
        <w:rPr>
          <w:lang w:val="uk-UA"/>
        </w:rPr>
        <w:t xml:space="preserve">Вибір </w:t>
      </w:r>
      <w:proofErr w:type="spellStart"/>
      <w:r w:rsidRPr="0001659D">
        <w:rPr>
          <w:lang w:val="uk-UA"/>
        </w:rPr>
        <w:t>Python</w:t>
      </w:r>
      <w:proofErr w:type="spellEnd"/>
      <w:r w:rsidRPr="0001659D">
        <w:rPr>
          <w:lang w:val="uk-UA"/>
        </w:rPr>
        <w:t xml:space="preserve"> та Scikit-Learn, а також системи керування базами дани</w:t>
      </w:r>
      <w:bookmarkStart w:id="1" w:name="_GoBack"/>
      <w:bookmarkEnd w:id="1"/>
      <w:r w:rsidRPr="0001659D">
        <w:rPr>
          <w:lang w:val="uk-UA"/>
        </w:rPr>
        <w:t>х</w:t>
      </w:r>
      <w:r w:rsidR="00C16935">
        <w:rPr>
          <w:lang w:val="uk-UA"/>
        </w:rPr>
        <w:t xml:space="preserve"> </w:t>
      </w:r>
      <w:proofErr w:type="spellStart"/>
      <w:r w:rsidR="00C16935">
        <w:rPr>
          <w:lang w:val="uk-UA"/>
        </w:rPr>
        <w:t>SQLite</w:t>
      </w:r>
      <w:proofErr w:type="spellEnd"/>
      <w:r w:rsidR="00C16935">
        <w:rPr>
          <w:lang w:val="uk-UA"/>
        </w:rPr>
        <w:t xml:space="preserve">, забезпечує гнучкість </w:t>
      </w:r>
      <w:r w:rsidRPr="0001659D">
        <w:rPr>
          <w:lang w:val="uk-UA"/>
        </w:rPr>
        <w:t>системи та її швидку роботу.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Обсяг пояснюв</w:t>
      </w:r>
      <w:r w:rsidR="00C16935">
        <w:rPr>
          <w:lang w:val="uk-UA"/>
        </w:rPr>
        <w:t>альної записки та включені до неї</w:t>
      </w:r>
      <w:r w:rsidRPr="0001659D">
        <w:rPr>
          <w:lang w:val="uk-UA"/>
        </w:rPr>
        <w:t xml:space="preserve"> розділи відповідають вимогам, описаним в методичних вказівках до атестаційної роботи бакалавра. Матеріали пояснювальної записки повністю відображають суть атестаційної роботи. В р</w:t>
      </w:r>
      <w:r w:rsidRPr="0001659D">
        <w:rPr>
          <w:lang w:val="uk-UA"/>
        </w:rPr>
        <w:t>езультаті роботи була оглянута велика кількість літератури за темою визначення мови тексту та машинного навчання.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Пояснювальна записка оформлена якісно та відповідає вимогам ДСТУ 3008-95.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Результати тестування (пок</w:t>
      </w:r>
      <w:r w:rsidR="00C16935">
        <w:rPr>
          <w:lang w:val="uk-UA"/>
        </w:rPr>
        <w:t>риття коду тестами) мають допустимі показники</w:t>
      </w:r>
      <w:r w:rsidRPr="0001659D">
        <w:rPr>
          <w:lang w:val="uk-UA"/>
        </w:rPr>
        <w:t>.</w:t>
      </w:r>
    </w:p>
    <w:p w:rsidR="00C16935" w:rsidRDefault="00AC67FE">
      <w:pPr>
        <w:ind w:firstLine="720"/>
        <w:rPr>
          <w:lang w:val="uk-UA"/>
        </w:rPr>
      </w:pPr>
      <w:r w:rsidRPr="0001659D">
        <w:rPr>
          <w:lang w:val="uk-UA"/>
        </w:rPr>
        <w:t>З недоліків виконаного проекту можна виділити</w:t>
      </w:r>
      <w:r w:rsidR="00C16935">
        <w:rPr>
          <w:lang w:val="uk-UA"/>
        </w:rPr>
        <w:t>:</w:t>
      </w:r>
    </w:p>
    <w:p w:rsidR="00C16935" w:rsidRDefault="00C16935" w:rsidP="00C16935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 xml:space="preserve">недостатню підтримку </w:t>
      </w:r>
      <w:r>
        <w:rPr>
          <w:lang w:val="en-US"/>
        </w:rPr>
        <w:t>API</w:t>
      </w:r>
      <w:r w:rsidRPr="00C16935">
        <w:rPr>
          <w:lang w:val="uk-UA"/>
        </w:rPr>
        <w:t xml:space="preserve"> </w:t>
      </w:r>
      <w:r>
        <w:rPr>
          <w:lang w:val="uk-UA"/>
        </w:rPr>
        <w:t>інших соціальних мереж (</w:t>
      </w:r>
      <w:r>
        <w:rPr>
          <w:lang w:val="en-US"/>
        </w:rPr>
        <w:t>Facebook</w:t>
      </w:r>
      <w:r w:rsidRPr="00C16935">
        <w:rPr>
          <w:lang w:val="uk-UA"/>
        </w:rPr>
        <w:t xml:space="preserve">, </w:t>
      </w:r>
      <w:r>
        <w:rPr>
          <w:lang w:val="en-US"/>
        </w:rPr>
        <w:t>LinkedIn</w:t>
      </w:r>
      <w:r w:rsidRPr="00C16935">
        <w:rPr>
          <w:lang w:val="uk-UA"/>
        </w:rPr>
        <w:t>)</w:t>
      </w:r>
      <w:r>
        <w:rPr>
          <w:lang w:val="uk-UA"/>
        </w:rPr>
        <w:t>, які теж можуть надавати короткі повідомлення;</w:t>
      </w:r>
    </w:p>
    <w:p w:rsidR="00C16935" w:rsidRDefault="00AC67FE" w:rsidP="00C16935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>налаштування параметрів методів машинного навчання, реалізовано недостатньо прозоро для користувача бібліотеки.</w:t>
      </w:r>
    </w:p>
    <w:p w:rsidR="00AD581F" w:rsidRPr="0001659D" w:rsidRDefault="00AC67FE" w:rsidP="00C16935">
      <w:pPr>
        <w:pStyle w:val="a5"/>
        <w:ind w:left="0" w:firstLine="709"/>
        <w:rPr>
          <w:lang w:val="uk-UA"/>
        </w:rPr>
      </w:pPr>
      <w:r w:rsidRPr="0001659D">
        <w:rPr>
          <w:lang w:val="uk-UA"/>
        </w:rPr>
        <w:t>Атестаційна робота Сердюк Д.О., гр. ПІ-13-2, відповідає всім вимогам, що пред'являються до випускних атестаційних</w:t>
      </w:r>
      <w:r w:rsidRPr="0001659D">
        <w:rPr>
          <w:lang w:val="uk-UA"/>
        </w:rPr>
        <w:t xml:space="preserve"> робіт бакалавра за напрямом 6.050103 «Програмна інженерія», заслуговує оцінки відмінно і може бути представлена для захисту в ЕК.</w:t>
      </w:r>
    </w:p>
    <w:p w:rsidR="00C16935" w:rsidRDefault="00C16935">
      <w:pPr>
        <w:ind w:firstLine="720"/>
        <w:rPr>
          <w:lang w:val="uk-UA"/>
        </w:rPr>
      </w:pPr>
    </w:p>
    <w:p w:rsidR="00AD581F" w:rsidRPr="0001659D" w:rsidRDefault="00AC67FE" w:rsidP="00AC67FE">
      <w:pPr>
        <w:ind w:firstLine="720"/>
        <w:rPr>
          <w:lang w:val="uk-UA"/>
        </w:rPr>
      </w:pPr>
      <w:r w:rsidRPr="0001659D">
        <w:rPr>
          <w:lang w:val="uk-UA"/>
        </w:rPr>
        <w:t xml:space="preserve">Рецензент                           </w:t>
      </w:r>
      <w:r w:rsidRPr="0001659D">
        <w:rPr>
          <w:lang w:val="uk-UA"/>
        </w:rPr>
        <w:tab/>
      </w:r>
      <w:r w:rsidRPr="0001659D">
        <w:rPr>
          <w:lang w:val="uk-UA"/>
        </w:rPr>
        <w:tab/>
      </w:r>
      <w:r w:rsidRPr="0001659D">
        <w:rPr>
          <w:lang w:val="uk-UA"/>
        </w:rPr>
        <w:tab/>
      </w:r>
      <w:r w:rsidRPr="0001659D">
        <w:rPr>
          <w:lang w:val="uk-UA"/>
        </w:rPr>
        <w:tab/>
      </w:r>
      <w:r w:rsidRPr="0001659D">
        <w:rPr>
          <w:lang w:val="uk-UA"/>
        </w:rPr>
        <w:tab/>
        <w:t xml:space="preserve">     </w:t>
      </w:r>
      <w:proofErr w:type="spellStart"/>
      <w:r w:rsidRPr="0001659D">
        <w:rPr>
          <w:lang w:val="uk-UA"/>
        </w:rPr>
        <w:t>ст.викл</w:t>
      </w:r>
      <w:proofErr w:type="spellEnd"/>
      <w:r w:rsidRPr="0001659D">
        <w:rPr>
          <w:lang w:val="uk-UA"/>
        </w:rPr>
        <w:t xml:space="preserve">. </w:t>
      </w:r>
      <w:proofErr w:type="spellStart"/>
      <w:r w:rsidRPr="0001659D">
        <w:rPr>
          <w:lang w:val="uk-UA"/>
        </w:rPr>
        <w:t>Сокорчук</w:t>
      </w:r>
      <w:proofErr w:type="spellEnd"/>
      <w:r w:rsidRPr="0001659D">
        <w:rPr>
          <w:lang w:val="uk-UA"/>
        </w:rPr>
        <w:t xml:space="preserve"> І.П.</w:t>
      </w:r>
    </w:p>
    <w:sectPr w:rsidR="00AD581F" w:rsidRPr="0001659D" w:rsidSect="00AC67FE">
      <w:pgSz w:w="12240" w:h="15840"/>
      <w:pgMar w:top="1276" w:right="1041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AB2"/>
    <w:multiLevelType w:val="hybridMultilevel"/>
    <w:tmpl w:val="AE7E9BA8"/>
    <w:lvl w:ilvl="0" w:tplc="FCC4A6D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581F"/>
    <w:rsid w:val="0001659D"/>
    <w:rsid w:val="00AC67FE"/>
    <w:rsid w:val="00AD581F"/>
    <w:rsid w:val="00C1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16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1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Darya</cp:lastModifiedBy>
  <cp:revision>2</cp:revision>
  <dcterms:created xsi:type="dcterms:W3CDTF">2017-06-14T09:14:00Z</dcterms:created>
  <dcterms:modified xsi:type="dcterms:W3CDTF">2017-06-14T10:01:00Z</dcterms:modified>
</cp:coreProperties>
</file>