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BC7A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Samuel Cloutier 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William Lauzon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Jacob Perreault</w:t>
      </w:r>
      <w:r w:rsidRPr="001D70C3">
        <w:rPr>
          <w:rFonts w:asciiTheme="majorBidi" w:hAnsiTheme="majorBidi" w:cstheme="majorBidi"/>
        </w:rPr>
        <w:br/>
        <w:t>Antoine Plamondon</w:t>
      </w:r>
      <w:r w:rsidRPr="001D70C3">
        <w:rPr>
          <w:rFonts w:asciiTheme="majorBidi" w:hAnsiTheme="majorBidi" w:cstheme="majorBidi"/>
        </w:rPr>
        <w:br/>
        <w:t>Techniques de l’informatique</w:t>
      </w:r>
      <w:r w:rsidRPr="001D70C3">
        <w:rPr>
          <w:rFonts w:asciiTheme="majorBidi" w:hAnsiTheme="majorBidi" w:cstheme="majorBidi"/>
        </w:rPr>
        <w:br/>
        <w:t>groupe : 04320</w:t>
      </w:r>
    </w:p>
    <w:p w14:paraId="7F375581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JAWS </w:t>
      </w:r>
    </w:p>
    <w:p w14:paraId="08D8371E" w14:textId="6C4E2A0A" w:rsidR="00652E3E" w:rsidRPr="001D70C3" w:rsidRDefault="00652E3E" w:rsidP="00652E3E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Projet </w:t>
      </w:r>
      <w:r w:rsidR="00EE3FD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  <w:r w:rsidRPr="001D70C3">
        <w:rPr>
          <w:rFonts w:asciiTheme="majorBidi" w:hAnsiTheme="majorBidi" w:cstheme="majorBidi"/>
        </w:rPr>
        <w:t>présenté à</w:t>
      </w:r>
      <w:r w:rsidRPr="001D70C3">
        <w:rPr>
          <w:rFonts w:asciiTheme="majorBidi" w:hAnsiTheme="majorBidi" w:cstheme="majorBidi"/>
        </w:rPr>
        <w:br/>
        <w:t>M. </w:t>
      </w:r>
      <w:hyperlink r:id="rId5" w:tooltip="Visualiser les informations de Nicolas Payre" w:history="1">
        <w:r w:rsidRPr="001D70C3">
          <w:rPr>
            <w:rFonts w:asciiTheme="majorBidi" w:hAnsiTheme="majorBidi" w:cstheme="majorBidi"/>
          </w:rPr>
          <w:t>Nicolas Payre</w:t>
        </w:r>
      </w:hyperlink>
      <w:r w:rsidRPr="001D70C3">
        <w:rPr>
          <w:rFonts w:asciiTheme="majorBidi" w:hAnsiTheme="majorBidi" w:cstheme="majorBidi"/>
        </w:rPr>
        <w:t> </w:t>
      </w:r>
      <w:r w:rsidRPr="001D70C3">
        <w:rPr>
          <w:rFonts w:asciiTheme="majorBidi" w:hAnsiTheme="majorBidi" w:cstheme="majorBidi"/>
        </w:rPr>
        <w:br/>
        <w:t>pour le cours</w:t>
      </w:r>
      <w:r w:rsidRPr="001D70C3"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  <w:i/>
          <w:iCs/>
        </w:rPr>
        <w:t>Exploration de nouvelles technologies </w:t>
      </w:r>
    </w:p>
    <w:p w14:paraId="56E00C63" w14:textId="3DF89ECB" w:rsidR="003619E9" w:rsidRDefault="00652E3E" w:rsidP="00652E3E">
      <w:pPr>
        <w:jc w:val="center"/>
        <w:rPr>
          <w:rFonts w:asciiTheme="majorBidi" w:hAnsiTheme="majorBidi" w:cstheme="majorBidi"/>
        </w:rPr>
        <w:sectPr w:rsidR="003619E9" w:rsidSect="00F56E2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1D70C3">
        <w:rPr>
          <w:rFonts w:asciiTheme="majorBidi" w:hAnsiTheme="majorBidi" w:cstheme="majorBidi"/>
        </w:rPr>
        <w:t>Cégep de Sherbrooke</w:t>
      </w:r>
      <w:r w:rsidRPr="001D70C3">
        <w:rPr>
          <w:rFonts w:asciiTheme="majorBidi" w:hAnsiTheme="majorBidi" w:cstheme="majorBidi"/>
        </w:rPr>
        <w:br/>
      </w:r>
      <w:r w:rsidR="00EE3FD8">
        <w:rPr>
          <w:rFonts w:asciiTheme="majorBidi" w:hAnsiTheme="majorBidi" w:cstheme="majorBidi"/>
        </w:rPr>
        <w:fldChar w:fldCharType="begin"/>
      </w:r>
      <w:r w:rsidR="00EE3FD8">
        <w:rPr>
          <w:rFonts w:asciiTheme="majorBidi" w:hAnsiTheme="majorBidi" w:cstheme="majorBidi"/>
        </w:rPr>
        <w:instrText xml:space="preserve"> DATE  \@ "d MMMM yyyy"  \* MERGEFORMAT </w:instrText>
      </w:r>
      <w:r w:rsidR="00EE3FD8">
        <w:rPr>
          <w:rFonts w:asciiTheme="majorBidi" w:hAnsiTheme="majorBidi" w:cstheme="majorBidi"/>
        </w:rPr>
        <w:fldChar w:fldCharType="separate"/>
      </w:r>
      <w:r w:rsidR="00DC28A4">
        <w:rPr>
          <w:rFonts w:asciiTheme="majorBidi" w:hAnsiTheme="majorBidi" w:cstheme="majorBidi"/>
          <w:noProof/>
        </w:rPr>
        <w:t>7 octobre 2025</w:t>
      </w:r>
      <w:r w:rsidR="00EE3FD8">
        <w:rPr>
          <w:rFonts w:asciiTheme="majorBidi" w:hAnsiTheme="majorBidi" w:cstheme="majorBidi"/>
        </w:rPr>
        <w:fldChar w:fldCharType="end"/>
      </w:r>
    </w:p>
    <w:p w14:paraId="64C510B2" w14:textId="77777777" w:rsidR="00F12671" w:rsidRDefault="00F12671" w:rsidP="009A27A3">
      <w:pPr>
        <w:pStyle w:val="Heading1"/>
      </w:pPr>
      <w:r>
        <w:lastRenderedPageBreak/>
        <w:t>Présentation du site</w:t>
      </w:r>
    </w:p>
    <w:p w14:paraId="3A019D34" w14:textId="6AF89B5F" w:rsidR="00E045E1" w:rsidRDefault="00D71E91" w:rsidP="00A56533">
      <w:pPr>
        <w:ind w:firstLine="708"/>
        <w:jc w:val="both"/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Dans le cadre de notre projet, nous avons retenu le site de la compagnie Best </w:t>
      </w:r>
      <w:proofErr w:type="spellStart"/>
      <w:r w:rsidRPr="00D71E91">
        <w:rPr>
          <w:rFonts w:ascii="Times New Roman" w:hAnsi="Times New Roman" w:cs="Times New Roman"/>
          <w:lang w:eastAsia="en-US"/>
        </w:rPr>
        <w:t>Buy</w:t>
      </w:r>
      <w:proofErr w:type="spellEnd"/>
      <w:r w:rsidRPr="00D71E91">
        <w:rPr>
          <w:rFonts w:ascii="Times New Roman" w:hAnsi="Times New Roman" w:cs="Times New Roman"/>
          <w:lang w:eastAsia="en-US"/>
        </w:rPr>
        <w:t>, spécialisée dans la vente de produits électroniques. Nous avons plus particulièrement choisi d’extraire et d’analyser les données relatives aux ordinateurs de jeu, tant de bureau que portables</w:t>
      </w:r>
      <w:r w:rsidR="00E045E1">
        <w:rPr>
          <w:rFonts w:ascii="Times New Roman" w:hAnsi="Times New Roman" w:cs="Times New Roman"/>
          <w:lang w:eastAsia="en-US"/>
        </w:rPr>
        <w:t>.</w:t>
      </w:r>
    </w:p>
    <w:p w14:paraId="442A2131" w14:textId="0787D27A" w:rsidR="007B5463" w:rsidRDefault="007B723D" w:rsidP="00E045E1">
      <w:pPr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Lien </w:t>
      </w:r>
      <w:r w:rsidR="00717053" w:rsidRPr="00D71E91">
        <w:rPr>
          <w:rFonts w:ascii="Times New Roman" w:hAnsi="Times New Roman" w:cs="Times New Roman"/>
          <w:lang w:eastAsia="en-US"/>
        </w:rPr>
        <w:t xml:space="preserve">vers le site : </w:t>
      </w:r>
      <w:hyperlink r:id="rId6" w:history="1">
        <w:r w:rsidR="00A56533">
          <w:rPr>
            <w:rStyle w:val="Hyperlink"/>
            <w:rFonts w:cstheme="minorHAnsi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Hyperlink"/>
            <w:rFonts w:cstheme="minorHAnsi"/>
            <w:i/>
            <w:iCs/>
            <w:lang w:eastAsia="en-US"/>
          </w:rPr>
          <w:t>Buy</w:t>
        </w:r>
        <w:proofErr w:type="spellEnd"/>
      </w:hyperlink>
    </w:p>
    <w:p w14:paraId="4716781D" w14:textId="77777777" w:rsidR="00D47418" w:rsidRDefault="00D47418" w:rsidP="00D47418">
      <w:pPr>
        <w:rPr>
          <w:lang w:eastAsia="en-US"/>
        </w:rPr>
      </w:pPr>
    </w:p>
    <w:p w14:paraId="21578637" w14:textId="52B68E0C" w:rsidR="00DE77DB" w:rsidRDefault="00DE77DB" w:rsidP="00D47418">
      <w:pPr>
        <w:rPr>
          <w:lang w:eastAsia="en-US"/>
        </w:rPr>
        <w:sectPr w:rsidR="00DE77DB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297DEE7" w14:textId="693D03BB" w:rsidR="004E6A76" w:rsidRDefault="009A27A3" w:rsidP="009A27A3">
      <w:pPr>
        <w:pStyle w:val="Heading1"/>
      </w:pPr>
      <w:r>
        <w:lastRenderedPageBreak/>
        <w:t>Présentation d</w:t>
      </w:r>
      <w:r w:rsidR="00F12671">
        <w:t>e l’outil</w:t>
      </w:r>
    </w:p>
    <w:p w14:paraId="5625B49F" w14:textId="082C5FFA" w:rsidR="00786868" w:rsidRDefault="001135A1" w:rsidP="00D47418">
      <w:pPr>
        <w:rPr>
          <w:lang w:eastAsia="en-US"/>
        </w:rPr>
      </w:pPr>
      <w:r>
        <w:rPr>
          <w:lang w:eastAsia="en-US"/>
        </w:rPr>
        <w:tab/>
        <w:t xml:space="preserve">Dans ce projet nous avons choisit de prendre l’outil </w:t>
      </w:r>
      <w:proofErr w:type="spellStart"/>
      <w:r>
        <w:rPr>
          <w:lang w:eastAsia="en-US"/>
        </w:rPr>
        <w:t>Beautiful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Soup</w:t>
      </w:r>
      <w:proofErr w:type="spellEnd"/>
      <w:r>
        <w:rPr>
          <w:lang w:eastAsia="en-US"/>
        </w:rPr>
        <w:t xml:space="preserve"> pour faire du </w:t>
      </w:r>
      <w:proofErr w:type="spellStart"/>
      <w:r w:rsidR="00E24419">
        <w:rPr>
          <w:lang w:eastAsia="en-US"/>
        </w:rPr>
        <w:t>w</w:t>
      </w:r>
      <w:r>
        <w:rPr>
          <w:lang w:eastAsia="en-US"/>
        </w:rPr>
        <w:t>ebscrapping</w:t>
      </w:r>
      <w:proofErr w:type="spellEnd"/>
      <w:r w:rsidR="00E24419">
        <w:rPr>
          <w:lang w:eastAsia="en-US"/>
        </w:rPr>
        <w:t>. Cet outil est un</w:t>
      </w:r>
      <w:r w:rsidR="00CC124C">
        <w:rPr>
          <w:lang w:eastAsia="en-US"/>
        </w:rPr>
        <w:t>e</w:t>
      </w:r>
      <w:r w:rsidR="00E24419">
        <w:rPr>
          <w:lang w:eastAsia="en-US"/>
        </w:rPr>
        <w:t xml:space="preserve"> librairie python qu</w:t>
      </w:r>
      <w:r w:rsidR="00BC1FC5">
        <w:rPr>
          <w:lang w:eastAsia="en-US"/>
        </w:rPr>
        <w:t xml:space="preserve">i </w:t>
      </w:r>
      <w:r w:rsidR="00B82085">
        <w:rPr>
          <w:lang w:eastAsia="en-US"/>
        </w:rPr>
        <w:t>peut servir pou</w:t>
      </w:r>
      <w:r w:rsidR="003C60C4">
        <w:rPr>
          <w:lang w:eastAsia="en-US"/>
        </w:rPr>
        <w:t>r</w:t>
      </w:r>
      <w:r w:rsidR="00B82085">
        <w:rPr>
          <w:lang w:eastAsia="en-US"/>
        </w:rPr>
        <w:t xml:space="preserve"> l’</w:t>
      </w:r>
      <w:r w:rsidR="00E24419">
        <w:rPr>
          <w:lang w:eastAsia="en-US"/>
        </w:rPr>
        <w:t>extra</w:t>
      </w:r>
      <w:r w:rsidR="00B82085">
        <w:rPr>
          <w:lang w:eastAsia="en-US"/>
        </w:rPr>
        <w:t>ction</w:t>
      </w:r>
      <w:r w:rsidR="003C60C4">
        <w:rPr>
          <w:lang w:eastAsia="en-US"/>
        </w:rPr>
        <w:t xml:space="preserve"> et l’analyse</w:t>
      </w:r>
      <w:r w:rsidR="00E24419">
        <w:rPr>
          <w:lang w:eastAsia="en-US"/>
        </w:rPr>
        <w:t xml:space="preserve"> d</w:t>
      </w:r>
      <w:r w:rsidR="00F63029">
        <w:rPr>
          <w:lang w:eastAsia="en-US"/>
        </w:rPr>
        <w:t>e données d</w:t>
      </w:r>
      <w:r w:rsidR="00BC1FC5">
        <w:rPr>
          <w:lang w:eastAsia="en-US"/>
        </w:rPr>
        <w:t>es</w:t>
      </w:r>
      <w:r w:rsidR="00F63029">
        <w:rPr>
          <w:lang w:eastAsia="en-US"/>
        </w:rPr>
        <w:t xml:space="preserve"> fich</w:t>
      </w:r>
      <w:r w:rsidR="00BC1FC5">
        <w:rPr>
          <w:lang w:eastAsia="en-US"/>
        </w:rPr>
        <w:t>i</w:t>
      </w:r>
      <w:r w:rsidR="00F63029">
        <w:rPr>
          <w:lang w:eastAsia="en-US"/>
        </w:rPr>
        <w:t>er</w:t>
      </w:r>
      <w:r w:rsidR="00BC1FC5">
        <w:rPr>
          <w:lang w:eastAsia="en-US"/>
        </w:rPr>
        <w:t>s</w:t>
      </w:r>
      <w:r w:rsidR="00F63029">
        <w:rPr>
          <w:lang w:eastAsia="en-US"/>
        </w:rPr>
        <w:t xml:space="preserve"> HTML </w:t>
      </w:r>
      <w:r w:rsidR="00BC1FC5">
        <w:rPr>
          <w:lang w:eastAsia="en-US"/>
        </w:rPr>
        <w:t>ou XML</w:t>
      </w:r>
      <w:r w:rsidR="00B10901">
        <w:rPr>
          <w:lang w:eastAsia="en-US"/>
        </w:rPr>
        <w:t>.</w:t>
      </w:r>
    </w:p>
    <w:p w14:paraId="28FBA7D6" w14:textId="287AF8C1" w:rsidR="009D006F" w:rsidRDefault="009D006F" w:rsidP="00D47418">
      <w:pPr>
        <w:rPr>
          <w:lang w:eastAsia="en-US"/>
        </w:rPr>
      </w:pPr>
      <w:r>
        <w:rPr>
          <w:lang w:eastAsia="en-US"/>
        </w:rPr>
        <w:tab/>
        <w:t xml:space="preserve">Son </w:t>
      </w:r>
      <w:proofErr w:type="spellStart"/>
      <w:r>
        <w:rPr>
          <w:lang w:eastAsia="en-US"/>
        </w:rPr>
        <w:t>fonc</w:t>
      </w:r>
      <w:proofErr w:type="spellEnd"/>
    </w:p>
    <w:p w14:paraId="3DE77C39" w14:textId="1981B26C" w:rsidR="00786868" w:rsidRDefault="00786868" w:rsidP="00D47418">
      <w:pPr>
        <w:rPr>
          <w:lang w:eastAsia="en-US"/>
        </w:rPr>
      </w:pPr>
      <w:r>
        <w:rPr>
          <w:lang w:eastAsia="en-US"/>
        </w:rPr>
        <w:t xml:space="preserve">Chrome </w:t>
      </w:r>
      <w:proofErr w:type="spellStart"/>
      <w:r>
        <w:rPr>
          <w:lang w:eastAsia="en-US"/>
        </w:rPr>
        <w:t>webscrapper</w:t>
      </w:r>
      <w:proofErr w:type="spellEnd"/>
    </w:p>
    <w:p w14:paraId="45046C4E" w14:textId="77777777" w:rsidR="00775833" w:rsidRDefault="00775833" w:rsidP="00D47418">
      <w:pPr>
        <w:rPr>
          <w:lang w:eastAsia="en-US"/>
        </w:rPr>
      </w:pPr>
    </w:p>
    <w:p w14:paraId="0535F7F3" w14:textId="77777777" w:rsidR="00D47418" w:rsidRDefault="00D47418" w:rsidP="00D47418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F492F95" w14:textId="77777777" w:rsidR="00D47418" w:rsidRDefault="00F12671" w:rsidP="00F12671">
      <w:pPr>
        <w:pStyle w:val="Heading1"/>
      </w:pPr>
      <w:r>
        <w:lastRenderedPageBreak/>
        <w:t>Méthode d’importation</w:t>
      </w:r>
      <w:r w:rsidR="00305E2B">
        <w:t xml:space="preserve"> des données</w:t>
      </w:r>
    </w:p>
    <w:p w14:paraId="2B6100EC" w14:textId="0F829EE8" w:rsidR="006228F8" w:rsidRPr="006228F8" w:rsidRDefault="007C3D7A" w:rsidP="006228F8">
      <w:pPr>
        <w:rPr>
          <w:lang w:eastAsia="en-US"/>
        </w:rPr>
      </w:pPr>
      <w:r>
        <w:rPr>
          <w:lang w:eastAsia="en-US"/>
        </w:rPr>
        <w:tab/>
        <w:t>La méthode d’importation d</w:t>
      </w:r>
      <w:r w:rsidR="00BB492A">
        <w:rPr>
          <w:lang w:eastAsia="en-US"/>
        </w:rPr>
        <w:t xml:space="preserve">es données </w:t>
      </w:r>
    </w:p>
    <w:p w14:paraId="40870312" w14:textId="77777777" w:rsidR="00870EF0" w:rsidRDefault="00870EF0" w:rsidP="00870EF0">
      <w:pPr>
        <w:rPr>
          <w:lang w:eastAsia="en-US"/>
        </w:rPr>
      </w:pPr>
    </w:p>
    <w:p w14:paraId="547826D7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02F4F86" w14:textId="77777777" w:rsidR="00D47418" w:rsidRDefault="00305E2B" w:rsidP="008B4949">
      <w:pPr>
        <w:pStyle w:val="Heading1"/>
      </w:pPr>
      <w:r>
        <w:lastRenderedPageBreak/>
        <w:t xml:space="preserve">Description </w:t>
      </w:r>
      <w:r w:rsidR="002E0669">
        <w:t>de</w:t>
      </w:r>
      <w:r w:rsidR="00C44CCD">
        <w:t xml:space="preserve"> la table</w:t>
      </w:r>
    </w:p>
    <w:p w14:paraId="02C9AB54" w14:textId="19A0A736" w:rsidR="004A3A7E" w:rsidRDefault="00751FF2" w:rsidP="006228F8">
      <w:pPr>
        <w:rPr>
          <w:lang w:eastAsia="en-US"/>
        </w:rPr>
      </w:pPr>
      <w:r>
        <w:rPr>
          <w:lang w:eastAsia="en-US"/>
        </w:rPr>
        <w:tab/>
        <w:t xml:space="preserve">Voici les éléments </w:t>
      </w:r>
      <w:r w:rsidR="00CA4FE3">
        <w:rPr>
          <w:lang w:eastAsia="en-US"/>
        </w:rPr>
        <w:t>qui sont compris dans notre sélection</w:t>
      </w:r>
      <w:r w:rsidR="00F565B2">
        <w:rPr>
          <w:lang w:eastAsia="en-US"/>
        </w:rPr>
        <w:t xml:space="preserve"> d’</w:t>
      </w:r>
      <w:r w:rsidR="00713452">
        <w:rPr>
          <w:lang w:eastAsia="en-US"/>
        </w:rPr>
        <w:t>ordinateur de jeux électronique</w:t>
      </w:r>
      <w:r w:rsidR="00F63B09">
        <w:rPr>
          <w:lang w:eastAsia="en-US"/>
        </w:rPr>
        <w:t> :</w:t>
      </w:r>
    </w:p>
    <w:p w14:paraId="4953A15E" w14:textId="4445C8D7" w:rsidR="006228F8" w:rsidRDefault="00F56918" w:rsidP="00F63B09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Nom</w:t>
      </w:r>
      <w:r w:rsidR="00A76B7D">
        <w:t xml:space="preserve"> du produit</w:t>
      </w:r>
      <w:r w:rsidR="00F043CA">
        <w:t xml:space="preserve"> : </w:t>
      </w:r>
    </w:p>
    <w:p w14:paraId="7AE4D93E" w14:textId="5440CA78" w:rsidR="00F56918" w:rsidRDefault="00F56918" w:rsidP="00F63B09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Prix</w:t>
      </w:r>
      <w:r w:rsidR="00A76B7D">
        <w:t xml:space="preserve"> du produit</w:t>
      </w:r>
      <w:r w:rsidR="00F043CA">
        <w:t> :</w:t>
      </w:r>
    </w:p>
    <w:p w14:paraId="46FCB5F8" w14:textId="40C14AA4" w:rsidR="00F56918" w:rsidRDefault="00A76B7D" w:rsidP="00F63B09">
      <w:pPr>
        <w:pStyle w:val="ListParagraph"/>
        <w:numPr>
          <w:ilvl w:val="0"/>
          <w:numId w:val="4"/>
        </w:numPr>
        <w:rPr>
          <w:lang w:eastAsia="en-US"/>
        </w:rPr>
      </w:pPr>
      <w:r>
        <w:t>Url du produit</w:t>
      </w:r>
    </w:p>
    <w:p w14:paraId="7FB073B8" w14:textId="7C07893B" w:rsidR="00F56918" w:rsidRDefault="0091076C" w:rsidP="00F63B09">
      <w:pPr>
        <w:pStyle w:val="ListParagraph"/>
        <w:numPr>
          <w:ilvl w:val="0"/>
          <w:numId w:val="4"/>
        </w:numPr>
        <w:rPr>
          <w:lang w:eastAsia="en-US"/>
        </w:rPr>
      </w:pPr>
      <w:r>
        <w:t>Url vers l’i</w:t>
      </w:r>
      <w:r w:rsidR="00A76B7D">
        <w:t>mage du produit</w:t>
      </w:r>
      <w:r w:rsidR="00F043CA">
        <w:t> :</w:t>
      </w:r>
      <w:r w:rsidR="00922D5C">
        <w:t xml:space="preserve"> Puisque conserver les images serait trop lourd pour une base de données</w:t>
      </w:r>
    </w:p>
    <w:p w14:paraId="03C81A5E" w14:textId="7DB38E70" w:rsidR="00E65C46" w:rsidRDefault="00A76B7D" w:rsidP="00A176C3">
      <w:pPr>
        <w:pStyle w:val="ListParagraph"/>
        <w:numPr>
          <w:ilvl w:val="0"/>
          <w:numId w:val="4"/>
        </w:numPr>
      </w:pPr>
      <w:r>
        <w:t>Expédition du produit</w:t>
      </w:r>
      <w:r w:rsidR="00F043CA">
        <w:t> :</w:t>
      </w:r>
    </w:p>
    <w:p w14:paraId="2DE4201C" w14:textId="77777777" w:rsidR="00AF0868" w:rsidRDefault="00AF0868" w:rsidP="00AF0868">
      <w:pPr>
        <w:pStyle w:val="ListParagraph"/>
      </w:pPr>
    </w:p>
    <w:p w14:paraId="5E0A2BA7" w14:textId="77777777" w:rsidR="00A76B7D" w:rsidRDefault="00A76B7D" w:rsidP="00A76B7D"/>
    <w:p w14:paraId="75F9DB61" w14:textId="77777777" w:rsidR="00F63B09" w:rsidRPr="006228F8" w:rsidRDefault="00F63B09" w:rsidP="00F63B09">
      <w:pPr>
        <w:ind w:left="360"/>
      </w:pPr>
    </w:p>
    <w:p w14:paraId="30447610" w14:textId="77777777" w:rsidR="00870EF0" w:rsidRDefault="00870EF0" w:rsidP="00870EF0">
      <w:pPr>
        <w:rPr>
          <w:lang w:eastAsia="en-US"/>
        </w:rPr>
      </w:pPr>
    </w:p>
    <w:p w14:paraId="3DDD96AC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D95CA52" w14:textId="77777777" w:rsidR="00D47418" w:rsidRDefault="00C44CCD" w:rsidP="008B4949">
      <w:pPr>
        <w:pStyle w:val="Heading1"/>
      </w:pPr>
      <w:r>
        <w:lastRenderedPageBreak/>
        <w:t>Requêtes de sélection</w:t>
      </w:r>
    </w:p>
    <w:p w14:paraId="55BBC9B2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t>Requête 1</w:t>
      </w:r>
      <w:r>
        <w:rPr>
          <w:b/>
          <w:bCs/>
          <w:sz w:val="28"/>
          <w:szCs w:val="28"/>
          <w:u w:val="single"/>
        </w:rPr>
        <w:t> :</w:t>
      </w:r>
    </w:p>
    <w:p w14:paraId="203597F2" w14:textId="5AE87BEC" w:rsidR="00775833" w:rsidRDefault="00775833" w:rsidP="00775833">
      <w:pPr>
        <w:rPr>
          <w:sz w:val="22"/>
          <w:szCs w:val="22"/>
          <w:lang w:val="en-CA"/>
        </w:rPr>
      </w:pPr>
      <w:proofErr w:type="gramStart"/>
      <w:r w:rsidRPr="00DC28A4">
        <w:rPr>
          <w:sz w:val="22"/>
          <w:szCs w:val="22"/>
          <w:lang w:val="en-CA"/>
        </w:rPr>
        <w:t>Nom :</w:t>
      </w:r>
      <w:proofErr w:type="gramEnd"/>
      <w:r w:rsidR="00DC28A4" w:rsidRPr="00DC28A4">
        <w:rPr>
          <w:rFonts w:ascii="Noto Sans" w:hAnsi="Noto Sans" w:cs="Noto Sans"/>
          <w:lang w:val="en-CA"/>
        </w:rPr>
        <w:t xml:space="preserve"> </w:t>
      </w:r>
      <w:r w:rsidR="00DC28A4" w:rsidRPr="00DC28A4">
        <w:rPr>
          <w:sz w:val="22"/>
          <w:szCs w:val="22"/>
          <w:lang w:val="en-CA"/>
        </w:rPr>
        <w:t xml:space="preserve">{SELECT marque, </w:t>
      </w:r>
      <w:proofErr w:type="gramStart"/>
      <w:r w:rsidR="00DC28A4" w:rsidRPr="00DC28A4">
        <w:rPr>
          <w:sz w:val="22"/>
          <w:szCs w:val="22"/>
          <w:lang w:val="en-CA"/>
        </w:rPr>
        <w:t>COUNT(</w:t>
      </w:r>
      <w:proofErr w:type="gramEnd"/>
      <w:r w:rsidR="00DC28A4" w:rsidRPr="00DC28A4">
        <w:rPr>
          <w:sz w:val="22"/>
          <w:szCs w:val="22"/>
          <w:lang w:val="en-CA"/>
        </w:rPr>
        <w:t xml:space="preserve">*) AS </w:t>
      </w:r>
      <w:proofErr w:type="spellStart"/>
      <w:r w:rsidR="00DC28A4" w:rsidRPr="00DC28A4">
        <w:rPr>
          <w:sz w:val="22"/>
          <w:szCs w:val="22"/>
          <w:lang w:val="en-CA"/>
        </w:rPr>
        <w:t>nombre_items</w:t>
      </w:r>
      <w:proofErr w:type="spellEnd"/>
      <w:r w:rsidR="00DC28A4" w:rsidRPr="00DC28A4">
        <w:rPr>
          <w:sz w:val="22"/>
          <w:szCs w:val="22"/>
          <w:lang w:val="en-CA"/>
        </w:rPr>
        <w:t xml:space="preserve"> FROM </w:t>
      </w:r>
      <w:proofErr w:type="spellStart"/>
      <w:r w:rsidR="00DC28A4" w:rsidRPr="00DC28A4">
        <w:rPr>
          <w:sz w:val="22"/>
          <w:szCs w:val="22"/>
          <w:lang w:val="en-CA"/>
        </w:rPr>
        <w:t>produits</w:t>
      </w:r>
      <w:proofErr w:type="spellEnd"/>
      <w:r w:rsidR="00DC28A4" w:rsidRPr="00DC28A4">
        <w:rPr>
          <w:sz w:val="22"/>
          <w:szCs w:val="22"/>
          <w:lang w:val="en-CA"/>
        </w:rPr>
        <w:t xml:space="preserve"> GROUP BY marque ORDER BY marque ASC</w:t>
      </w:r>
      <w:proofErr w:type="gramStart"/>
      <w:r w:rsidR="00DC28A4" w:rsidRPr="00DC28A4">
        <w:rPr>
          <w:sz w:val="22"/>
          <w:szCs w:val="22"/>
          <w:lang w:val="en-CA"/>
        </w:rPr>
        <w:t>; }</w:t>
      </w:r>
      <w:proofErr w:type="gramEnd"/>
    </w:p>
    <w:p w14:paraId="243E349C" w14:textId="5C1F8F8F" w:rsidR="00DC28A4" w:rsidRPr="00DC28A4" w:rsidRDefault="00DC28A4" w:rsidP="00775833">
      <w:pPr>
        <w:rPr>
          <w:sz w:val="22"/>
          <w:szCs w:val="22"/>
          <w:lang w:val="en-CA"/>
        </w:rPr>
      </w:pPr>
      <w:r>
        <w:rPr>
          <w:noProof/>
          <w:sz w:val="22"/>
          <w:szCs w:val="22"/>
          <w:lang w:val="en-CA"/>
        </w:rPr>
        <w:drawing>
          <wp:inline distT="0" distB="0" distL="0" distR="0" wp14:anchorId="41D33B77" wp14:editId="6F7C6737">
            <wp:extent cx="5490210" cy="1701165"/>
            <wp:effectExtent l="0" t="0" r="0" b="0"/>
            <wp:docPr id="13682315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158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011" w14:textId="2E0B3184" w:rsidR="00775833" w:rsidRP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DC28A4">
        <w:rPr>
          <w:sz w:val="22"/>
          <w:szCs w:val="22"/>
        </w:rPr>
        <w:t>:</w:t>
      </w:r>
      <w:r w:rsidR="00DC28A4" w:rsidRPr="00DC28A4">
        <w:rPr>
          <w:sz w:val="22"/>
          <w:szCs w:val="22"/>
        </w:rPr>
        <w:t xml:space="preserve"> Cette requête </w:t>
      </w:r>
      <w:r w:rsidR="00DC28A4">
        <w:rPr>
          <w:sz w:val="22"/>
          <w:szCs w:val="22"/>
        </w:rPr>
        <w:t>sert à rapidement avoir une idée de l’inventaire pour chaque marque d’ordinateur. Elle nous permet de voir le nombre d’item par marque.</w:t>
      </w:r>
      <w:r w:rsidRPr="00DC28A4">
        <w:rPr>
          <w:sz w:val="22"/>
          <w:szCs w:val="22"/>
        </w:rPr>
        <w:br/>
      </w:r>
    </w:p>
    <w:p w14:paraId="43C4FC02" w14:textId="77777777" w:rsidR="00775833" w:rsidRDefault="00775833" w:rsidP="00775833">
      <w:pPr>
        <w:rPr>
          <w:b/>
          <w:bCs/>
          <w:sz w:val="28"/>
          <w:szCs w:val="28"/>
          <w:u w:val="single"/>
        </w:rPr>
      </w:pPr>
      <w:r w:rsidRPr="00F57EFB">
        <w:rPr>
          <w:b/>
          <w:bCs/>
          <w:sz w:val="28"/>
          <w:szCs w:val="28"/>
          <w:u w:val="single"/>
        </w:rPr>
        <w:t>Requête 2</w:t>
      </w:r>
      <w:r>
        <w:rPr>
          <w:b/>
          <w:bCs/>
          <w:sz w:val="28"/>
          <w:szCs w:val="28"/>
          <w:u w:val="single"/>
        </w:rPr>
        <w:t> :</w:t>
      </w:r>
    </w:p>
    <w:p w14:paraId="050C5D92" w14:textId="091FC9A4" w:rsidR="00DC28A4" w:rsidRDefault="00775833" w:rsidP="00DC28A4">
      <w:pPr>
        <w:rPr>
          <w:sz w:val="22"/>
          <w:szCs w:val="22"/>
        </w:rPr>
      </w:pPr>
      <w:r>
        <w:rPr>
          <w:sz w:val="22"/>
          <w:szCs w:val="22"/>
        </w:rPr>
        <w:t>Nom :</w:t>
      </w:r>
      <w:r w:rsidR="00DC28A4" w:rsidRPr="00DC28A4">
        <w:rPr>
          <w:rFonts w:ascii="inherit" w:eastAsia="Times New Roman" w:hAnsi="inherit" w:cs="Noto Sans"/>
          <w:kern w:val="0"/>
          <w:bdr w:val="none" w:sz="0" w:space="0" w:color="auto" w:frame="1"/>
          <w:lang w:eastAsia="en-CA"/>
          <w14:ligatures w14:val="none"/>
        </w:rPr>
        <w:t xml:space="preserve"> </w:t>
      </w:r>
      <w:r w:rsidR="00DC28A4" w:rsidRPr="00DC28A4">
        <w:rPr>
          <w:sz w:val="22"/>
          <w:szCs w:val="22"/>
        </w:rPr>
        <w:t xml:space="preserve">SELECT marque, </w:t>
      </w:r>
      <w:proofErr w:type="gramStart"/>
      <w:r w:rsidR="00DC28A4" w:rsidRPr="00DC28A4">
        <w:rPr>
          <w:sz w:val="22"/>
          <w:szCs w:val="22"/>
        </w:rPr>
        <w:t>COUNT(</w:t>
      </w:r>
      <w:proofErr w:type="gramEnd"/>
      <w:r w:rsidR="00DC28A4" w:rsidRPr="00DC28A4">
        <w:rPr>
          <w:sz w:val="22"/>
          <w:szCs w:val="22"/>
        </w:rPr>
        <w:t xml:space="preserve">*) AS </w:t>
      </w:r>
      <w:proofErr w:type="spellStart"/>
      <w:r w:rsidR="00DC28A4" w:rsidRPr="00DC28A4">
        <w:rPr>
          <w:sz w:val="22"/>
          <w:szCs w:val="22"/>
        </w:rPr>
        <w:t>nombre_items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spellStart"/>
      <w:proofErr w:type="gramEnd"/>
      <w:r w:rsidR="00DC28A4" w:rsidRPr="00DC28A4">
        <w:rPr>
          <w:sz w:val="22"/>
          <w:szCs w:val="22"/>
        </w:rPr>
        <w:t>prix_cad</w:t>
      </w:r>
      <w:proofErr w:type="spellEnd"/>
      <w:r w:rsidR="00DC28A4" w:rsidRPr="00DC28A4">
        <w:rPr>
          <w:sz w:val="22"/>
          <w:szCs w:val="22"/>
        </w:rPr>
        <w:t xml:space="preserve">) AS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gramEnd"/>
      <w:r w:rsidR="00DC28A4" w:rsidRPr="00DC28A4">
        <w:rPr>
          <w:sz w:val="22"/>
          <w:szCs w:val="22"/>
        </w:rPr>
        <w:t xml:space="preserve">note_clients_sur_5) AS </w:t>
      </w:r>
      <w:proofErr w:type="spellStart"/>
      <w:r w:rsidR="00DC28A4" w:rsidRPr="00DC28A4">
        <w:rPr>
          <w:sz w:val="22"/>
          <w:szCs w:val="22"/>
        </w:rPr>
        <w:t>note_moyenne</w:t>
      </w:r>
      <w:proofErr w:type="spellEnd"/>
      <w:r w:rsidR="00DC28A4" w:rsidRPr="00DC28A4">
        <w:rPr>
          <w:sz w:val="22"/>
          <w:szCs w:val="22"/>
        </w:rPr>
        <w:t xml:space="preserve"> FROM produits GROUP BY marque ORDER BY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 DESC;</w:t>
      </w:r>
    </w:p>
    <w:p w14:paraId="7704BEC7" w14:textId="54B9FF9C" w:rsidR="00775833" w:rsidRDefault="000F7D79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89EDB6" wp14:editId="6BD4FAB4">
            <wp:extent cx="5490210" cy="1755140"/>
            <wp:effectExtent l="0" t="0" r="0" b="0"/>
            <wp:docPr id="93826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2429" name="Picture 938262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145" w14:textId="2829EF7B" w:rsid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0F7D79">
        <w:rPr>
          <w:sz w:val="22"/>
          <w:szCs w:val="22"/>
        </w:rPr>
        <w:t>:</w:t>
      </w:r>
      <w:r w:rsidR="000F7D79" w:rsidRPr="000F7D79">
        <w:rPr>
          <w:sz w:val="22"/>
          <w:szCs w:val="22"/>
        </w:rPr>
        <w:t xml:space="preserve">  Cette requête permet d’avoir, pour chaque marque, le nombre d’item, le prix moyen des items et aussi la moyenne de la note sur 5 données par les clients.</w:t>
      </w:r>
      <w:r>
        <w:rPr>
          <w:sz w:val="22"/>
          <w:szCs w:val="22"/>
          <w:u w:val="single"/>
        </w:rPr>
        <w:br/>
      </w:r>
    </w:p>
    <w:p w14:paraId="723F3B82" w14:textId="77777777" w:rsidR="00275A17" w:rsidRDefault="00275A17" w:rsidP="00775833">
      <w:pPr>
        <w:rPr>
          <w:sz w:val="22"/>
          <w:szCs w:val="22"/>
          <w:u w:val="single"/>
        </w:rPr>
      </w:pPr>
    </w:p>
    <w:p w14:paraId="2BBCF99C" w14:textId="77777777" w:rsidR="00275A17" w:rsidRPr="00775833" w:rsidRDefault="00275A17" w:rsidP="00775833">
      <w:pPr>
        <w:rPr>
          <w:sz w:val="22"/>
          <w:szCs w:val="22"/>
          <w:u w:val="single"/>
        </w:rPr>
      </w:pPr>
    </w:p>
    <w:p w14:paraId="065E39FA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lastRenderedPageBreak/>
        <w:t>Requête 3</w:t>
      </w:r>
      <w:r>
        <w:rPr>
          <w:b/>
          <w:bCs/>
          <w:sz w:val="28"/>
          <w:szCs w:val="28"/>
          <w:u w:val="single"/>
        </w:rPr>
        <w:t> :</w:t>
      </w:r>
    </w:p>
    <w:p w14:paraId="6C4CD65F" w14:textId="623BD100" w:rsidR="00275A17" w:rsidRPr="00E37746" w:rsidRDefault="00775833" w:rsidP="00275A17">
      <w:pPr>
        <w:rPr>
          <w:sz w:val="22"/>
          <w:szCs w:val="22"/>
        </w:rPr>
      </w:pPr>
      <w:r w:rsidRPr="00E37746">
        <w:rPr>
          <w:sz w:val="22"/>
          <w:szCs w:val="22"/>
        </w:rPr>
        <w:t xml:space="preserve">Nom : </w:t>
      </w:r>
      <w:r w:rsidR="00E37746" w:rsidRPr="00E37746">
        <w:rPr>
          <w:sz w:val="22"/>
          <w:szCs w:val="22"/>
        </w:rPr>
        <w:t xml:space="preserve">SELECT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mémoire_ram_go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stockage_go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moyenne_stockage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COUNT(</w:t>
      </w:r>
      <w:proofErr w:type="gramEnd"/>
      <w:r w:rsidR="00E37746" w:rsidRPr="00E37746">
        <w:rPr>
          <w:sz w:val="22"/>
          <w:szCs w:val="22"/>
        </w:rPr>
        <w:t xml:space="preserve">*) AS </w:t>
      </w:r>
      <w:proofErr w:type="spellStart"/>
      <w:r w:rsidR="00E37746" w:rsidRPr="00E37746">
        <w:rPr>
          <w:sz w:val="22"/>
          <w:szCs w:val="22"/>
        </w:rPr>
        <w:t>nb_modeles</w:t>
      </w:r>
      <w:proofErr w:type="spellEnd"/>
      <w:r w:rsidR="00E37746" w:rsidRPr="00E37746">
        <w:rPr>
          <w:sz w:val="22"/>
          <w:szCs w:val="22"/>
        </w:rPr>
        <w:t xml:space="preserve"> FROM produits GROUP BY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 ORDER BY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 DESC;</w:t>
      </w:r>
    </w:p>
    <w:p w14:paraId="67E2F15A" w14:textId="153FCE44" w:rsidR="00775833" w:rsidRPr="00E37746" w:rsidRDefault="00E37746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D8CDC6" wp14:editId="5FA93026">
            <wp:extent cx="5490210" cy="1743075"/>
            <wp:effectExtent l="0" t="0" r="0" b="9525"/>
            <wp:docPr id="9704400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08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A0E" w14:textId="295FEA38" w:rsidR="006228F8" w:rsidRPr="00775833" w:rsidRDefault="00775833" w:rsidP="006228F8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E37746">
        <w:rPr>
          <w:sz w:val="22"/>
          <w:szCs w:val="22"/>
        </w:rPr>
        <w:t>:</w:t>
      </w:r>
      <w:r w:rsidR="000017F2" w:rsidRPr="00E37746">
        <w:rPr>
          <w:sz w:val="22"/>
          <w:szCs w:val="22"/>
        </w:rPr>
        <w:t xml:space="preserve"> </w:t>
      </w:r>
      <w:r w:rsidR="00E37746" w:rsidRPr="00E37746">
        <w:rPr>
          <w:sz w:val="22"/>
          <w:szCs w:val="22"/>
        </w:rPr>
        <w:t>Cette requête permet d’avoir des renseignements sur les cartes graphiques, rams et stockages et s’avoir combien de modèle ont ça.</w:t>
      </w:r>
      <w:r>
        <w:rPr>
          <w:sz w:val="22"/>
          <w:szCs w:val="22"/>
          <w:u w:val="single"/>
        </w:rPr>
        <w:br/>
      </w:r>
    </w:p>
    <w:p w14:paraId="74A9697F" w14:textId="77777777" w:rsidR="00870EF0" w:rsidRDefault="00870EF0" w:rsidP="00870EF0">
      <w:pPr>
        <w:rPr>
          <w:lang w:eastAsia="en-US"/>
        </w:rPr>
      </w:pPr>
    </w:p>
    <w:p w14:paraId="0818E388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ED9BDDB" w14:textId="6AE52B08" w:rsidR="00C44CCD" w:rsidRDefault="008E5143" w:rsidP="008B4949">
      <w:pPr>
        <w:pStyle w:val="Heading1"/>
      </w:pPr>
      <w:r>
        <w:lastRenderedPageBreak/>
        <w:t>Lien du projet</w:t>
      </w:r>
    </w:p>
    <w:p w14:paraId="09C844D2" w14:textId="15A53957" w:rsidR="00E404D7" w:rsidRDefault="008B4949" w:rsidP="00B2595A">
      <w:pPr>
        <w:rPr>
          <w:lang w:eastAsia="en-US"/>
        </w:rPr>
      </w:pPr>
      <w:r>
        <w:rPr>
          <w:lang w:eastAsia="en-US"/>
        </w:rPr>
        <w:t>Lien vers</w:t>
      </w:r>
      <w:r w:rsidR="005F2676">
        <w:rPr>
          <w:lang w:eastAsia="en-US"/>
        </w:rPr>
        <w:t xml:space="preserve"> notre dépôt GitHub :</w:t>
      </w:r>
      <w:r w:rsidR="00E404D7">
        <w:rPr>
          <w:lang w:eastAsia="en-US"/>
        </w:rPr>
        <w:t xml:space="preserve"> </w:t>
      </w:r>
      <w:hyperlink r:id="rId10" w:history="1">
        <w:r w:rsidR="00E9421A">
          <w:rPr>
            <w:rStyle w:val="Hyperlink"/>
            <w:lang w:eastAsia="en-US"/>
          </w:rPr>
          <w:t>Dépôt GitHub</w:t>
        </w:r>
      </w:hyperlink>
    </w:p>
    <w:p w14:paraId="70DB3BD7" w14:textId="5A6DD745" w:rsidR="00D47418" w:rsidRDefault="005F2676" w:rsidP="00B2595A">
      <w:pPr>
        <w:rPr>
          <w:lang w:eastAsia="en-US"/>
        </w:rPr>
      </w:pPr>
      <w:r>
        <w:rPr>
          <w:lang w:eastAsia="en-US"/>
        </w:rPr>
        <w:t>Lien vers notre base de données</w:t>
      </w:r>
      <w:r w:rsidR="00D47418">
        <w:rPr>
          <w:lang w:eastAsia="en-US"/>
        </w:rPr>
        <w:t xml:space="preserve"> MongoDB :</w:t>
      </w:r>
      <w:r w:rsidR="00B2595A">
        <w:rPr>
          <w:lang w:eastAsia="en-US"/>
        </w:rPr>
        <w:t xml:space="preserve"> </w:t>
      </w:r>
    </w:p>
    <w:p w14:paraId="42A567E0" w14:textId="3B9B74E3" w:rsidR="00D47418" w:rsidRDefault="00D47418" w:rsidP="00B2595A">
      <w:pPr>
        <w:rPr>
          <w:lang w:eastAsia="en-US"/>
        </w:rPr>
      </w:pPr>
      <w:r>
        <w:rPr>
          <w:lang w:eastAsia="en-US"/>
        </w:rPr>
        <w:t>Lien vers le site web utilisé :</w:t>
      </w:r>
      <w:r w:rsidR="00B2595A">
        <w:rPr>
          <w:lang w:eastAsia="en-US"/>
        </w:rPr>
        <w:t xml:space="preserve"> </w:t>
      </w:r>
      <w:hyperlink r:id="rId11" w:history="1">
        <w:r w:rsidR="00A56533">
          <w:rPr>
            <w:rStyle w:val="Hyperlink"/>
            <w:rFonts w:ascii="Times New Roman" w:hAnsi="Times New Roman" w:cs="Times New Roman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Hyperlink"/>
            <w:rFonts w:ascii="Times New Roman" w:hAnsi="Times New Roman" w:cs="Times New Roman"/>
            <w:i/>
            <w:iCs/>
            <w:lang w:eastAsia="en-US"/>
          </w:rPr>
          <w:t>Buy</w:t>
        </w:r>
        <w:proofErr w:type="spellEnd"/>
      </w:hyperlink>
    </w:p>
    <w:p w14:paraId="71DB60AE" w14:textId="77777777" w:rsidR="00D47418" w:rsidRDefault="00D47418" w:rsidP="008B4949">
      <w:pPr>
        <w:rPr>
          <w:lang w:eastAsia="en-US"/>
        </w:rPr>
      </w:pPr>
    </w:p>
    <w:p w14:paraId="2B7EA9D0" w14:textId="77777777" w:rsidR="00D47418" w:rsidRDefault="00D47418" w:rsidP="008B4949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06818A3" w14:textId="77777777" w:rsidR="00D47418" w:rsidRDefault="008B4949" w:rsidP="008B4949">
      <w:pPr>
        <w:pStyle w:val="Heading1"/>
      </w:pPr>
      <w:r>
        <w:lastRenderedPageBreak/>
        <w:t>Conclusion</w:t>
      </w:r>
    </w:p>
    <w:p w14:paraId="650FBFA8" w14:textId="77777777" w:rsidR="006228F8" w:rsidRPr="006228F8" w:rsidRDefault="006228F8" w:rsidP="006228F8">
      <w:pPr>
        <w:rPr>
          <w:lang w:eastAsia="en-US"/>
        </w:rPr>
      </w:pPr>
    </w:p>
    <w:p w14:paraId="0822B962" w14:textId="77777777" w:rsidR="00870EF0" w:rsidRDefault="00870EF0" w:rsidP="00870EF0">
      <w:pPr>
        <w:rPr>
          <w:lang w:eastAsia="en-US"/>
        </w:rPr>
      </w:pPr>
    </w:p>
    <w:p w14:paraId="661AC183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7768CD7" w14:textId="0288CA9D" w:rsidR="008B4949" w:rsidRDefault="008B4949" w:rsidP="008B4949">
      <w:pPr>
        <w:pStyle w:val="Heading1"/>
      </w:pPr>
      <w:r>
        <w:lastRenderedPageBreak/>
        <w:t>Division des tâch</w:t>
      </w:r>
      <w:r w:rsidR="00870EF0">
        <w:t>es</w:t>
      </w:r>
    </w:p>
    <w:tbl>
      <w:tblPr>
        <w:tblStyle w:val="GridTable4-Accent3"/>
        <w:tblW w:w="8642" w:type="dxa"/>
        <w:tblLook w:val="04A0" w:firstRow="1" w:lastRow="0" w:firstColumn="1" w:lastColumn="0" w:noHBand="0" w:noVBand="1"/>
      </w:tblPr>
      <w:tblGrid>
        <w:gridCol w:w="2580"/>
        <w:gridCol w:w="2802"/>
        <w:gridCol w:w="3260"/>
      </w:tblGrid>
      <w:tr w:rsidR="00181E77" w14:paraId="10B10E7C" w14:textId="77777777" w:rsidTr="0018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40DEDC1" w14:textId="6AF2509C" w:rsidR="00181E77" w:rsidRDefault="00181E77" w:rsidP="00181E77">
            <w:pPr>
              <w:rPr>
                <w:lang w:eastAsia="en-US"/>
              </w:rPr>
            </w:pPr>
            <w:r>
              <w:rPr>
                <w:lang w:eastAsia="en-US"/>
              </w:rPr>
              <w:t>Nom de la tache réalisé</w:t>
            </w:r>
          </w:p>
        </w:tc>
        <w:tc>
          <w:tcPr>
            <w:tcW w:w="2802" w:type="dxa"/>
          </w:tcPr>
          <w:p w14:paraId="27899C8C" w14:textId="5BD7F8A6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Temps de travail (heures)</w:t>
            </w:r>
          </w:p>
        </w:tc>
        <w:tc>
          <w:tcPr>
            <w:tcW w:w="3260" w:type="dxa"/>
          </w:tcPr>
          <w:p w14:paraId="65476280" w14:textId="7AEBB76E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Pourcentage de parti</w:t>
            </w:r>
            <w:r w:rsidR="00ED536C">
              <w:rPr>
                <w:lang w:eastAsia="en-US"/>
              </w:rPr>
              <w:t>ci</w:t>
            </w:r>
            <w:r>
              <w:rPr>
                <w:lang w:eastAsia="en-US"/>
              </w:rPr>
              <w:t>pation</w:t>
            </w:r>
          </w:p>
        </w:tc>
      </w:tr>
      <w:tr w:rsidR="00181E77" w14:paraId="1D01E283" w14:textId="77777777" w:rsidTr="00EB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E52EBA0" w14:textId="6113347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Samuel</w:t>
            </w:r>
          </w:p>
        </w:tc>
      </w:tr>
      <w:tr w:rsidR="00181E77" w14:paraId="7F1786FB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C5B7342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CB4784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275FA07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E1536AE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4A2482A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2F30B4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10593D1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1729B52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EDF8E4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22881C6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AB59393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1EA91C7" w14:textId="77777777" w:rsidTr="00ED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E80F95A" w14:textId="1A6D3DB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William</w:t>
            </w:r>
          </w:p>
        </w:tc>
      </w:tr>
      <w:tr w:rsidR="00181E77" w14:paraId="19A7B43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8C9F43" w14:textId="1EE72DC0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4E534E5" w14:textId="391CD9EA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82B1060" w14:textId="2596E1AC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E1E20D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1B86A68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12E373BB" w14:textId="123238BD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ADB82C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A19ABC5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4DDCC24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0A054F39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08BCE798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78E8510" w14:textId="77777777" w:rsidTr="00D3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14A91F0" w14:textId="0E75DCD5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Jacob</w:t>
            </w:r>
          </w:p>
        </w:tc>
      </w:tr>
      <w:tr w:rsidR="00181E77" w14:paraId="38407AA9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1939B24" w14:textId="0074E7F5" w:rsidR="00181E77" w:rsidRPr="00ED536C" w:rsidRDefault="00AE0A4F" w:rsidP="00870EF0">
            <w:pPr>
              <w:rPr>
                <w:b w:val="0"/>
                <w:bCs w:val="0"/>
                <w:lang w:eastAsia="en-US"/>
              </w:rPr>
            </w:pPr>
            <w:r>
              <w:rPr>
                <w:b w:val="0"/>
                <w:bCs w:val="0"/>
                <w:lang w:eastAsia="en-US"/>
              </w:rPr>
              <w:t>Création du dépôt GitHub</w:t>
            </w:r>
          </w:p>
        </w:tc>
        <w:tc>
          <w:tcPr>
            <w:tcW w:w="2802" w:type="dxa"/>
          </w:tcPr>
          <w:p w14:paraId="729753D6" w14:textId="2091355B" w:rsidR="00181E77" w:rsidRDefault="00415BDD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0.</w:t>
            </w:r>
            <w:r w:rsidR="00ED0DBC">
              <w:rPr>
                <w:lang w:eastAsia="en-US"/>
              </w:rPr>
              <w:t>1</w:t>
            </w:r>
          </w:p>
        </w:tc>
        <w:tc>
          <w:tcPr>
            <w:tcW w:w="3260" w:type="dxa"/>
          </w:tcPr>
          <w:p w14:paraId="327822FE" w14:textId="23FF86A4" w:rsidR="00181E77" w:rsidRDefault="00ED0DBC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57E78597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CAE70B3" w14:textId="1AB4B837" w:rsidR="00181E77" w:rsidRPr="00415BDD" w:rsidRDefault="00415BDD" w:rsidP="00870EF0">
            <w:pPr>
              <w:rPr>
                <w:b w:val="0"/>
                <w:bCs w:val="0"/>
                <w:lang w:eastAsia="en-US"/>
              </w:rPr>
            </w:pPr>
            <w:r w:rsidRPr="00415BDD">
              <w:rPr>
                <w:b w:val="0"/>
                <w:bCs w:val="0"/>
                <w:lang w:eastAsia="en-US"/>
              </w:rPr>
              <w:t>Rapport</w:t>
            </w:r>
          </w:p>
        </w:tc>
        <w:tc>
          <w:tcPr>
            <w:tcW w:w="2802" w:type="dxa"/>
          </w:tcPr>
          <w:p w14:paraId="372D803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79BD08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B55F78B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C75129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22241D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2743AE04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99EAEEF" w14:textId="77777777" w:rsidTr="00F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8A07FA0" w14:textId="299DEBBF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Antoine</w:t>
            </w:r>
          </w:p>
        </w:tc>
      </w:tr>
      <w:tr w:rsidR="00181E77" w14:paraId="33C6E04F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C7F6A11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09CCD0B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4A731CE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1DD8C7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53F97D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6CF2274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369A616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6D83E38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FDE7E4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4189BFCF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C904D5A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07180EA8" w14:textId="77777777" w:rsidR="00870EF0" w:rsidRPr="00870EF0" w:rsidRDefault="00870EF0" w:rsidP="00870EF0">
      <w:pPr>
        <w:rPr>
          <w:lang w:eastAsia="en-US"/>
        </w:rPr>
      </w:pPr>
    </w:p>
    <w:sectPr w:rsidR="00870EF0" w:rsidRPr="00870EF0" w:rsidSect="00F12671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01"/>
    <w:multiLevelType w:val="hybridMultilevel"/>
    <w:tmpl w:val="0EA4FE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7CC"/>
    <w:multiLevelType w:val="multilevel"/>
    <w:tmpl w:val="2F9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8031E"/>
    <w:multiLevelType w:val="hybridMultilevel"/>
    <w:tmpl w:val="78D62F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D4C72"/>
    <w:multiLevelType w:val="multilevel"/>
    <w:tmpl w:val="F2E6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C73EE"/>
    <w:multiLevelType w:val="hybridMultilevel"/>
    <w:tmpl w:val="74F8E1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605"/>
    <w:multiLevelType w:val="hybridMultilevel"/>
    <w:tmpl w:val="C19873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0563">
    <w:abstractNumId w:val="0"/>
  </w:num>
  <w:num w:numId="2" w16cid:durableId="184754103">
    <w:abstractNumId w:val="4"/>
  </w:num>
  <w:num w:numId="3" w16cid:durableId="1201934122">
    <w:abstractNumId w:val="2"/>
  </w:num>
  <w:num w:numId="4" w16cid:durableId="2039695437">
    <w:abstractNumId w:val="5"/>
  </w:num>
  <w:num w:numId="5" w16cid:durableId="1634140220">
    <w:abstractNumId w:val="1"/>
  </w:num>
  <w:num w:numId="6" w16cid:durableId="172375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C2"/>
    <w:rsid w:val="000017F2"/>
    <w:rsid w:val="000810DF"/>
    <w:rsid w:val="000F7D79"/>
    <w:rsid w:val="001135A1"/>
    <w:rsid w:val="00181E77"/>
    <w:rsid w:val="00230A79"/>
    <w:rsid w:val="00275A17"/>
    <w:rsid w:val="002E0669"/>
    <w:rsid w:val="00305E2B"/>
    <w:rsid w:val="003175EC"/>
    <w:rsid w:val="0034081B"/>
    <w:rsid w:val="003514D2"/>
    <w:rsid w:val="003619E9"/>
    <w:rsid w:val="0037554A"/>
    <w:rsid w:val="003C60C4"/>
    <w:rsid w:val="003F4568"/>
    <w:rsid w:val="00415BDD"/>
    <w:rsid w:val="0047340A"/>
    <w:rsid w:val="00483FDA"/>
    <w:rsid w:val="004A3A7E"/>
    <w:rsid w:val="004B021C"/>
    <w:rsid w:val="004E6A76"/>
    <w:rsid w:val="004F01C2"/>
    <w:rsid w:val="005212F1"/>
    <w:rsid w:val="005F2676"/>
    <w:rsid w:val="006228F8"/>
    <w:rsid w:val="00631471"/>
    <w:rsid w:val="00652E3E"/>
    <w:rsid w:val="006D34F7"/>
    <w:rsid w:val="006E6D8C"/>
    <w:rsid w:val="00713452"/>
    <w:rsid w:val="00717053"/>
    <w:rsid w:val="00717F39"/>
    <w:rsid w:val="00734CA0"/>
    <w:rsid w:val="00751FF2"/>
    <w:rsid w:val="00775833"/>
    <w:rsid w:val="00786868"/>
    <w:rsid w:val="007B5463"/>
    <w:rsid w:val="007B723D"/>
    <w:rsid w:val="007C3D7A"/>
    <w:rsid w:val="008164D2"/>
    <w:rsid w:val="00870EF0"/>
    <w:rsid w:val="008B4949"/>
    <w:rsid w:val="008E5143"/>
    <w:rsid w:val="0091076C"/>
    <w:rsid w:val="00922D5C"/>
    <w:rsid w:val="009A27A3"/>
    <w:rsid w:val="009C0740"/>
    <w:rsid w:val="009D006F"/>
    <w:rsid w:val="00A176C3"/>
    <w:rsid w:val="00A21682"/>
    <w:rsid w:val="00A56533"/>
    <w:rsid w:val="00A63CF5"/>
    <w:rsid w:val="00A66D21"/>
    <w:rsid w:val="00A76B7D"/>
    <w:rsid w:val="00AD74D4"/>
    <w:rsid w:val="00AE0A4F"/>
    <w:rsid w:val="00AF0868"/>
    <w:rsid w:val="00B10901"/>
    <w:rsid w:val="00B2595A"/>
    <w:rsid w:val="00B4066E"/>
    <w:rsid w:val="00B82085"/>
    <w:rsid w:val="00BB492A"/>
    <w:rsid w:val="00BC0810"/>
    <w:rsid w:val="00BC1FC5"/>
    <w:rsid w:val="00C44CCD"/>
    <w:rsid w:val="00CA4FE3"/>
    <w:rsid w:val="00CA5232"/>
    <w:rsid w:val="00CC124C"/>
    <w:rsid w:val="00D32781"/>
    <w:rsid w:val="00D47418"/>
    <w:rsid w:val="00D71E91"/>
    <w:rsid w:val="00DC28A4"/>
    <w:rsid w:val="00DE77DB"/>
    <w:rsid w:val="00E045E1"/>
    <w:rsid w:val="00E24419"/>
    <w:rsid w:val="00E37746"/>
    <w:rsid w:val="00E404D7"/>
    <w:rsid w:val="00E65C46"/>
    <w:rsid w:val="00E9421A"/>
    <w:rsid w:val="00EA2929"/>
    <w:rsid w:val="00EC12D5"/>
    <w:rsid w:val="00ED0DBC"/>
    <w:rsid w:val="00ED536C"/>
    <w:rsid w:val="00EE3FD8"/>
    <w:rsid w:val="00EE5643"/>
    <w:rsid w:val="00F043CA"/>
    <w:rsid w:val="00F12671"/>
    <w:rsid w:val="00F22BCC"/>
    <w:rsid w:val="00F43B14"/>
    <w:rsid w:val="00F565B2"/>
    <w:rsid w:val="00F56918"/>
    <w:rsid w:val="00F56E21"/>
    <w:rsid w:val="00F57EFB"/>
    <w:rsid w:val="00F63029"/>
    <w:rsid w:val="00F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9DA"/>
  <w15:chartTrackingRefBased/>
  <w15:docId w15:val="{154FFD18-2214-472E-9BAD-96F2812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FB"/>
    <w:pPr>
      <w:spacing w:line="278" w:lineRule="auto"/>
    </w:pPr>
    <w:rPr>
      <w:rFonts w:eastAsiaTheme="minorEastAsia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1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D74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2">
    <w:name w:val="List Table 2"/>
    <w:basedOn w:val="Table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B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11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5" Type="http://schemas.openxmlformats.org/officeDocument/2006/relationships/hyperlink" Target="https://cegepsherbrooke-estd.omnivox.ca/estd/aens/InfoProf.ovx?P=RUVyUWN0SzA3Y0RVdkEvNUF3empxRUN5T2JveGFMMEFoVEVZc0doWGRDaz0_&amp;AnSes=20253Ref=083924126736&amp;C=SHR&amp;L=FRA" TargetMode="External"/><Relationship Id="rId10" Type="http://schemas.openxmlformats.org/officeDocument/2006/relationships/hyperlink" Target="https://github.com/allo57/The-Webscrap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597</Words>
  <Characters>3048</Characters>
  <Application>Microsoft Office Word</Application>
  <DocSecurity>0</DocSecurity>
  <Lines>277</Lines>
  <Paragraphs>117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10" baseType="lpstr">
      <vt:lpstr/>
      <vt:lpstr/>
      <vt:lpstr>Présentation du site</vt:lpstr>
      <vt:lpstr>Présentation de l’outil</vt:lpstr>
      <vt:lpstr>Méthode d’importation des données</vt:lpstr>
      <vt:lpstr>Description de la table</vt:lpstr>
      <vt:lpstr>Requêtes de sélection</vt:lpstr>
      <vt:lpstr>Lien du projet</vt:lpstr>
      <vt:lpstr>Conclusion</vt:lpstr>
      <vt:lpstr>Division des tâches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Jacob</dc:creator>
  <cp:keywords/>
  <dc:description/>
  <cp:lastModifiedBy>Plamondon, Antoine</cp:lastModifiedBy>
  <cp:revision>6</cp:revision>
  <dcterms:created xsi:type="dcterms:W3CDTF">2025-09-23T15:01:00Z</dcterms:created>
  <dcterms:modified xsi:type="dcterms:W3CDTF">2025-10-07T14:18:00Z</dcterms:modified>
</cp:coreProperties>
</file>