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FC87A37">
            <wp:simplePos x="0" y="0"/>
            <wp:positionH relativeFrom="margin">
              <wp:posOffset>-184549</wp:posOffset>
            </wp:positionH>
            <wp:positionV relativeFrom="margin">
              <wp:posOffset>-387626</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r w:rsidRPr="000518BC">
        <w:rPr>
          <w:rStyle w:val="pbnghe"/>
        </w:rPr>
        <w:t>Weuller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r w:rsidRPr="000518BC">
        <w:t>AViS – Alloy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1C7B8D8A" w:rsidR="00160893" w:rsidRPr="000518BC" w:rsidRDefault="0095571C" w:rsidP="00F16B33">
      <w:pPr>
        <w:pStyle w:val="poca"/>
      </w:pPr>
      <w:r w:rsidRPr="000518BC">
        <w:rPr>
          <w:noProof/>
        </w:rPr>
        <w:lastRenderedPageBreak/>
        <w:drawing>
          <wp:anchor distT="0" distB="0" distL="114300" distR="114300" simplePos="0" relativeHeight="251662336" behindDoc="0" locked="0" layoutInCell="1" allowOverlap="1" wp14:anchorId="09073A31" wp14:editId="210C9CB0">
            <wp:simplePos x="0" y="0"/>
            <wp:positionH relativeFrom="margin">
              <wp:posOffset>-184785</wp:posOffset>
            </wp:positionH>
            <wp:positionV relativeFrom="margin">
              <wp:posOffset>-487045</wp:posOffset>
            </wp:positionV>
            <wp:extent cx="6315710" cy="10191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3942" w14:textId="73F252F1" w:rsidR="00160893" w:rsidRPr="000518BC" w:rsidRDefault="00160893" w:rsidP="00F16B33">
      <w:pPr>
        <w:rPr>
          <w:bCs/>
          <w:szCs w:val="22"/>
        </w:rPr>
      </w:pPr>
    </w:p>
    <w:p w14:paraId="399D5D53" w14:textId="10D0272C" w:rsidR="00160893" w:rsidRPr="000518BC" w:rsidRDefault="00160893" w:rsidP="00F16B33"/>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r w:rsidRPr="000518BC">
        <w:rPr>
          <w:rStyle w:val="pbnghe"/>
        </w:rPr>
        <w:t>Weuller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r w:rsidRPr="000518BC">
        <w:t>AViS – Alloy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Maria Angélica Calixto de Andrade Cardieri</w:t>
      </w:r>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Munari, Prof. Jefferson Blaitt e M</w:t>
      </w:r>
      <w:r w:rsidR="004A1AD7" w:rsidRPr="000518BC">
        <w:t>e.</w:t>
      </w:r>
      <w:r w:rsidR="0051184C" w:rsidRPr="000518BC">
        <w:t xml:space="preserve"> Maria Angélica Cardieri,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36B3A5B" w14:textId="187BC60C" w:rsidR="007A66C9" w:rsidRPr="000518BC" w:rsidRDefault="007A66C9" w:rsidP="00CA5388">
      <w:r w:rsidRPr="000518BC">
        <w:t xml:space="preserve">A </w:t>
      </w:r>
      <w:r w:rsidR="00215B62">
        <w:t xml:space="preserve">empresa Alloy City Linguistics,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Pantoufle</w:t>
      </w:r>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w:t>
      </w:r>
      <w:r w:rsidR="00A02103">
        <w:t>Sousa</w:t>
      </w:r>
      <w:r w:rsidR="0086003C">
        <w:t xml:space="preserve">, um dos autores deste trabalho, </w:t>
      </w:r>
      <w:r w:rsidR="00395A44">
        <w:t>co-fundador</w:t>
      </w:r>
      <w:r w:rsidR="00395A44" w:rsidRPr="00395A44">
        <w:t xml:space="preserve"> </w:t>
      </w:r>
      <w:r w:rsidR="00395A44">
        <w:t xml:space="preserve">e </w:t>
      </w:r>
      <w:r w:rsidR="00395A44" w:rsidRPr="00395A44">
        <w:t>Diretor de Tecnologia</w:t>
      </w:r>
      <w:r w:rsidR="00395A44">
        <w:t xml:space="preserve"> </w:t>
      </w:r>
      <w:r w:rsidR="00285052">
        <w:t>da empresa</w:t>
      </w:r>
      <w:r w:rsidR="0086003C">
        <w:t>.</w:t>
      </w:r>
      <w:r w:rsidR="00395A44">
        <w:t xml:space="preserve"> Nesta plataforma, a</w:t>
      </w:r>
      <w:r w:rsidR="00215B62">
        <w:t xml:space="preserve"> comunicação entre </w:t>
      </w:r>
      <w:r w:rsidR="00CA5388">
        <w:t xml:space="preserve">os </w:t>
      </w:r>
      <w:r w:rsidR="00215B62">
        <w:t xml:space="preserve">alunos e o professor é atualmente </w:t>
      </w:r>
      <w:r w:rsidR="00CA5388">
        <w:t>feita</w:t>
      </w:r>
      <w:r w:rsidR="00215B62">
        <w:t xml:space="preserve"> </w:t>
      </w:r>
      <w:r w:rsidR="0086003C">
        <w:t>com</w:t>
      </w:r>
      <w:r w:rsidR="00215B62">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r w:rsidR="00285052">
        <w:t>Pantoufle</w:t>
      </w:r>
      <w:r w:rsidR="00CA5388">
        <w:t>, onde é mantido o material didático e dados sobre os usuários.</w:t>
      </w:r>
      <w:r w:rsidR="00491025">
        <w:t xml:space="preserve"> </w:t>
      </w:r>
      <w:r w:rsidR="00CA5388">
        <w:t>A experiência proporcionada pela ferramenta de videoconferência, durante</w:t>
      </w:r>
      <w:r w:rsidR="00FD4EDA">
        <w:t xml:space="preserve"> as aulas, é insuficiente no que</w:t>
      </w:r>
      <w:r w:rsidR="00CA5388">
        <w:t>sito imersão do usuário, o que compromete seu engajamento</w:t>
      </w:r>
      <w:r w:rsidR="00A47DD2">
        <w:t>.</w:t>
      </w:r>
      <w:r w:rsidR="008B24E8">
        <w:t xml:space="preserve"> Além disso, ela não é integrada </w:t>
      </w:r>
      <w:r w:rsidR="0086003C">
        <w:t>à plataforma Pantoufle</w:t>
      </w:r>
      <w:r w:rsidR="008B24E8">
        <w:t>.</w:t>
      </w:r>
      <w:r w:rsidR="00395A44">
        <w:t xml:space="preserve"> </w:t>
      </w: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r w:rsidRPr="000518BC">
        <w:t xml:space="preserve">AViS - Alloy Virtual Space, </w:t>
      </w:r>
      <w:r w:rsidR="00F666A1" w:rsidRPr="000518BC">
        <w:t>se</w:t>
      </w:r>
      <w:r w:rsidRPr="000518BC">
        <w:t xml:space="preserve"> apoia na RESTful API</w:t>
      </w:r>
      <w:r w:rsidR="008B24E8">
        <w:t>,</w:t>
      </w:r>
      <w:r w:rsidRPr="000518BC">
        <w:t xml:space="preserve"> </w:t>
      </w:r>
      <w:r w:rsidR="008B24E8">
        <w:t>criada e mantida</w:t>
      </w:r>
      <w:r w:rsidRPr="000518BC">
        <w:t xml:space="preserve"> pela Alloy </w:t>
      </w:r>
      <w:r w:rsidR="007A3540">
        <w:t>City Linguistics</w:t>
      </w:r>
      <w:r w:rsidR="008B24E8">
        <w:t>, sobre a qual se apoia a plataforma</w:t>
      </w:r>
      <w:r w:rsidR="00C35DA6">
        <w:t xml:space="preserve"> Pantoufle</w:t>
      </w:r>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r w:rsidR="00395A44">
        <w:t xml:space="preserve"> </w:t>
      </w:r>
      <w:r w:rsidR="008B24E8">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AViS. Plataforma. EAD. Ambiente</w:t>
      </w:r>
      <w:r w:rsidR="00BD4E97">
        <w:t xml:space="preserve"> </w:t>
      </w:r>
      <w:r w:rsidRPr="000518BC">
        <w:t>Tri-dimensional.</w:t>
      </w:r>
      <w:r w:rsidR="002F6EE7" w:rsidRPr="000518BC">
        <w:br w:type="page"/>
      </w:r>
    </w:p>
    <w:p w14:paraId="0DB6CBD4" w14:textId="4B73FADB" w:rsidR="00AA63F6" w:rsidRPr="00FD4EDA" w:rsidRDefault="00AA63F6" w:rsidP="001A3CC6">
      <w:pPr>
        <w:pStyle w:val="TtuloNoNumerado"/>
        <w:rPr>
          <w:sz w:val="32"/>
          <w:szCs w:val="32"/>
        </w:rPr>
      </w:pPr>
      <w:r w:rsidRPr="00FD4EDA">
        <w:rPr>
          <w:sz w:val="32"/>
          <w:szCs w:val="32"/>
        </w:rPr>
        <w:lastRenderedPageBreak/>
        <w:t xml:space="preserve">Lista de Figuras </w:t>
      </w:r>
    </w:p>
    <w:p w14:paraId="38B6462E" w14:textId="77777777" w:rsidR="00AA63F6" w:rsidRPr="000518BC" w:rsidRDefault="00AA63F6" w:rsidP="00BB4FC4"/>
    <w:p w14:paraId="2DEABE8B" w14:textId="77777777" w:rsidR="00106E39" w:rsidRPr="00FD4EDA" w:rsidRDefault="00106E39" w:rsidP="00106E39">
      <w:pPr>
        <w:pStyle w:val="ListadePrembulo"/>
        <w:rPr>
          <w:rFonts w:ascii="Arial" w:hAnsi="Arial" w:cs="Arial"/>
        </w:rPr>
      </w:pPr>
      <w:r w:rsidRPr="00FD4EDA">
        <w:rPr>
          <w:rFonts w:ascii="Arial" w:hAnsi="Arial" w:cs="Arial"/>
        </w:rPr>
        <w:t>Figura 1 - Modalidades de educação</w:t>
      </w:r>
      <w:r w:rsidRPr="00FD4EDA">
        <w:rPr>
          <w:rFonts w:ascii="Arial" w:hAnsi="Arial" w:cs="Arial"/>
        </w:rPr>
        <w:tab/>
        <w:t>8</w:t>
      </w:r>
    </w:p>
    <w:p w14:paraId="219C93AB" w14:textId="77777777" w:rsidR="00106E39" w:rsidRPr="00FD4EDA" w:rsidRDefault="00106E39" w:rsidP="00106E39">
      <w:pPr>
        <w:pStyle w:val="ListadePrembulo"/>
        <w:rPr>
          <w:rFonts w:ascii="Arial" w:hAnsi="Arial" w:cs="Arial"/>
        </w:rPr>
      </w:pPr>
      <w:r w:rsidRPr="00FD4EDA">
        <w:rPr>
          <w:rFonts w:ascii="Arial" w:hAnsi="Arial" w:cs="Arial"/>
        </w:rPr>
        <w:t>Figura 2 - Ilustração da experiência provida por ferramentas de videoconferência</w:t>
      </w:r>
      <w:r w:rsidRPr="00FD4EDA">
        <w:rPr>
          <w:rFonts w:ascii="Arial" w:hAnsi="Arial" w:cs="Arial"/>
        </w:rPr>
        <w:tab/>
        <w:t>12</w:t>
      </w:r>
    </w:p>
    <w:p w14:paraId="0ED9D14E" w14:textId="77777777" w:rsidR="00106E39" w:rsidRPr="00FD4EDA" w:rsidRDefault="00106E39" w:rsidP="00106E39">
      <w:pPr>
        <w:pStyle w:val="ListadePrembulo"/>
        <w:rPr>
          <w:rFonts w:ascii="Arial" w:hAnsi="Arial" w:cs="Arial"/>
        </w:rPr>
      </w:pPr>
      <w:r w:rsidRPr="00FD4EDA">
        <w:rPr>
          <w:rFonts w:ascii="Arial" w:hAnsi="Arial" w:cs="Arial"/>
        </w:rPr>
        <w:t>Figura 3 - Ilustração comparativa entre os modelos tradicional e proposto</w:t>
      </w:r>
      <w:r w:rsidRPr="00FD4EDA">
        <w:rPr>
          <w:rFonts w:ascii="Arial" w:hAnsi="Arial" w:cs="Arial"/>
        </w:rPr>
        <w:tab/>
        <w:t>15</w:t>
      </w:r>
    </w:p>
    <w:p w14:paraId="553F4A11" w14:textId="77777777" w:rsidR="00106E39" w:rsidRPr="00FD4EDA" w:rsidRDefault="00106E39" w:rsidP="00106E39">
      <w:pPr>
        <w:pStyle w:val="ListadePrembulo"/>
        <w:rPr>
          <w:rFonts w:ascii="Arial" w:hAnsi="Arial" w:cs="Arial"/>
        </w:rPr>
      </w:pPr>
      <w:r w:rsidRPr="00FD4EDA">
        <w:rPr>
          <w:rFonts w:ascii="Arial" w:hAnsi="Arial" w:cs="Arial"/>
        </w:rPr>
        <w:t>Figura 4 - Diagrama de Casos de Uso</w:t>
      </w:r>
      <w:r w:rsidRPr="00FD4EDA">
        <w:rPr>
          <w:rFonts w:ascii="Arial" w:hAnsi="Arial" w:cs="Arial"/>
        </w:rPr>
        <w:tab/>
        <w:t>22</w:t>
      </w:r>
    </w:p>
    <w:p w14:paraId="780958DF" w14:textId="77777777" w:rsidR="00106E39" w:rsidRPr="00FD4EDA" w:rsidRDefault="00106E39" w:rsidP="00106E39">
      <w:pPr>
        <w:pStyle w:val="ListadePrembulo"/>
        <w:rPr>
          <w:rFonts w:ascii="Arial" w:hAnsi="Arial" w:cs="Arial"/>
        </w:rPr>
      </w:pPr>
      <w:r w:rsidRPr="00FD4EDA">
        <w:rPr>
          <w:rFonts w:ascii="Arial" w:hAnsi="Arial" w:cs="Arial"/>
        </w:rPr>
        <w:t>Figura 5 - Visão global da comunicação intra instâncias</w:t>
      </w:r>
      <w:r w:rsidRPr="00FD4EDA">
        <w:rPr>
          <w:rFonts w:ascii="Arial" w:hAnsi="Arial" w:cs="Arial"/>
        </w:rPr>
        <w:tab/>
        <w:t>30</w:t>
      </w:r>
    </w:p>
    <w:p w14:paraId="19A35608" w14:textId="77777777" w:rsidR="00106E39" w:rsidRPr="00FD4EDA" w:rsidRDefault="00106E39" w:rsidP="00106E39">
      <w:pPr>
        <w:pStyle w:val="ListadePrembulo"/>
        <w:rPr>
          <w:rFonts w:ascii="Arial" w:hAnsi="Arial" w:cs="Arial"/>
        </w:rPr>
      </w:pPr>
      <w:r w:rsidRPr="00FD4EDA">
        <w:rPr>
          <w:rFonts w:ascii="Arial" w:hAnsi="Arial" w:cs="Arial"/>
        </w:rPr>
        <w:t>Figura 6 - Arquitetura do cliente AViS</w:t>
      </w:r>
      <w:r w:rsidRPr="00FD4EDA">
        <w:rPr>
          <w:rFonts w:ascii="Arial" w:hAnsi="Arial" w:cs="Arial"/>
        </w:rPr>
        <w:tab/>
        <w:t>31</w:t>
      </w:r>
    </w:p>
    <w:p w14:paraId="2A281D7E" w14:textId="3F10793D" w:rsidR="00106E39" w:rsidRPr="00FD4EDA" w:rsidRDefault="00106E39" w:rsidP="00106E39">
      <w:pPr>
        <w:pStyle w:val="ListadePrembulo"/>
        <w:rPr>
          <w:rFonts w:ascii="Arial" w:hAnsi="Arial" w:cs="Arial"/>
        </w:rPr>
      </w:pPr>
      <w:r w:rsidRPr="00FD4EDA">
        <w:rPr>
          <w:rFonts w:ascii="Arial" w:hAnsi="Arial" w:cs="Arial"/>
        </w:rPr>
        <w:t>Figura 7 - Diagrama de Componentes</w:t>
      </w:r>
      <w:r w:rsidR="00CA4E5A">
        <w:rPr>
          <w:rFonts w:ascii="Arial" w:hAnsi="Arial" w:cs="Arial"/>
        </w:rPr>
        <w:t xml:space="preserve"> do SW</w:t>
      </w:r>
      <w:r w:rsidRPr="00FD4EDA">
        <w:rPr>
          <w:rFonts w:ascii="Arial" w:hAnsi="Arial" w:cs="Arial"/>
        </w:rPr>
        <w:tab/>
        <w:t>35</w:t>
      </w:r>
    </w:p>
    <w:p w14:paraId="6000212B" w14:textId="77777777" w:rsidR="00106E39" w:rsidRPr="00FD4EDA" w:rsidRDefault="00106E39" w:rsidP="00106E39">
      <w:pPr>
        <w:pStyle w:val="ListadePrembulo"/>
        <w:rPr>
          <w:rFonts w:ascii="Arial" w:hAnsi="Arial" w:cs="Arial"/>
        </w:rPr>
      </w:pPr>
      <w:r w:rsidRPr="00FD4EDA">
        <w:rPr>
          <w:rFonts w:ascii="Arial" w:hAnsi="Arial" w:cs="Arial"/>
        </w:rPr>
        <w:t>Figura 8 - Diagrama de Classes</w:t>
      </w:r>
      <w:r w:rsidRPr="00FD4EDA">
        <w:rPr>
          <w:rFonts w:ascii="Arial" w:hAnsi="Arial" w:cs="Arial"/>
        </w:rPr>
        <w:tab/>
        <w:t>36</w:t>
      </w:r>
    </w:p>
    <w:p w14:paraId="000569E2" w14:textId="77777777" w:rsidR="00106E39" w:rsidRPr="00FD4EDA" w:rsidRDefault="00106E39" w:rsidP="00106E39">
      <w:pPr>
        <w:pStyle w:val="ListadePrembulo"/>
        <w:rPr>
          <w:rFonts w:ascii="Arial" w:hAnsi="Arial" w:cs="Arial"/>
        </w:rPr>
      </w:pPr>
      <w:r w:rsidRPr="00FD4EDA">
        <w:rPr>
          <w:rFonts w:ascii="Arial" w:hAnsi="Arial" w:cs="Arial"/>
        </w:rPr>
        <w:t>Figura 9 - Diagrama de Sequência: TurnCameraOn</w:t>
      </w:r>
      <w:r w:rsidRPr="00FD4EDA">
        <w:rPr>
          <w:rFonts w:ascii="Arial" w:hAnsi="Arial" w:cs="Arial"/>
        </w:rPr>
        <w:tab/>
        <w:t>38</w:t>
      </w:r>
    </w:p>
    <w:p w14:paraId="6ABBAEDB" w14:textId="77777777" w:rsidR="00106E39" w:rsidRPr="00FD4EDA" w:rsidRDefault="00106E39" w:rsidP="00106E39">
      <w:pPr>
        <w:pStyle w:val="ListadePrembulo"/>
        <w:rPr>
          <w:rFonts w:ascii="Arial" w:hAnsi="Arial" w:cs="Arial"/>
        </w:rPr>
      </w:pPr>
      <w:r w:rsidRPr="00FD4EDA">
        <w:rPr>
          <w:rFonts w:ascii="Arial" w:hAnsi="Arial" w:cs="Arial"/>
        </w:rPr>
        <w:t>Figura 10 - Diagrama de Sequência: TurnCameraOff</w:t>
      </w:r>
      <w:r w:rsidRPr="00FD4EDA">
        <w:rPr>
          <w:rFonts w:ascii="Arial" w:hAnsi="Arial" w:cs="Arial"/>
        </w:rPr>
        <w:tab/>
        <w:t>39</w:t>
      </w:r>
    </w:p>
    <w:p w14:paraId="0EB03B3F" w14:textId="22B817D8" w:rsidR="00831FCA" w:rsidRPr="000518BC" w:rsidRDefault="00106E39" w:rsidP="00106E39">
      <w:pPr>
        <w:pStyle w:val="ListadePrembulo"/>
      </w:pPr>
      <w:r w:rsidRPr="00FD4EDA">
        <w:rPr>
          <w:rFonts w:ascii="Arial" w:hAnsi="Arial" w:cs="Arial"/>
        </w:rPr>
        <w:t>Figura 1</w:t>
      </w:r>
      <w:r w:rsidR="0078604A">
        <w:rPr>
          <w:rFonts w:ascii="Arial" w:hAnsi="Arial" w:cs="Arial"/>
        </w:rPr>
        <w:t>1</w:t>
      </w:r>
      <w:r w:rsidRPr="00FD4EDA">
        <w:rPr>
          <w:rFonts w:ascii="Arial" w:hAnsi="Arial" w:cs="Arial"/>
        </w:rPr>
        <w:t xml:space="preserve"> - Debugger do algoritmo de identificação de rostos</w:t>
      </w:r>
      <w:r w:rsidRPr="00FD4EDA">
        <w:rPr>
          <w:rFonts w:ascii="Arial" w:hAnsi="Arial" w:cs="Arial"/>
        </w:rPr>
        <w:tab/>
        <w:t>4</w:t>
      </w:r>
      <w:r w:rsidR="0078604A">
        <w:rPr>
          <w:rFonts w:ascii="Arial" w:hAnsi="Arial" w:cs="Arial"/>
        </w:rPr>
        <w:t>0</w:t>
      </w:r>
      <w:r w:rsidRPr="000518BC">
        <w:t xml:space="preserve"> </w:t>
      </w:r>
      <w:r w:rsidR="00831FCA" w:rsidRPr="000518BC">
        <w:br w:type="page"/>
      </w:r>
    </w:p>
    <w:p w14:paraId="66930FA0" w14:textId="010D2942" w:rsidR="00AA63F6" w:rsidRPr="00FD4EDA" w:rsidRDefault="00AA63F6" w:rsidP="001A3CC6">
      <w:pPr>
        <w:pStyle w:val="TtuloNoNumerado"/>
        <w:rPr>
          <w:sz w:val="32"/>
          <w:szCs w:val="32"/>
        </w:rPr>
      </w:pPr>
      <w:r w:rsidRPr="00FD4EDA">
        <w:rPr>
          <w:sz w:val="32"/>
          <w:szCs w:val="32"/>
        </w:rPr>
        <w:lastRenderedPageBreak/>
        <w:t xml:space="preserve">Lista de </w:t>
      </w:r>
      <w:r w:rsidR="00C77BD1" w:rsidRPr="00FD4EDA">
        <w:rPr>
          <w:sz w:val="32"/>
          <w:szCs w:val="32"/>
        </w:rPr>
        <w:t>Quadros</w:t>
      </w:r>
    </w:p>
    <w:p w14:paraId="32CB54E7" w14:textId="77777777" w:rsidR="00AA63F6" w:rsidRPr="000518BC" w:rsidRDefault="00AA63F6" w:rsidP="00BB4FC4"/>
    <w:p w14:paraId="78E038E3" w14:textId="77777777" w:rsidR="000A482F" w:rsidRPr="00FD4EDA" w:rsidRDefault="000A482F" w:rsidP="000A482F">
      <w:pPr>
        <w:pStyle w:val="ListadePrembulo"/>
        <w:rPr>
          <w:rFonts w:ascii="Arial" w:hAnsi="Arial" w:cs="Arial"/>
        </w:rPr>
      </w:pPr>
      <w:r w:rsidRPr="00FD4EDA">
        <w:rPr>
          <w:rFonts w:ascii="Arial" w:hAnsi="Arial" w:cs="Arial"/>
        </w:rPr>
        <w:t>Quadro 1 - Plano de Riscos</w:t>
      </w:r>
      <w:r w:rsidRPr="00FD4EDA">
        <w:rPr>
          <w:rFonts w:ascii="Arial" w:hAnsi="Arial" w:cs="Arial"/>
        </w:rPr>
        <w:tab/>
        <w:t>19</w:t>
      </w:r>
    </w:p>
    <w:p w14:paraId="4CF3449D" w14:textId="77777777" w:rsidR="000A482F" w:rsidRPr="00FD4EDA" w:rsidRDefault="000A482F" w:rsidP="000A482F">
      <w:pPr>
        <w:pStyle w:val="ListadePrembulo"/>
        <w:rPr>
          <w:rFonts w:ascii="Arial" w:hAnsi="Arial" w:cs="Arial"/>
        </w:rPr>
      </w:pPr>
      <w:r w:rsidRPr="00FD4EDA">
        <w:rPr>
          <w:rFonts w:ascii="Arial" w:hAnsi="Arial" w:cs="Arial"/>
        </w:rPr>
        <w:t>Quadro 2 - Níveis de probabilidade de impacto</w:t>
      </w:r>
      <w:r w:rsidRPr="00FD4EDA">
        <w:rPr>
          <w:rFonts w:ascii="Arial" w:hAnsi="Arial" w:cs="Arial"/>
        </w:rPr>
        <w:tab/>
        <w:t>19</w:t>
      </w:r>
    </w:p>
    <w:p w14:paraId="2B9C2775" w14:textId="77777777" w:rsidR="000A482F" w:rsidRPr="00FD4EDA" w:rsidRDefault="000A482F" w:rsidP="000A482F">
      <w:pPr>
        <w:pStyle w:val="ListadePrembulo"/>
        <w:rPr>
          <w:rFonts w:ascii="Arial" w:hAnsi="Arial" w:cs="Arial"/>
        </w:rPr>
      </w:pPr>
      <w:r w:rsidRPr="00FD4EDA">
        <w:rPr>
          <w:rFonts w:ascii="Arial" w:hAnsi="Arial" w:cs="Arial"/>
        </w:rPr>
        <w:t>Quadro 3 - Caso de Uso FR1</w:t>
      </w:r>
      <w:r w:rsidRPr="00FD4EDA">
        <w:rPr>
          <w:rFonts w:ascii="Arial" w:hAnsi="Arial" w:cs="Arial"/>
        </w:rPr>
        <w:tab/>
        <w:t>23</w:t>
      </w:r>
    </w:p>
    <w:p w14:paraId="20A286FA" w14:textId="77777777" w:rsidR="000A482F" w:rsidRPr="00FD4EDA" w:rsidRDefault="000A482F" w:rsidP="000A482F">
      <w:pPr>
        <w:pStyle w:val="ListadePrembulo"/>
        <w:rPr>
          <w:rFonts w:ascii="Arial" w:hAnsi="Arial" w:cs="Arial"/>
        </w:rPr>
      </w:pPr>
      <w:r w:rsidRPr="00FD4EDA">
        <w:rPr>
          <w:rFonts w:ascii="Arial" w:hAnsi="Arial" w:cs="Arial"/>
        </w:rPr>
        <w:t>Quadro 4 - Caso de Uso FR2</w:t>
      </w:r>
      <w:r w:rsidRPr="00FD4EDA">
        <w:rPr>
          <w:rFonts w:ascii="Arial" w:hAnsi="Arial" w:cs="Arial"/>
        </w:rPr>
        <w:tab/>
        <w:t>24</w:t>
      </w:r>
    </w:p>
    <w:p w14:paraId="1620E5A3" w14:textId="77777777" w:rsidR="000A482F" w:rsidRPr="00FD4EDA" w:rsidRDefault="000A482F" w:rsidP="000A482F">
      <w:pPr>
        <w:pStyle w:val="ListadePrembulo"/>
        <w:rPr>
          <w:rFonts w:ascii="Arial" w:hAnsi="Arial" w:cs="Arial"/>
        </w:rPr>
      </w:pPr>
      <w:r w:rsidRPr="00FD4EDA">
        <w:rPr>
          <w:rFonts w:ascii="Arial" w:hAnsi="Arial" w:cs="Arial"/>
        </w:rPr>
        <w:t>Quadro 5 - Caso de Uso FR3</w:t>
      </w:r>
      <w:r w:rsidRPr="00FD4EDA">
        <w:rPr>
          <w:rFonts w:ascii="Arial" w:hAnsi="Arial" w:cs="Arial"/>
        </w:rPr>
        <w:tab/>
        <w:t>25</w:t>
      </w:r>
    </w:p>
    <w:p w14:paraId="1FB87B98" w14:textId="07165644" w:rsidR="00831FCA" w:rsidRPr="000518BC" w:rsidRDefault="000A482F" w:rsidP="000A482F">
      <w:pPr>
        <w:pStyle w:val="ListadePrembulo"/>
      </w:pPr>
      <w:r w:rsidRPr="00FD4EDA">
        <w:rPr>
          <w:rFonts w:ascii="Arial" w:hAnsi="Arial" w:cs="Arial"/>
        </w:rPr>
        <w:t>Quadro 6 - Caso de Uso FR4</w:t>
      </w:r>
      <w:r w:rsidRPr="00FD4EDA">
        <w:rPr>
          <w:rFonts w:ascii="Arial" w:hAnsi="Arial" w:cs="Arial"/>
        </w:rP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7BB3C78F" w14:textId="18DF02D5" w:rsidR="0078604A"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42432238" w:history="1">
            <w:r w:rsidR="0078604A" w:rsidRPr="007F1946">
              <w:rPr>
                <w:rStyle w:val="Hyperlink"/>
                <w:noProof/>
              </w:rPr>
              <w:t>1.</w:t>
            </w:r>
            <w:r w:rsidR="0078604A">
              <w:rPr>
                <w:rFonts w:asciiTheme="minorHAnsi" w:eastAsiaTheme="minorEastAsia" w:hAnsiTheme="minorHAnsi" w:cstheme="minorBidi"/>
                <w:noProof/>
                <w:color w:val="auto"/>
                <w:sz w:val="22"/>
                <w:szCs w:val="22"/>
              </w:rPr>
              <w:tab/>
            </w:r>
            <w:r w:rsidR="0078604A" w:rsidRPr="007F1946">
              <w:rPr>
                <w:rStyle w:val="Hyperlink"/>
                <w:noProof/>
              </w:rPr>
              <w:t>Introdução</w:t>
            </w:r>
            <w:r w:rsidR="0078604A">
              <w:rPr>
                <w:noProof/>
                <w:webHidden/>
              </w:rPr>
              <w:tab/>
            </w:r>
            <w:r w:rsidR="0078604A">
              <w:rPr>
                <w:noProof/>
                <w:webHidden/>
              </w:rPr>
              <w:fldChar w:fldCharType="begin"/>
            </w:r>
            <w:r w:rsidR="0078604A">
              <w:rPr>
                <w:noProof/>
                <w:webHidden/>
              </w:rPr>
              <w:instrText xml:space="preserve"> PAGEREF _Toc42432238 \h </w:instrText>
            </w:r>
            <w:r w:rsidR="0078604A">
              <w:rPr>
                <w:noProof/>
                <w:webHidden/>
              </w:rPr>
            </w:r>
            <w:r w:rsidR="0078604A">
              <w:rPr>
                <w:noProof/>
                <w:webHidden/>
              </w:rPr>
              <w:fldChar w:fldCharType="separate"/>
            </w:r>
            <w:r w:rsidR="0078604A">
              <w:rPr>
                <w:noProof/>
                <w:webHidden/>
              </w:rPr>
              <w:t>6</w:t>
            </w:r>
            <w:r w:rsidR="0078604A">
              <w:rPr>
                <w:noProof/>
                <w:webHidden/>
              </w:rPr>
              <w:fldChar w:fldCharType="end"/>
            </w:r>
          </w:hyperlink>
        </w:p>
        <w:p w14:paraId="3AFBBAE0" w14:textId="1A265476" w:rsidR="0078604A" w:rsidRDefault="0078604A">
          <w:pPr>
            <w:pStyle w:val="Sumrio1"/>
            <w:rPr>
              <w:rFonts w:asciiTheme="minorHAnsi" w:eastAsiaTheme="minorEastAsia" w:hAnsiTheme="minorHAnsi" w:cstheme="minorBidi"/>
              <w:noProof/>
              <w:color w:val="auto"/>
              <w:sz w:val="22"/>
              <w:szCs w:val="22"/>
            </w:rPr>
          </w:pPr>
          <w:hyperlink w:anchor="_Toc42432239" w:history="1">
            <w:r w:rsidRPr="007F1946">
              <w:rPr>
                <w:rStyle w:val="Hyperlink"/>
                <w:noProof/>
              </w:rPr>
              <w:t>2.</w:t>
            </w:r>
            <w:r>
              <w:rPr>
                <w:rFonts w:asciiTheme="minorHAnsi" w:eastAsiaTheme="minorEastAsia" w:hAnsiTheme="minorHAnsi" w:cstheme="minorBidi"/>
                <w:noProof/>
                <w:color w:val="auto"/>
                <w:sz w:val="22"/>
                <w:szCs w:val="22"/>
              </w:rPr>
              <w:tab/>
            </w:r>
            <w:r w:rsidRPr="007F1946">
              <w:rPr>
                <w:rStyle w:val="Hyperlink"/>
                <w:noProof/>
              </w:rPr>
              <w:t>Embasamento teórico.</w:t>
            </w:r>
            <w:r>
              <w:rPr>
                <w:noProof/>
                <w:webHidden/>
              </w:rPr>
              <w:tab/>
            </w:r>
            <w:r>
              <w:rPr>
                <w:noProof/>
                <w:webHidden/>
              </w:rPr>
              <w:fldChar w:fldCharType="begin"/>
            </w:r>
            <w:r>
              <w:rPr>
                <w:noProof/>
                <w:webHidden/>
              </w:rPr>
              <w:instrText xml:space="preserve"> PAGEREF _Toc42432239 \h </w:instrText>
            </w:r>
            <w:r>
              <w:rPr>
                <w:noProof/>
                <w:webHidden/>
              </w:rPr>
            </w:r>
            <w:r>
              <w:rPr>
                <w:noProof/>
                <w:webHidden/>
              </w:rPr>
              <w:fldChar w:fldCharType="separate"/>
            </w:r>
            <w:r>
              <w:rPr>
                <w:noProof/>
                <w:webHidden/>
              </w:rPr>
              <w:t>7</w:t>
            </w:r>
            <w:r>
              <w:rPr>
                <w:noProof/>
                <w:webHidden/>
              </w:rPr>
              <w:fldChar w:fldCharType="end"/>
            </w:r>
          </w:hyperlink>
        </w:p>
        <w:p w14:paraId="663CFC03" w14:textId="73E4553A" w:rsidR="0078604A" w:rsidRDefault="0078604A">
          <w:pPr>
            <w:pStyle w:val="Sumrio1"/>
            <w:rPr>
              <w:rFonts w:asciiTheme="minorHAnsi" w:eastAsiaTheme="minorEastAsia" w:hAnsiTheme="minorHAnsi" w:cstheme="minorBidi"/>
              <w:noProof/>
              <w:color w:val="auto"/>
              <w:sz w:val="22"/>
              <w:szCs w:val="22"/>
            </w:rPr>
          </w:pPr>
          <w:hyperlink w:anchor="_Toc42432240" w:history="1">
            <w:r w:rsidRPr="007F1946">
              <w:rPr>
                <w:rStyle w:val="Hyperlink"/>
                <w:noProof/>
              </w:rPr>
              <w:t>3.</w:t>
            </w:r>
            <w:r>
              <w:rPr>
                <w:rFonts w:asciiTheme="minorHAnsi" w:eastAsiaTheme="minorEastAsia" w:hAnsiTheme="minorHAnsi" w:cstheme="minorBidi"/>
                <w:noProof/>
                <w:color w:val="auto"/>
                <w:sz w:val="22"/>
                <w:szCs w:val="22"/>
              </w:rPr>
              <w:tab/>
            </w:r>
            <w:r w:rsidRPr="007F1946">
              <w:rPr>
                <w:rStyle w:val="Hyperlink"/>
                <w:noProof/>
              </w:rPr>
              <w:t>Planejamento Inicial do Software</w:t>
            </w:r>
            <w:r>
              <w:rPr>
                <w:noProof/>
                <w:webHidden/>
              </w:rPr>
              <w:tab/>
            </w:r>
            <w:r>
              <w:rPr>
                <w:noProof/>
                <w:webHidden/>
              </w:rPr>
              <w:fldChar w:fldCharType="begin"/>
            </w:r>
            <w:r>
              <w:rPr>
                <w:noProof/>
                <w:webHidden/>
              </w:rPr>
              <w:instrText xml:space="preserve"> PAGEREF _Toc42432240 \h </w:instrText>
            </w:r>
            <w:r>
              <w:rPr>
                <w:noProof/>
                <w:webHidden/>
              </w:rPr>
            </w:r>
            <w:r>
              <w:rPr>
                <w:noProof/>
                <w:webHidden/>
              </w:rPr>
              <w:fldChar w:fldCharType="separate"/>
            </w:r>
            <w:r>
              <w:rPr>
                <w:noProof/>
                <w:webHidden/>
              </w:rPr>
              <w:t>10</w:t>
            </w:r>
            <w:r>
              <w:rPr>
                <w:noProof/>
                <w:webHidden/>
              </w:rPr>
              <w:fldChar w:fldCharType="end"/>
            </w:r>
          </w:hyperlink>
        </w:p>
        <w:p w14:paraId="4C9CFAB9" w14:textId="371A0AC1" w:rsidR="0078604A" w:rsidRDefault="0078604A">
          <w:pPr>
            <w:pStyle w:val="Sumrio2"/>
            <w:rPr>
              <w:rFonts w:asciiTheme="minorHAnsi" w:eastAsiaTheme="minorEastAsia" w:hAnsiTheme="minorHAnsi" w:cstheme="minorBidi"/>
              <w:color w:val="auto"/>
              <w:sz w:val="22"/>
              <w:szCs w:val="22"/>
            </w:rPr>
          </w:pPr>
          <w:hyperlink w:anchor="_Toc42432244" w:history="1">
            <w:r w:rsidRPr="007F1946">
              <w:rPr>
                <w:rStyle w:val="Hyperlink"/>
              </w:rPr>
              <w:t>3.1.</w:t>
            </w:r>
            <w:r>
              <w:rPr>
                <w:rFonts w:asciiTheme="minorHAnsi" w:eastAsiaTheme="minorEastAsia" w:hAnsiTheme="minorHAnsi" w:cstheme="minorBidi"/>
                <w:color w:val="auto"/>
                <w:sz w:val="22"/>
                <w:szCs w:val="22"/>
              </w:rPr>
              <w:tab/>
            </w:r>
            <w:r w:rsidRPr="007F1946">
              <w:rPr>
                <w:rStyle w:val="Hyperlink"/>
              </w:rPr>
              <w:t>Situação Atual</w:t>
            </w:r>
            <w:r>
              <w:rPr>
                <w:webHidden/>
              </w:rPr>
              <w:tab/>
            </w:r>
            <w:r>
              <w:rPr>
                <w:webHidden/>
              </w:rPr>
              <w:fldChar w:fldCharType="begin"/>
            </w:r>
            <w:r>
              <w:rPr>
                <w:webHidden/>
              </w:rPr>
              <w:instrText xml:space="preserve"> PAGEREF _Toc42432244 \h </w:instrText>
            </w:r>
            <w:r>
              <w:rPr>
                <w:webHidden/>
              </w:rPr>
            </w:r>
            <w:r>
              <w:rPr>
                <w:webHidden/>
              </w:rPr>
              <w:fldChar w:fldCharType="separate"/>
            </w:r>
            <w:r>
              <w:rPr>
                <w:webHidden/>
              </w:rPr>
              <w:t>10</w:t>
            </w:r>
            <w:r>
              <w:rPr>
                <w:webHidden/>
              </w:rPr>
              <w:fldChar w:fldCharType="end"/>
            </w:r>
          </w:hyperlink>
        </w:p>
        <w:p w14:paraId="3D4B59CF" w14:textId="286EBA13"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45" w:history="1">
            <w:r w:rsidRPr="007F1946">
              <w:rPr>
                <w:rStyle w:val="Hyperlink"/>
                <w:noProof/>
              </w:rPr>
              <w:t>3.1.1.</w:t>
            </w:r>
            <w:r>
              <w:rPr>
                <w:rFonts w:asciiTheme="minorHAnsi" w:eastAsiaTheme="minorEastAsia" w:hAnsiTheme="minorHAnsi" w:cstheme="minorBidi"/>
                <w:noProof/>
                <w:color w:val="auto"/>
                <w:sz w:val="22"/>
                <w:szCs w:val="22"/>
              </w:rPr>
              <w:tab/>
            </w:r>
            <w:r w:rsidRPr="007F1946">
              <w:rPr>
                <w:rStyle w:val="Hyperlink"/>
                <w:noProof/>
              </w:rPr>
              <w:t>Problemas Encontrados</w:t>
            </w:r>
            <w:r>
              <w:rPr>
                <w:noProof/>
                <w:webHidden/>
              </w:rPr>
              <w:tab/>
            </w:r>
            <w:r>
              <w:rPr>
                <w:noProof/>
                <w:webHidden/>
              </w:rPr>
              <w:fldChar w:fldCharType="begin"/>
            </w:r>
            <w:r>
              <w:rPr>
                <w:noProof/>
                <w:webHidden/>
              </w:rPr>
              <w:instrText xml:space="preserve"> PAGEREF _Toc42432245 \h </w:instrText>
            </w:r>
            <w:r>
              <w:rPr>
                <w:noProof/>
                <w:webHidden/>
              </w:rPr>
            </w:r>
            <w:r>
              <w:rPr>
                <w:noProof/>
                <w:webHidden/>
              </w:rPr>
              <w:fldChar w:fldCharType="separate"/>
            </w:r>
            <w:r>
              <w:rPr>
                <w:noProof/>
                <w:webHidden/>
              </w:rPr>
              <w:t>12</w:t>
            </w:r>
            <w:r>
              <w:rPr>
                <w:noProof/>
                <w:webHidden/>
              </w:rPr>
              <w:fldChar w:fldCharType="end"/>
            </w:r>
          </w:hyperlink>
        </w:p>
        <w:p w14:paraId="0EC1226F" w14:textId="711F07F3"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46" w:history="1">
            <w:r w:rsidRPr="007F1946">
              <w:rPr>
                <w:rStyle w:val="Hyperlink"/>
                <w:noProof/>
              </w:rPr>
              <w:t>3.1.2.</w:t>
            </w:r>
            <w:r>
              <w:rPr>
                <w:rFonts w:asciiTheme="minorHAnsi" w:eastAsiaTheme="minorEastAsia" w:hAnsiTheme="minorHAnsi" w:cstheme="minorBidi"/>
                <w:noProof/>
                <w:color w:val="auto"/>
                <w:sz w:val="22"/>
                <w:szCs w:val="22"/>
              </w:rPr>
              <w:tab/>
            </w:r>
            <w:r w:rsidRPr="007F1946">
              <w:rPr>
                <w:rStyle w:val="Hyperlink"/>
                <w:noProof/>
              </w:rPr>
              <w:t>Aplicativos Disponíveis no mercado (estado da arte)</w:t>
            </w:r>
            <w:r>
              <w:rPr>
                <w:noProof/>
                <w:webHidden/>
              </w:rPr>
              <w:tab/>
            </w:r>
            <w:r>
              <w:rPr>
                <w:noProof/>
                <w:webHidden/>
              </w:rPr>
              <w:fldChar w:fldCharType="begin"/>
            </w:r>
            <w:r>
              <w:rPr>
                <w:noProof/>
                <w:webHidden/>
              </w:rPr>
              <w:instrText xml:space="preserve"> PAGEREF _Toc42432246 \h </w:instrText>
            </w:r>
            <w:r>
              <w:rPr>
                <w:noProof/>
                <w:webHidden/>
              </w:rPr>
            </w:r>
            <w:r>
              <w:rPr>
                <w:noProof/>
                <w:webHidden/>
              </w:rPr>
              <w:fldChar w:fldCharType="separate"/>
            </w:r>
            <w:r>
              <w:rPr>
                <w:noProof/>
                <w:webHidden/>
              </w:rPr>
              <w:t>12</w:t>
            </w:r>
            <w:r>
              <w:rPr>
                <w:noProof/>
                <w:webHidden/>
              </w:rPr>
              <w:fldChar w:fldCharType="end"/>
            </w:r>
          </w:hyperlink>
        </w:p>
        <w:p w14:paraId="2252B3B3" w14:textId="1ACD955A" w:rsidR="0078604A" w:rsidRDefault="0078604A">
          <w:pPr>
            <w:pStyle w:val="Sumrio2"/>
            <w:rPr>
              <w:rFonts w:asciiTheme="minorHAnsi" w:eastAsiaTheme="minorEastAsia" w:hAnsiTheme="minorHAnsi" w:cstheme="minorBidi"/>
              <w:color w:val="auto"/>
              <w:sz w:val="22"/>
              <w:szCs w:val="22"/>
            </w:rPr>
          </w:pPr>
          <w:hyperlink w:anchor="_Toc42432247" w:history="1">
            <w:r w:rsidRPr="007F1946">
              <w:rPr>
                <w:rStyle w:val="Hyperlink"/>
              </w:rPr>
              <w:t>3.2.</w:t>
            </w:r>
            <w:r>
              <w:rPr>
                <w:rFonts w:asciiTheme="minorHAnsi" w:eastAsiaTheme="minorEastAsia" w:hAnsiTheme="minorHAnsi" w:cstheme="minorBidi"/>
                <w:color w:val="auto"/>
                <w:sz w:val="22"/>
                <w:szCs w:val="22"/>
              </w:rPr>
              <w:tab/>
            </w:r>
            <w:r w:rsidRPr="007F1946">
              <w:rPr>
                <w:rStyle w:val="Hyperlink"/>
              </w:rPr>
              <w:t>Objetivos do Projeto</w:t>
            </w:r>
            <w:r>
              <w:rPr>
                <w:webHidden/>
              </w:rPr>
              <w:tab/>
            </w:r>
            <w:r>
              <w:rPr>
                <w:webHidden/>
              </w:rPr>
              <w:fldChar w:fldCharType="begin"/>
            </w:r>
            <w:r>
              <w:rPr>
                <w:webHidden/>
              </w:rPr>
              <w:instrText xml:space="preserve"> PAGEREF _Toc42432247 \h </w:instrText>
            </w:r>
            <w:r>
              <w:rPr>
                <w:webHidden/>
              </w:rPr>
            </w:r>
            <w:r>
              <w:rPr>
                <w:webHidden/>
              </w:rPr>
              <w:fldChar w:fldCharType="separate"/>
            </w:r>
            <w:r>
              <w:rPr>
                <w:webHidden/>
              </w:rPr>
              <w:t>14</w:t>
            </w:r>
            <w:r>
              <w:rPr>
                <w:webHidden/>
              </w:rPr>
              <w:fldChar w:fldCharType="end"/>
            </w:r>
          </w:hyperlink>
        </w:p>
        <w:p w14:paraId="59C4966B" w14:textId="5BE2AE4E" w:rsidR="0078604A" w:rsidRDefault="0078604A">
          <w:pPr>
            <w:pStyle w:val="Sumrio2"/>
            <w:rPr>
              <w:rFonts w:asciiTheme="minorHAnsi" w:eastAsiaTheme="minorEastAsia" w:hAnsiTheme="minorHAnsi" w:cstheme="minorBidi"/>
              <w:color w:val="auto"/>
              <w:sz w:val="22"/>
              <w:szCs w:val="22"/>
            </w:rPr>
          </w:pPr>
          <w:hyperlink w:anchor="_Toc42432248" w:history="1">
            <w:r w:rsidRPr="007F1946">
              <w:rPr>
                <w:rStyle w:val="Hyperlink"/>
              </w:rPr>
              <w:t>3.3.</w:t>
            </w:r>
            <w:r>
              <w:rPr>
                <w:rFonts w:asciiTheme="minorHAnsi" w:eastAsiaTheme="minorEastAsia" w:hAnsiTheme="minorHAnsi" w:cstheme="minorBidi"/>
                <w:color w:val="auto"/>
                <w:sz w:val="22"/>
                <w:szCs w:val="22"/>
              </w:rPr>
              <w:tab/>
            </w:r>
            <w:r w:rsidRPr="007F1946">
              <w:rPr>
                <w:rStyle w:val="Hyperlink"/>
              </w:rPr>
              <w:t>Riscos do Projeto AViS</w:t>
            </w:r>
            <w:r>
              <w:rPr>
                <w:webHidden/>
              </w:rPr>
              <w:tab/>
            </w:r>
            <w:r>
              <w:rPr>
                <w:webHidden/>
              </w:rPr>
              <w:fldChar w:fldCharType="begin"/>
            </w:r>
            <w:r>
              <w:rPr>
                <w:webHidden/>
              </w:rPr>
              <w:instrText xml:space="preserve"> PAGEREF _Toc42432248 \h </w:instrText>
            </w:r>
            <w:r>
              <w:rPr>
                <w:webHidden/>
              </w:rPr>
            </w:r>
            <w:r>
              <w:rPr>
                <w:webHidden/>
              </w:rPr>
              <w:fldChar w:fldCharType="separate"/>
            </w:r>
            <w:r>
              <w:rPr>
                <w:webHidden/>
              </w:rPr>
              <w:t>16</w:t>
            </w:r>
            <w:r>
              <w:rPr>
                <w:webHidden/>
              </w:rPr>
              <w:fldChar w:fldCharType="end"/>
            </w:r>
          </w:hyperlink>
        </w:p>
        <w:p w14:paraId="65CB7025" w14:textId="6C6D689E"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49" w:history="1">
            <w:r w:rsidRPr="007F1946">
              <w:rPr>
                <w:rStyle w:val="Hyperlink"/>
                <w:noProof/>
              </w:rPr>
              <w:t>3.3.1.</w:t>
            </w:r>
            <w:r>
              <w:rPr>
                <w:rFonts w:asciiTheme="minorHAnsi" w:eastAsiaTheme="minorEastAsia" w:hAnsiTheme="minorHAnsi" w:cstheme="minorBidi"/>
                <w:noProof/>
                <w:color w:val="auto"/>
                <w:sz w:val="22"/>
                <w:szCs w:val="22"/>
              </w:rPr>
              <w:tab/>
            </w:r>
            <w:r w:rsidRPr="007F1946">
              <w:rPr>
                <w:rStyle w:val="Hyperlink"/>
                <w:noProof/>
              </w:rPr>
              <w:t>Limitações Operacionais</w:t>
            </w:r>
            <w:r>
              <w:rPr>
                <w:noProof/>
                <w:webHidden/>
              </w:rPr>
              <w:tab/>
            </w:r>
            <w:r>
              <w:rPr>
                <w:noProof/>
                <w:webHidden/>
              </w:rPr>
              <w:fldChar w:fldCharType="begin"/>
            </w:r>
            <w:r>
              <w:rPr>
                <w:noProof/>
                <w:webHidden/>
              </w:rPr>
              <w:instrText xml:space="preserve"> PAGEREF _Toc42432249 \h </w:instrText>
            </w:r>
            <w:r>
              <w:rPr>
                <w:noProof/>
                <w:webHidden/>
              </w:rPr>
            </w:r>
            <w:r>
              <w:rPr>
                <w:noProof/>
                <w:webHidden/>
              </w:rPr>
              <w:fldChar w:fldCharType="separate"/>
            </w:r>
            <w:r>
              <w:rPr>
                <w:noProof/>
                <w:webHidden/>
              </w:rPr>
              <w:t>16</w:t>
            </w:r>
            <w:r>
              <w:rPr>
                <w:noProof/>
                <w:webHidden/>
              </w:rPr>
              <w:fldChar w:fldCharType="end"/>
            </w:r>
          </w:hyperlink>
        </w:p>
        <w:p w14:paraId="489A1D26" w14:textId="37DEB00E"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0" w:history="1">
            <w:r w:rsidRPr="007F1946">
              <w:rPr>
                <w:rStyle w:val="Hyperlink"/>
                <w:noProof/>
              </w:rPr>
              <w:t>3.3.2.</w:t>
            </w:r>
            <w:r>
              <w:rPr>
                <w:rFonts w:asciiTheme="minorHAnsi" w:eastAsiaTheme="minorEastAsia" w:hAnsiTheme="minorHAnsi" w:cstheme="minorBidi"/>
                <w:noProof/>
                <w:color w:val="auto"/>
                <w:sz w:val="22"/>
                <w:szCs w:val="22"/>
              </w:rPr>
              <w:tab/>
            </w:r>
            <w:r w:rsidRPr="007F1946">
              <w:rPr>
                <w:rStyle w:val="Hyperlink"/>
                <w:noProof/>
              </w:rPr>
              <w:t>Considerações Legais</w:t>
            </w:r>
            <w:r>
              <w:rPr>
                <w:noProof/>
                <w:webHidden/>
              </w:rPr>
              <w:tab/>
            </w:r>
            <w:r>
              <w:rPr>
                <w:noProof/>
                <w:webHidden/>
              </w:rPr>
              <w:fldChar w:fldCharType="begin"/>
            </w:r>
            <w:r>
              <w:rPr>
                <w:noProof/>
                <w:webHidden/>
              </w:rPr>
              <w:instrText xml:space="preserve"> PAGEREF _Toc42432250 \h </w:instrText>
            </w:r>
            <w:r>
              <w:rPr>
                <w:noProof/>
                <w:webHidden/>
              </w:rPr>
            </w:r>
            <w:r>
              <w:rPr>
                <w:noProof/>
                <w:webHidden/>
              </w:rPr>
              <w:fldChar w:fldCharType="separate"/>
            </w:r>
            <w:r>
              <w:rPr>
                <w:noProof/>
                <w:webHidden/>
              </w:rPr>
              <w:t>16</w:t>
            </w:r>
            <w:r>
              <w:rPr>
                <w:noProof/>
                <w:webHidden/>
              </w:rPr>
              <w:fldChar w:fldCharType="end"/>
            </w:r>
          </w:hyperlink>
        </w:p>
        <w:p w14:paraId="5B5D0F3F" w14:textId="5F078027"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1" w:history="1">
            <w:r w:rsidRPr="007F1946">
              <w:rPr>
                <w:rStyle w:val="Hyperlink"/>
                <w:noProof/>
              </w:rPr>
              <w:t>3.3.3.</w:t>
            </w:r>
            <w:r>
              <w:rPr>
                <w:rFonts w:asciiTheme="minorHAnsi" w:eastAsiaTheme="minorEastAsia" w:hAnsiTheme="minorHAnsi" w:cstheme="minorBidi"/>
                <w:noProof/>
                <w:color w:val="auto"/>
                <w:sz w:val="22"/>
                <w:szCs w:val="22"/>
              </w:rPr>
              <w:tab/>
            </w:r>
            <w:r w:rsidRPr="007F1946">
              <w:rPr>
                <w:rStyle w:val="Hyperlink"/>
                <w:noProof/>
              </w:rPr>
              <w:t>Considerações de Hardware / Software / Rede</w:t>
            </w:r>
            <w:r>
              <w:rPr>
                <w:noProof/>
                <w:webHidden/>
              </w:rPr>
              <w:tab/>
            </w:r>
            <w:r>
              <w:rPr>
                <w:noProof/>
                <w:webHidden/>
              </w:rPr>
              <w:fldChar w:fldCharType="begin"/>
            </w:r>
            <w:r>
              <w:rPr>
                <w:noProof/>
                <w:webHidden/>
              </w:rPr>
              <w:instrText xml:space="preserve"> PAGEREF _Toc42432251 \h </w:instrText>
            </w:r>
            <w:r>
              <w:rPr>
                <w:noProof/>
                <w:webHidden/>
              </w:rPr>
            </w:r>
            <w:r>
              <w:rPr>
                <w:noProof/>
                <w:webHidden/>
              </w:rPr>
              <w:fldChar w:fldCharType="separate"/>
            </w:r>
            <w:r>
              <w:rPr>
                <w:noProof/>
                <w:webHidden/>
              </w:rPr>
              <w:t>17</w:t>
            </w:r>
            <w:r>
              <w:rPr>
                <w:noProof/>
                <w:webHidden/>
              </w:rPr>
              <w:fldChar w:fldCharType="end"/>
            </w:r>
          </w:hyperlink>
        </w:p>
        <w:p w14:paraId="1C1ED8ED" w14:textId="55C1BCF7"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2" w:history="1">
            <w:r w:rsidRPr="007F1946">
              <w:rPr>
                <w:rStyle w:val="Hyperlink"/>
                <w:noProof/>
              </w:rPr>
              <w:t>3.3.4.</w:t>
            </w:r>
            <w:r>
              <w:rPr>
                <w:rFonts w:asciiTheme="minorHAnsi" w:eastAsiaTheme="minorEastAsia" w:hAnsiTheme="minorHAnsi" w:cstheme="minorBidi"/>
                <w:noProof/>
                <w:color w:val="auto"/>
                <w:sz w:val="22"/>
                <w:szCs w:val="22"/>
              </w:rPr>
              <w:tab/>
            </w:r>
            <w:r w:rsidRPr="007F1946">
              <w:rPr>
                <w:rStyle w:val="Hyperlink"/>
                <w:noProof/>
              </w:rPr>
              <w:t>Políticas Organizacionais</w:t>
            </w:r>
            <w:r>
              <w:rPr>
                <w:noProof/>
                <w:webHidden/>
              </w:rPr>
              <w:tab/>
            </w:r>
            <w:r>
              <w:rPr>
                <w:noProof/>
                <w:webHidden/>
              </w:rPr>
              <w:fldChar w:fldCharType="begin"/>
            </w:r>
            <w:r>
              <w:rPr>
                <w:noProof/>
                <w:webHidden/>
              </w:rPr>
              <w:instrText xml:space="preserve"> PAGEREF _Toc42432252 \h </w:instrText>
            </w:r>
            <w:r>
              <w:rPr>
                <w:noProof/>
                <w:webHidden/>
              </w:rPr>
            </w:r>
            <w:r>
              <w:rPr>
                <w:noProof/>
                <w:webHidden/>
              </w:rPr>
              <w:fldChar w:fldCharType="separate"/>
            </w:r>
            <w:r>
              <w:rPr>
                <w:noProof/>
                <w:webHidden/>
              </w:rPr>
              <w:t>18</w:t>
            </w:r>
            <w:r>
              <w:rPr>
                <w:noProof/>
                <w:webHidden/>
              </w:rPr>
              <w:fldChar w:fldCharType="end"/>
            </w:r>
          </w:hyperlink>
        </w:p>
        <w:p w14:paraId="6674CB4B" w14:textId="715ADCFA"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3" w:history="1">
            <w:r w:rsidRPr="007F1946">
              <w:rPr>
                <w:rStyle w:val="Hyperlink"/>
                <w:noProof/>
              </w:rPr>
              <w:t>3.3.5.</w:t>
            </w:r>
            <w:r>
              <w:rPr>
                <w:rFonts w:asciiTheme="minorHAnsi" w:eastAsiaTheme="minorEastAsia" w:hAnsiTheme="minorHAnsi" w:cstheme="minorBidi"/>
                <w:noProof/>
                <w:color w:val="auto"/>
                <w:sz w:val="22"/>
                <w:szCs w:val="22"/>
              </w:rPr>
              <w:tab/>
            </w:r>
            <w:r w:rsidRPr="007F1946">
              <w:rPr>
                <w:rStyle w:val="Hyperlink"/>
                <w:noProof/>
              </w:rPr>
              <w:t>Plano de Riscos</w:t>
            </w:r>
            <w:r>
              <w:rPr>
                <w:noProof/>
                <w:webHidden/>
              </w:rPr>
              <w:tab/>
            </w:r>
            <w:r>
              <w:rPr>
                <w:noProof/>
                <w:webHidden/>
              </w:rPr>
              <w:fldChar w:fldCharType="begin"/>
            </w:r>
            <w:r>
              <w:rPr>
                <w:noProof/>
                <w:webHidden/>
              </w:rPr>
              <w:instrText xml:space="preserve"> PAGEREF _Toc42432253 \h </w:instrText>
            </w:r>
            <w:r>
              <w:rPr>
                <w:noProof/>
                <w:webHidden/>
              </w:rPr>
            </w:r>
            <w:r>
              <w:rPr>
                <w:noProof/>
                <w:webHidden/>
              </w:rPr>
              <w:fldChar w:fldCharType="separate"/>
            </w:r>
            <w:r>
              <w:rPr>
                <w:noProof/>
                <w:webHidden/>
              </w:rPr>
              <w:t>19</w:t>
            </w:r>
            <w:r>
              <w:rPr>
                <w:noProof/>
                <w:webHidden/>
              </w:rPr>
              <w:fldChar w:fldCharType="end"/>
            </w:r>
          </w:hyperlink>
        </w:p>
        <w:p w14:paraId="29A7FC3A" w14:textId="48D059B5" w:rsidR="0078604A" w:rsidRDefault="0078604A">
          <w:pPr>
            <w:pStyle w:val="Sumrio1"/>
            <w:rPr>
              <w:rFonts w:asciiTheme="minorHAnsi" w:eastAsiaTheme="minorEastAsia" w:hAnsiTheme="minorHAnsi" w:cstheme="minorBidi"/>
              <w:noProof/>
              <w:color w:val="auto"/>
              <w:sz w:val="22"/>
              <w:szCs w:val="22"/>
            </w:rPr>
          </w:pPr>
          <w:hyperlink w:anchor="_Toc42432254" w:history="1">
            <w:r w:rsidRPr="007F1946">
              <w:rPr>
                <w:rStyle w:val="Hyperlink"/>
                <w:noProof/>
              </w:rPr>
              <w:t>4.</w:t>
            </w:r>
            <w:r>
              <w:rPr>
                <w:rFonts w:asciiTheme="minorHAnsi" w:eastAsiaTheme="minorEastAsia" w:hAnsiTheme="minorHAnsi" w:cstheme="minorBidi"/>
                <w:noProof/>
                <w:color w:val="auto"/>
                <w:sz w:val="22"/>
                <w:szCs w:val="22"/>
              </w:rPr>
              <w:tab/>
            </w:r>
            <w:r w:rsidRPr="007F1946">
              <w:rPr>
                <w:rStyle w:val="Hyperlink"/>
                <w:noProof/>
              </w:rPr>
              <w:t>Análise de Requisitos</w:t>
            </w:r>
            <w:r>
              <w:rPr>
                <w:noProof/>
                <w:webHidden/>
              </w:rPr>
              <w:tab/>
            </w:r>
            <w:r>
              <w:rPr>
                <w:noProof/>
                <w:webHidden/>
              </w:rPr>
              <w:fldChar w:fldCharType="begin"/>
            </w:r>
            <w:r>
              <w:rPr>
                <w:noProof/>
                <w:webHidden/>
              </w:rPr>
              <w:instrText xml:space="preserve"> PAGEREF _Toc42432254 \h </w:instrText>
            </w:r>
            <w:r>
              <w:rPr>
                <w:noProof/>
                <w:webHidden/>
              </w:rPr>
            </w:r>
            <w:r>
              <w:rPr>
                <w:noProof/>
                <w:webHidden/>
              </w:rPr>
              <w:fldChar w:fldCharType="separate"/>
            </w:r>
            <w:r>
              <w:rPr>
                <w:noProof/>
                <w:webHidden/>
              </w:rPr>
              <w:t>20</w:t>
            </w:r>
            <w:r>
              <w:rPr>
                <w:noProof/>
                <w:webHidden/>
              </w:rPr>
              <w:fldChar w:fldCharType="end"/>
            </w:r>
          </w:hyperlink>
        </w:p>
        <w:p w14:paraId="2C83F9D7" w14:textId="44D2EA86" w:rsidR="0078604A" w:rsidRDefault="0078604A">
          <w:pPr>
            <w:pStyle w:val="Sumrio2"/>
            <w:rPr>
              <w:rFonts w:asciiTheme="minorHAnsi" w:eastAsiaTheme="minorEastAsia" w:hAnsiTheme="minorHAnsi" w:cstheme="minorBidi"/>
              <w:color w:val="auto"/>
              <w:sz w:val="22"/>
              <w:szCs w:val="22"/>
            </w:rPr>
          </w:pPr>
          <w:hyperlink w:anchor="_Toc42432256" w:history="1">
            <w:r w:rsidRPr="007F1946">
              <w:rPr>
                <w:rStyle w:val="Hyperlink"/>
              </w:rPr>
              <w:t>4.1.</w:t>
            </w:r>
            <w:r>
              <w:rPr>
                <w:rFonts w:asciiTheme="minorHAnsi" w:eastAsiaTheme="minorEastAsia" w:hAnsiTheme="minorHAnsi" w:cstheme="minorBidi"/>
                <w:color w:val="auto"/>
                <w:sz w:val="22"/>
                <w:szCs w:val="22"/>
              </w:rPr>
              <w:tab/>
            </w:r>
            <w:r w:rsidRPr="007F1946">
              <w:rPr>
                <w:rStyle w:val="Hyperlink"/>
              </w:rPr>
              <w:t>Descrição da técnica utilizada para levantamento dos requisitos</w:t>
            </w:r>
            <w:r>
              <w:rPr>
                <w:webHidden/>
              </w:rPr>
              <w:tab/>
            </w:r>
            <w:r>
              <w:rPr>
                <w:webHidden/>
              </w:rPr>
              <w:fldChar w:fldCharType="begin"/>
            </w:r>
            <w:r>
              <w:rPr>
                <w:webHidden/>
              </w:rPr>
              <w:instrText xml:space="preserve"> PAGEREF _Toc42432256 \h </w:instrText>
            </w:r>
            <w:r>
              <w:rPr>
                <w:webHidden/>
              </w:rPr>
            </w:r>
            <w:r>
              <w:rPr>
                <w:webHidden/>
              </w:rPr>
              <w:fldChar w:fldCharType="separate"/>
            </w:r>
            <w:r>
              <w:rPr>
                <w:webHidden/>
              </w:rPr>
              <w:t>20</w:t>
            </w:r>
            <w:r>
              <w:rPr>
                <w:webHidden/>
              </w:rPr>
              <w:fldChar w:fldCharType="end"/>
            </w:r>
          </w:hyperlink>
        </w:p>
        <w:p w14:paraId="5E146C7E" w14:textId="33678F80" w:rsidR="0078604A" w:rsidRDefault="0078604A">
          <w:pPr>
            <w:pStyle w:val="Sumrio2"/>
            <w:rPr>
              <w:rFonts w:asciiTheme="minorHAnsi" w:eastAsiaTheme="minorEastAsia" w:hAnsiTheme="minorHAnsi" w:cstheme="minorBidi"/>
              <w:color w:val="auto"/>
              <w:sz w:val="22"/>
              <w:szCs w:val="22"/>
            </w:rPr>
          </w:pPr>
          <w:hyperlink w:anchor="_Toc42432257" w:history="1">
            <w:r w:rsidRPr="007F1946">
              <w:rPr>
                <w:rStyle w:val="Hyperlink"/>
              </w:rPr>
              <w:t>4.2.</w:t>
            </w:r>
            <w:r>
              <w:rPr>
                <w:rFonts w:asciiTheme="minorHAnsi" w:eastAsiaTheme="minorEastAsia" w:hAnsiTheme="minorHAnsi" w:cstheme="minorBidi"/>
                <w:color w:val="auto"/>
                <w:sz w:val="22"/>
                <w:szCs w:val="22"/>
              </w:rPr>
              <w:tab/>
            </w:r>
            <w:r w:rsidRPr="007F1946">
              <w:rPr>
                <w:rStyle w:val="Hyperlink"/>
              </w:rPr>
              <w:t>Situação Proposta</w:t>
            </w:r>
            <w:r>
              <w:rPr>
                <w:webHidden/>
              </w:rPr>
              <w:tab/>
            </w:r>
            <w:r>
              <w:rPr>
                <w:webHidden/>
              </w:rPr>
              <w:fldChar w:fldCharType="begin"/>
            </w:r>
            <w:r>
              <w:rPr>
                <w:webHidden/>
              </w:rPr>
              <w:instrText xml:space="preserve"> PAGEREF _Toc42432257 \h </w:instrText>
            </w:r>
            <w:r>
              <w:rPr>
                <w:webHidden/>
              </w:rPr>
            </w:r>
            <w:r>
              <w:rPr>
                <w:webHidden/>
              </w:rPr>
              <w:fldChar w:fldCharType="separate"/>
            </w:r>
            <w:r>
              <w:rPr>
                <w:webHidden/>
              </w:rPr>
              <w:t>20</w:t>
            </w:r>
            <w:r>
              <w:rPr>
                <w:webHidden/>
              </w:rPr>
              <w:fldChar w:fldCharType="end"/>
            </w:r>
          </w:hyperlink>
        </w:p>
        <w:p w14:paraId="5093113D" w14:textId="2CF07089" w:rsidR="0078604A" w:rsidRDefault="0078604A">
          <w:pPr>
            <w:pStyle w:val="Sumrio2"/>
            <w:rPr>
              <w:rFonts w:asciiTheme="minorHAnsi" w:eastAsiaTheme="minorEastAsia" w:hAnsiTheme="minorHAnsi" w:cstheme="minorBidi"/>
              <w:color w:val="auto"/>
              <w:sz w:val="22"/>
              <w:szCs w:val="22"/>
            </w:rPr>
          </w:pPr>
          <w:hyperlink w:anchor="_Toc42432258" w:history="1">
            <w:r w:rsidRPr="007F1946">
              <w:rPr>
                <w:rStyle w:val="Hyperlink"/>
              </w:rPr>
              <w:t>4.3.</w:t>
            </w:r>
            <w:r>
              <w:rPr>
                <w:rFonts w:asciiTheme="minorHAnsi" w:eastAsiaTheme="minorEastAsia" w:hAnsiTheme="minorHAnsi" w:cstheme="minorBidi"/>
                <w:color w:val="auto"/>
                <w:sz w:val="22"/>
                <w:szCs w:val="22"/>
              </w:rPr>
              <w:tab/>
            </w:r>
            <w:r w:rsidRPr="007F1946">
              <w:rPr>
                <w:rStyle w:val="Hyperlink"/>
              </w:rPr>
              <w:t>Requisitos Funcionais</w:t>
            </w:r>
            <w:r>
              <w:rPr>
                <w:webHidden/>
              </w:rPr>
              <w:tab/>
            </w:r>
            <w:r>
              <w:rPr>
                <w:webHidden/>
              </w:rPr>
              <w:fldChar w:fldCharType="begin"/>
            </w:r>
            <w:r>
              <w:rPr>
                <w:webHidden/>
              </w:rPr>
              <w:instrText xml:space="preserve"> PAGEREF _Toc42432258 \h </w:instrText>
            </w:r>
            <w:r>
              <w:rPr>
                <w:webHidden/>
              </w:rPr>
            </w:r>
            <w:r>
              <w:rPr>
                <w:webHidden/>
              </w:rPr>
              <w:fldChar w:fldCharType="separate"/>
            </w:r>
            <w:r>
              <w:rPr>
                <w:webHidden/>
              </w:rPr>
              <w:t>21</w:t>
            </w:r>
            <w:r>
              <w:rPr>
                <w:webHidden/>
              </w:rPr>
              <w:fldChar w:fldCharType="end"/>
            </w:r>
          </w:hyperlink>
        </w:p>
        <w:p w14:paraId="3509277B" w14:textId="3DB5D089"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59" w:history="1">
            <w:r w:rsidRPr="007F1946">
              <w:rPr>
                <w:rStyle w:val="Hyperlink"/>
                <w:noProof/>
              </w:rPr>
              <w:t>4.3.1.</w:t>
            </w:r>
            <w:r>
              <w:rPr>
                <w:rFonts w:asciiTheme="minorHAnsi" w:eastAsiaTheme="minorEastAsia" w:hAnsiTheme="minorHAnsi" w:cstheme="minorBidi"/>
                <w:noProof/>
                <w:color w:val="auto"/>
                <w:sz w:val="22"/>
                <w:szCs w:val="22"/>
              </w:rPr>
              <w:tab/>
            </w:r>
            <w:r w:rsidRPr="007F1946">
              <w:rPr>
                <w:rStyle w:val="Hyperlink"/>
                <w:noProof/>
              </w:rPr>
              <w:t>Diagrama de Casos de Uso</w:t>
            </w:r>
            <w:r>
              <w:rPr>
                <w:noProof/>
                <w:webHidden/>
              </w:rPr>
              <w:tab/>
            </w:r>
            <w:r>
              <w:rPr>
                <w:noProof/>
                <w:webHidden/>
              </w:rPr>
              <w:fldChar w:fldCharType="begin"/>
            </w:r>
            <w:r>
              <w:rPr>
                <w:noProof/>
                <w:webHidden/>
              </w:rPr>
              <w:instrText xml:space="preserve"> PAGEREF _Toc42432259 \h </w:instrText>
            </w:r>
            <w:r>
              <w:rPr>
                <w:noProof/>
                <w:webHidden/>
              </w:rPr>
            </w:r>
            <w:r>
              <w:rPr>
                <w:noProof/>
                <w:webHidden/>
              </w:rPr>
              <w:fldChar w:fldCharType="separate"/>
            </w:r>
            <w:r>
              <w:rPr>
                <w:noProof/>
                <w:webHidden/>
              </w:rPr>
              <w:t>22</w:t>
            </w:r>
            <w:r>
              <w:rPr>
                <w:noProof/>
                <w:webHidden/>
              </w:rPr>
              <w:fldChar w:fldCharType="end"/>
            </w:r>
          </w:hyperlink>
        </w:p>
        <w:p w14:paraId="3B3C56C0" w14:textId="1DE3380C"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0" w:history="1">
            <w:r w:rsidRPr="007F1946">
              <w:rPr>
                <w:rStyle w:val="Hyperlink"/>
                <w:noProof/>
              </w:rPr>
              <w:t>4.3.2.</w:t>
            </w:r>
            <w:r>
              <w:rPr>
                <w:rFonts w:asciiTheme="minorHAnsi" w:eastAsiaTheme="minorEastAsia" w:hAnsiTheme="minorHAnsi" w:cstheme="minorBidi"/>
                <w:noProof/>
                <w:color w:val="auto"/>
                <w:sz w:val="22"/>
                <w:szCs w:val="22"/>
              </w:rPr>
              <w:tab/>
            </w:r>
            <w:r w:rsidRPr="007F1946">
              <w:rPr>
                <w:rStyle w:val="Hyperlink"/>
                <w:noProof/>
              </w:rPr>
              <w:t>Descrição dos Casos de Uso</w:t>
            </w:r>
            <w:r>
              <w:rPr>
                <w:noProof/>
                <w:webHidden/>
              </w:rPr>
              <w:tab/>
            </w:r>
            <w:r>
              <w:rPr>
                <w:noProof/>
                <w:webHidden/>
              </w:rPr>
              <w:fldChar w:fldCharType="begin"/>
            </w:r>
            <w:r>
              <w:rPr>
                <w:noProof/>
                <w:webHidden/>
              </w:rPr>
              <w:instrText xml:space="preserve"> PAGEREF _Toc42432260 \h </w:instrText>
            </w:r>
            <w:r>
              <w:rPr>
                <w:noProof/>
                <w:webHidden/>
              </w:rPr>
            </w:r>
            <w:r>
              <w:rPr>
                <w:noProof/>
                <w:webHidden/>
              </w:rPr>
              <w:fldChar w:fldCharType="separate"/>
            </w:r>
            <w:r>
              <w:rPr>
                <w:noProof/>
                <w:webHidden/>
              </w:rPr>
              <w:t>23</w:t>
            </w:r>
            <w:r>
              <w:rPr>
                <w:noProof/>
                <w:webHidden/>
              </w:rPr>
              <w:fldChar w:fldCharType="end"/>
            </w:r>
          </w:hyperlink>
        </w:p>
        <w:p w14:paraId="14D8DF04" w14:textId="50E0E52F" w:rsidR="0078604A" w:rsidRDefault="0078604A">
          <w:pPr>
            <w:pStyle w:val="Sumrio2"/>
            <w:rPr>
              <w:rFonts w:asciiTheme="minorHAnsi" w:eastAsiaTheme="minorEastAsia" w:hAnsiTheme="minorHAnsi" w:cstheme="minorBidi"/>
              <w:color w:val="auto"/>
              <w:sz w:val="22"/>
              <w:szCs w:val="22"/>
            </w:rPr>
          </w:pPr>
          <w:hyperlink w:anchor="_Toc42432261" w:history="1">
            <w:r w:rsidRPr="007F1946">
              <w:rPr>
                <w:rStyle w:val="Hyperlink"/>
              </w:rPr>
              <w:t>4.4.</w:t>
            </w:r>
            <w:r>
              <w:rPr>
                <w:rFonts w:asciiTheme="minorHAnsi" w:eastAsiaTheme="minorEastAsia" w:hAnsiTheme="minorHAnsi" w:cstheme="minorBidi"/>
                <w:color w:val="auto"/>
                <w:sz w:val="22"/>
                <w:szCs w:val="22"/>
              </w:rPr>
              <w:tab/>
            </w:r>
            <w:r w:rsidRPr="007F1946">
              <w:rPr>
                <w:rStyle w:val="Hyperlink"/>
              </w:rPr>
              <w:t>Requisitos Não Funcionais</w:t>
            </w:r>
            <w:r>
              <w:rPr>
                <w:webHidden/>
              </w:rPr>
              <w:tab/>
            </w:r>
            <w:r>
              <w:rPr>
                <w:webHidden/>
              </w:rPr>
              <w:fldChar w:fldCharType="begin"/>
            </w:r>
            <w:r>
              <w:rPr>
                <w:webHidden/>
              </w:rPr>
              <w:instrText xml:space="preserve"> PAGEREF _Toc42432261 \h </w:instrText>
            </w:r>
            <w:r>
              <w:rPr>
                <w:webHidden/>
              </w:rPr>
            </w:r>
            <w:r>
              <w:rPr>
                <w:webHidden/>
              </w:rPr>
              <w:fldChar w:fldCharType="separate"/>
            </w:r>
            <w:r>
              <w:rPr>
                <w:webHidden/>
              </w:rPr>
              <w:t>27</w:t>
            </w:r>
            <w:r>
              <w:rPr>
                <w:webHidden/>
              </w:rPr>
              <w:fldChar w:fldCharType="end"/>
            </w:r>
          </w:hyperlink>
        </w:p>
        <w:p w14:paraId="5EF05912" w14:textId="5BEAA205"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2" w:history="1">
            <w:r w:rsidRPr="007F1946">
              <w:rPr>
                <w:rStyle w:val="Hyperlink"/>
                <w:noProof/>
              </w:rPr>
              <w:t>4.4.1.</w:t>
            </w:r>
            <w:r>
              <w:rPr>
                <w:rFonts w:asciiTheme="minorHAnsi" w:eastAsiaTheme="minorEastAsia" w:hAnsiTheme="minorHAnsi" w:cstheme="minorBidi"/>
                <w:noProof/>
                <w:color w:val="auto"/>
                <w:sz w:val="22"/>
                <w:szCs w:val="22"/>
              </w:rPr>
              <w:tab/>
            </w:r>
            <w:r w:rsidRPr="007F1946">
              <w:rPr>
                <w:rStyle w:val="Hyperlink"/>
                <w:noProof/>
              </w:rPr>
              <w:t>Tempo de resposta</w:t>
            </w:r>
            <w:r>
              <w:rPr>
                <w:noProof/>
                <w:webHidden/>
              </w:rPr>
              <w:tab/>
            </w:r>
            <w:r>
              <w:rPr>
                <w:noProof/>
                <w:webHidden/>
              </w:rPr>
              <w:fldChar w:fldCharType="begin"/>
            </w:r>
            <w:r>
              <w:rPr>
                <w:noProof/>
                <w:webHidden/>
              </w:rPr>
              <w:instrText xml:space="preserve"> PAGEREF _Toc42432262 \h </w:instrText>
            </w:r>
            <w:r>
              <w:rPr>
                <w:noProof/>
                <w:webHidden/>
              </w:rPr>
            </w:r>
            <w:r>
              <w:rPr>
                <w:noProof/>
                <w:webHidden/>
              </w:rPr>
              <w:fldChar w:fldCharType="separate"/>
            </w:r>
            <w:r>
              <w:rPr>
                <w:noProof/>
                <w:webHidden/>
              </w:rPr>
              <w:t>27</w:t>
            </w:r>
            <w:r>
              <w:rPr>
                <w:noProof/>
                <w:webHidden/>
              </w:rPr>
              <w:fldChar w:fldCharType="end"/>
            </w:r>
          </w:hyperlink>
        </w:p>
        <w:p w14:paraId="4595DF5B" w14:textId="7ED3B91F"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3" w:history="1">
            <w:r w:rsidRPr="007F1946">
              <w:rPr>
                <w:rStyle w:val="Hyperlink"/>
                <w:noProof/>
              </w:rPr>
              <w:t>4.4.2.</w:t>
            </w:r>
            <w:r>
              <w:rPr>
                <w:rFonts w:asciiTheme="minorHAnsi" w:eastAsiaTheme="minorEastAsia" w:hAnsiTheme="minorHAnsi" w:cstheme="minorBidi"/>
                <w:noProof/>
                <w:color w:val="auto"/>
                <w:sz w:val="22"/>
                <w:szCs w:val="22"/>
              </w:rPr>
              <w:tab/>
            </w:r>
            <w:r w:rsidRPr="007F1946">
              <w:rPr>
                <w:rStyle w:val="Hyperlink"/>
                <w:noProof/>
              </w:rPr>
              <w:t>Uso de memória</w:t>
            </w:r>
            <w:r>
              <w:rPr>
                <w:noProof/>
                <w:webHidden/>
              </w:rPr>
              <w:tab/>
            </w:r>
            <w:r>
              <w:rPr>
                <w:noProof/>
                <w:webHidden/>
              </w:rPr>
              <w:fldChar w:fldCharType="begin"/>
            </w:r>
            <w:r>
              <w:rPr>
                <w:noProof/>
                <w:webHidden/>
              </w:rPr>
              <w:instrText xml:space="preserve"> PAGEREF _Toc42432263 \h </w:instrText>
            </w:r>
            <w:r>
              <w:rPr>
                <w:noProof/>
                <w:webHidden/>
              </w:rPr>
            </w:r>
            <w:r>
              <w:rPr>
                <w:noProof/>
                <w:webHidden/>
              </w:rPr>
              <w:fldChar w:fldCharType="separate"/>
            </w:r>
            <w:r>
              <w:rPr>
                <w:noProof/>
                <w:webHidden/>
              </w:rPr>
              <w:t>27</w:t>
            </w:r>
            <w:r>
              <w:rPr>
                <w:noProof/>
                <w:webHidden/>
              </w:rPr>
              <w:fldChar w:fldCharType="end"/>
            </w:r>
          </w:hyperlink>
        </w:p>
        <w:p w14:paraId="21A67B67" w14:textId="5751FE73"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4" w:history="1">
            <w:r w:rsidRPr="007F1946">
              <w:rPr>
                <w:rStyle w:val="Hyperlink"/>
                <w:noProof/>
              </w:rPr>
              <w:t>4.4.3.</w:t>
            </w:r>
            <w:r>
              <w:rPr>
                <w:rFonts w:asciiTheme="minorHAnsi" w:eastAsiaTheme="minorEastAsia" w:hAnsiTheme="minorHAnsi" w:cstheme="minorBidi"/>
                <w:noProof/>
                <w:color w:val="auto"/>
                <w:sz w:val="22"/>
                <w:szCs w:val="22"/>
              </w:rPr>
              <w:tab/>
            </w:r>
            <w:r w:rsidRPr="007F1946">
              <w:rPr>
                <w:rStyle w:val="Hyperlink"/>
                <w:noProof/>
              </w:rPr>
              <w:t>Uso de espaço em disco</w:t>
            </w:r>
            <w:r>
              <w:rPr>
                <w:noProof/>
                <w:webHidden/>
              </w:rPr>
              <w:tab/>
            </w:r>
            <w:r>
              <w:rPr>
                <w:noProof/>
                <w:webHidden/>
              </w:rPr>
              <w:fldChar w:fldCharType="begin"/>
            </w:r>
            <w:r>
              <w:rPr>
                <w:noProof/>
                <w:webHidden/>
              </w:rPr>
              <w:instrText xml:space="preserve"> PAGEREF _Toc42432264 \h </w:instrText>
            </w:r>
            <w:r>
              <w:rPr>
                <w:noProof/>
                <w:webHidden/>
              </w:rPr>
            </w:r>
            <w:r>
              <w:rPr>
                <w:noProof/>
                <w:webHidden/>
              </w:rPr>
              <w:fldChar w:fldCharType="separate"/>
            </w:r>
            <w:r>
              <w:rPr>
                <w:noProof/>
                <w:webHidden/>
              </w:rPr>
              <w:t>27</w:t>
            </w:r>
            <w:r>
              <w:rPr>
                <w:noProof/>
                <w:webHidden/>
              </w:rPr>
              <w:fldChar w:fldCharType="end"/>
            </w:r>
          </w:hyperlink>
        </w:p>
        <w:p w14:paraId="0AD8F3FD" w14:textId="05BBF225"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65" w:history="1">
            <w:r w:rsidRPr="007F1946">
              <w:rPr>
                <w:rStyle w:val="Hyperlink"/>
                <w:noProof/>
              </w:rPr>
              <w:t>4.4.4.</w:t>
            </w:r>
            <w:r>
              <w:rPr>
                <w:rFonts w:asciiTheme="minorHAnsi" w:eastAsiaTheme="minorEastAsia" w:hAnsiTheme="minorHAnsi" w:cstheme="minorBidi"/>
                <w:noProof/>
                <w:color w:val="auto"/>
                <w:sz w:val="22"/>
                <w:szCs w:val="22"/>
              </w:rPr>
              <w:tab/>
            </w:r>
            <w:r w:rsidRPr="007F1946">
              <w:rPr>
                <w:rStyle w:val="Hyperlink"/>
                <w:noProof/>
              </w:rPr>
              <w:t>Uso de recursos de processamento no servidor</w:t>
            </w:r>
            <w:r>
              <w:rPr>
                <w:noProof/>
                <w:webHidden/>
              </w:rPr>
              <w:tab/>
            </w:r>
            <w:r>
              <w:rPr>
                <w:noProof/>
                <w:webHidden/>
              </w:rPr>
              <w:fldChar w:fldCharType="begin"/>
            </w:r>
            <w:r>
              <w:rPr>
                <w:noProof/>
                <w:webHidden/>
              </w:rPr>
              <w:instrText xml:space="preserve"> PAGEREF _Toc42432265 \h </w:instrText>
            </w:r>
            <w:r>
              <w:rPr>
                <w:noProof/>
                <w:webHidden/>
              </w:rPr>
            </w:r>
            <w:r>
              <w:rPr>
                <w:noProof/>
                <w:webHidden/>
              </w:rPr>
              <w:fldChar w:fldCharType="separate"/>
            </w:r>
            <w:r>
              <w:rPr>
                <w:noProof/>
                <w:webHidden/>
              </w:rPr>
              <w:t>28</w:t>
            </w:r>
            <w:r>
              <w:rPr>
                <w:noProof/>
                <w:webHidden/>
              </w:rPr>
              <w:fldChar w:fldCharType="end"/>
            </w:r>
          </w:hyperlink>
        </w:p>
        <w:p w14:paraId="4014F505" w14:textId="39C49D1A" w:rsidR="0078604A" w:rsidRDefault="0078604A">
          <w:pPr>
            <w:pStyle w:val="Sumrio1"/>
            <w:rPr>
              <w:rFonts w:asciiTheme="minorHAnsi" w:eastAsiaTheme="minorEastAsia" w:hAnsiTheme="minorHAnsi" w:cstheme="minorBidi"/>
              <w:noProof/>
              <w:color w:val="auto"/>
              <w:sz w:val="22"/>
              <w:szCs w:val="22"/>
            </w:rPr>
          </w:pPr>
          <w:hyperlink w:anchor="_Toc42432266" w:history="1">
            <w:r w:rsidRPr="007F1946">
              <w:rPr>
                <w:rStyle w:val="Hyperlink"/>
                <w:noProof/>
              </w:rPr>
              <w:t>5.</w:t>
            </w:r>
            <w:r>
              <w:rPr>
                <w:rFonts w:asciiTheme="minorHAnsi" w:eastAsiaTheme="minorEastAsia" w:hAnsiTheme="minorHAnsi" w:cstheme="minorBidi"/>
                <w:noProof/>
                <w:color w:val="auto"/>
                <w:sz w:val="22"/>
                <w:szCs w:val="22"/>
              </w:rPr>
              <w:tab/>
            </w:r>
            <w:r w:rsidRPr="007F1946">
              <w:rPr>
                <w:rStyle w:val="Hyperlink"/>
                <w:noProof/>
              </w:rPr>
              <w:t>Projeto Detalhado do Software</w:t>
            </w:r>
            <w:r>
              <w:rPr>
                <w:noProof/>
                <w:webHidden/>
              </w:rPr>
              <w:tab/>
            </w:r>
            <w:r>
              <w:rPr>
                <w:noProof/>
                <w:webHidden/>
              </w:rPr>
              <w:fldChar w:fldCharType="begin"/>
            </w:r>
            <w:r>
              <w:rPr>
                <w:noProof/>
                <w:webHidden/>
              </w:rPr>
              <w:instrText xml:space="preserve"> PAGEREF _Toc42432266 \h </w:instrText>
            </w:r>
            <w:r>
              <w:rPr>
                <w:noProof/>
                <w:webHidden/>
              </w:rPr>
            </w:r>
            <w:r>
              <w:rPr>
                <w:noProof/>
                <w:webHidden/>
              </w:rPr>
              <w:fldChar w:fldCharType="separate"/>
            </w:r>
            <w:r>
              <w:rPr>
                <w:noProof/>
                <w:webHidden/>
              </w:rPr>
              <w:t>29</w:t>
            </w:r>
            <w:r>
              <w:rPr>
                <w:noProof/>
                <w:webHidden/>
              </w:rPr>
              <w:fldChar w:fldCharType="end"/>
            </w:r>
          </w:hyperlink>
        </w:p>
        <w:p w14:paraId="7F089EEC" w14:textId="239C8A0B" w:rsidR="0078604A" w:rsidRDefault="0078604A">
          <w:pPr>
            <w:pStyle w:val="Sumrio2"/>
            <w:rPr>
              <w:rFonts w:asciiTheme="minorHAnsi" w:eastAsiaTheme="minorEastAsia" w:hAnsiTheme="minorHAnsi" w:cstheme="minorBidi"/>
              <w:color w:val="auto"/>
              <w:sz w:val="22"/>
              <w:szCs w:val="22"/>
            </w:rPr>
          </w:pPr>
          <w:hyperlink w:anchor="_Toc42432268" w:history="1">
            <w:r w:rsidRPr="007F1946">
              <w:rPr>
                <w:rStyle w:val="Hyperlink"/>
              </w:rPr>
              <w:t>5.1.</w:t>
            </w:r>
            <w:r>
              <w:rPr>
                <w:rFonts w:asciiTheme="minorHAnsi" w:eastAsiaTheme="minorEastAsia" w:hAnsiTheme="minorHAnsi" w:cstheme="minorBidi"/>
                <w:color w:val="auto"/>
                <w:sz w:val="22"/>
                <w:szCs w:val="22"/>
              </w:rPr>
              <w:tab/>
            </w:r>
            <w:r w:rsidRPr="007F1946">
              <w:rPr>
                <w:rStyle w:val="Hyperlink"/>
              </w:rPr>
              <w:t>Arquitetura da aplicação proposta</w:t>
            </w:r>
            <w:r>
              <w:rPr>
                <w:webHidden/>
              </w:rPr>
              <w:tab/>
            </w:r>
            <w:r>
              <w:rPr>
                <w:webHidden/>
              </w:rPr>
              <w:fldChar w:fldCharType="begin"/>
            </w:r>
            <w:r>
              <w:rPr>
                <w:webHidden/>
              </w:rPr>
              <w:instrText xml:space="preserve"> PAGEREF _Toc42432268 \h </w:instrText>
            </w:r>
            <w:r>
              <w:rPr>
                <w:webHidden/>
              </w:rPr>
            </w:r>
            <w:r>
              <w:rPr>
                <w:webHidden/>
              </w:rPr>
              <w:fldChar w:fldCharType="separate"/>
            </w:r>
            <w:r>
              <w:rPr>
                <w:webHidden/>
              </w:rPr>
              <w:t>29</w:t>
            </w:r>
            <w:r>
              <w:rPr>
                <w:webHidden/>
              </w:rPr>
              <w:fldChar w:fldCharType="end"/>
            </w:r>
          </w:hyperlink>
        </w:p>
        <w:p w14:paraId="08C5C956" w14:textId="10E6E168" w:rsidR="0078604A" w:rsidRDefault="0078604A">
          <w:pPr>
            <w:pStyle w:val="Sumrio2"/>
            <w:rPr>
              <w:rFonts w:asciiTheme="minorHAnsi" w:eastAsiaTheme="minorEastAsia" w:hAnsiTheme="minorHAnsi" w:cstheme="minorBidi"/>
              <w:color w:val="auto"/>
              <w:sz w:val="22"/>
              <w:szCs w:val="22"/>
            </w:rPr>
          </w:pPr>
          <w:hyperlink w:anchor="_Toc42432269" w:history="1">
            <w:r w:rsidRPr="007F1946">
              <w:rPr>
                <w:rStyle w:val="Hyperlink"/>
              </w:rPr>
              <w:t>5.2.</w:t>
            </w:r>
            <w:r>
              <w:rPr>
                <w:rFonts w:asciiTheme="minorHAnsi" w:eastAsiaTheme="minorEastAsia" w:hAnsiTheme="minorHAnsi" w:cstheme="minorBidi"/>
                <w:color w:val="auto"/>
                <w:sz w:val="22"/>
                <w:szCs w:val="22"/>
              </w:rPr>
              <w:tab/>
            </w:r>
            <w:r w:rsidRPr="007F1946">
              <w:rPr>
                <w:rStyle w:val="Hyperlink"/>
              </w:rPr>
              <w:t>Tecnologias utilizadas e APIs</w:t>
            </w:r>
            <w:r>
              <w:rPr>
                <w:webHidden/>
              </w:rPr>
              <w:tab/>
            </w:r>
            <w:r>
              <w:rPr>
                <w:webHidden/>
              </w:rPr>
              <w:fldChar w:fldCharType="begin"/>
            </w:r>
            <w:r>
              <w:rPr>
                <w:webHidden/>
              </w:rPr>
              <w:instrText xml:space="preserve"> PAGEREF _Toc42432269 \h </w:instrText>
            </w:r>
            <w:r>
              <w:rPr>
                <w:webHidden/>
              </w:rPr>
            </w:r>
            <w:r>
              <w:rPr>
                <w:webHidden/>
              </w:rPr>
              <w:fldChar w:fldCharType="separate"/>
            </w:r>
            <w:r>
              <w:rPr>
                <w:webHidden/>
              </w:rPr>
              <w:t>32</w:t>
            </w:r>
            <w:r>
              <w:rPr>
                <w:webHidden/>
              </w:rPr>
              <w:fldChar w:fldCharType="end"/>
            </w:r>
          </w:hyperlink>
        </w:p>
        <w:p w14:paraId="26C996A0" w14:textId="398F2534"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70" w:history="1">
            <w:r w:rsidRPr="007F1946">
              <w:rPr>
                <w:rStyle w:val="Hyperlink"/>
                <w:noProof/>
              </w:rPr>
              <w:t>5.2.1.</w:t>
            </w:r>
            <w:r>
              <w:rPr>
                <w:rFonts w:asciiTheme="minorHAnsi" w:eastAsiaTheme="minorEastAsia" w:hAnsiTheme="minorHAnsi" w:cstheme="minorBidi"/>
                <w:noProof/>
                <w:color w:val="auto"/>
                <w:sz w:val="22"/>
                <w:szCs w:val="22"/>
              </w:rPr>
              <w:tab/>
            </w:r>
            <w:r w:rsidRPr="007F1946">
              <w:rPr>
                <w:rStyle w:val="Hyperlink"/>
                <w:noProof/>
              </w:rPr>
              <w:t>Tecnologias</w:t>
            </w:r>
            <w:r>
              <w:rPr>
                <w:noProof/>
                <w:webHidden/>
              </w:rPr>
              <w:tab/>
            </w:r>
            <w:r>
              <w:rPr>
                <w:noProof/>
                <w:webHidden/>
              </w:rPr>
              <w:fldChar w:fldCharType="begin"/>
            </w:r>
            <w:r>
              <w:rPr>
                <w:noProof/>
                <w:webHidden/>
              </w:rPr>
              <w:instrText xml:space="preserve"> PAGEREF _Toc42432270 \h </w:instrText>
            </w:r>
            <w:r>
              <w:rPr>
                <w:noProof/>
                <w:webHidden/>
              </w:rPr>
            </w:r>
            <w:r>
              <w:rPr>
                <w:noProof/>
                <w:webHidden/>
              </w:rPr>
              <w:fldChar w:fldCharType="separate"/>
            </w:r>
            <w:r>
              <w:rPr>
                <w:noProof/>
                <w:webHidden/>
              </w:rPr>
              <w:t>32</w:t>
            </w:r>
            <w:r>
              <w:rPr>
                <w:noProof/>
                <w:webHidden/>
              </w:rPr>
              <w:fldChar w:fldCharType="end"/>
            </w:r>
          </w:hyperlink>
        </w:p>
        <w:p w14:paraId="1EA43C50" w14:textId="678050A2" w:rsidR="0078604A" w:rsidRDefault="0078604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42432271" w:history="1">
            <w:r w:rsidRPr="007F1946">
              <w:rPr>
                <w:rStyle w:val="Hyperlink"/>
                <w:noProof/>
              </w:rPr>
              <w:t>5.2.2.</w:t>
            </w:r>
            <w:r>
              <w:rPr>
                <w:rFonts w:asciiTheme="minorHAnsi" w:eastAsiaTheme="minorEastAsia" w:hAnsiTheme="minorHAnsi" w:cstheme="minorBidi"/>
                <w:noProof/>
                <w:color w:val="auto"/>
                <w:sz w:val="22"/>
                <w:szCs w:val="22"/>
              </w:rPr>
              <w:tab/>
            </w:r>
            <w:r w:rsidRPr="007F1946">
              <w:rPr>
                <w:rStyle w:val="Hyperlink"/>
                <w:noProof/>
              </w:rPr>
              <w:t>APIs Utilizadas</w:t>
            </w:r>
            <w:r>
              <w:rPr>
                <w:noProof/>
                <w:webHidden/>
              </w:rPr>
              <w:tab/>
            </w:r>
            <w:r>
              <w:rPr>
                <w:noProof/>
                <w:webHidden/>
              </w:rPr>
              <w:fldChar w:fldCharType="begin"/>
            </w:r>
            <w:r>
              <w:rPr>
                <w:noProof/>
                <w:webHidden/>
              </w:rPr>
              <w:instrText xml:space="preserve"> PAGEREF _Toc42432271 \h </w:instrText>
            </w:r>
            <w:r>
              <w:rPr>
                <w:noProof/>
                <w:webHidden/>
              </w:rPr>
            </w:r>
            <w:r>
              <w:rPr>
                <w:noProof/>
                <w:webHidden/>
              </w:rPr>
              <w:fldChar w:fldCharType="separate"/>
            </w:r>
            <w:r>
              <w:rPr>
                <w:noProof/>
                <w:webHidden/>
              </w:rPr>
              <w:t>33</w:t>
            </w:r>
            <w:r>
              <w:rPr>
                <w:noProof/>
                <w:webHidden/>
              </w:rPr>
              <w:fldChar w:fldCharType="end"/>
            </w:r>
          </w:hyperlink>
        </w:p>
        <w:p w14:paraId="1DAA87C8" w14:textId="17E452E9" w:rsidR="0078604A" w:rsidRDefault="0078604A">
          <w:pPr>
            <w:pStyle w:val="Sumrio2"/>
            <w:rPr>
              <w:rFonts w:asciiTheme="minorHAnsi" w:eastAsiaTheme="minorEastAsia" w:hAnsiTheme="minorHAnsi" w:cstheme="minorBidi"/>
              <w:color w:val="auto"/>
              <w:sz w:val="22"/>
              <w:szCs w:val="22"/>
            </w:rPr>
          </w:pPr>
          <w:hyperlink w:anchor="_Toc42432272" w:history="1">
            <w:r w:rsidRPr="007F1946">
              <w:rPr>
                <w:rStyle w:val="Hyperlink"/>
              </w:rPr>
              <w:t>5.3.</w:t>
            </w:r>
            <w:r>
              <w:rPr>
                <w:rFonts w:asciiTheme="minorHAnsi" w:eastAsiaTheme="minorEastAsia" w:hAnsiTheme="minorHAnsi" w:cstheme="minorBidi"/>
                <w:color w:val="auto"/>
                <w:sz w:val="22"/>
                <w:szCs w:val="22"/>
              </w:rPr>
              <w:tab/>
            </w:r>
            <w:r w:rsidRPr="007F1946">
              <w:rPr>
                <w:rStyle w:val="Hyperlink"/>
              </w:rPr>
              <w:t>Diagrama de Componentes do SW</w:t>
            </w:r>
            <w:r>
              <w:rPr>
                <w:webHidden/>
              </w:rPr>
              <w:tab/>
            </w:r>
            <w:r>
              <w:rPr>
                <w:webHidden/>
              </w:rPr>
              <w:fldChar w:fldCharType="begin"/>
            </w:r>
            <w:r>
              <w:rPr>
                <w:webHidden/>
              </w:rPr>
              <w:instrText xml:space="preserve"> PAGEREF _Toc42432272 \h </w:instrText>
            </w:r>
            <w:r>
              <w:rPr>
                <w:webHidden/>
              </w:rPr>
            </w:r>
            <w:r>
              <w:rPr>
                <w:webHidden/>
              </w:rPr>
              <w:fldChar w:fldCharType="separate"/>
            </w:r>
            <w:r>
              <w:rPr>
                <w:webHidden/>
              </w:rPr>
              <w:t>35</w:t>
            </w:r>
            <w:r>
              <w:rPr>
                <w:webHidden/>
              </w:rPr>
              <w:fldChar w:fldCharType="end"/>
            </w:r>
          </w:hyperlink>
        </w:p>
        <w:p w14:paraId="3227B868" w14:textId="138A793A" w:rsidR="0078604A" w:rsidRDefault="0078604A">
          <w:pPr>
            <w:pStyle w:val="Sumrio2"/>
            <w:rPr>
              <w:rFonts w:asciiTheme="minorHAnsi" w:eastAsiaTheme="minorEastAsia" w:hAnsiTheme="minorHAnsi" w:cstheme="minorBidi"/>
              <w:color w:val="auto"/>
              <w:sz w:val="22"/>
              <w:szCs w:val="22"/>
            </w:rPr>
          </w:pPr>
          <w:hyperlink w:anchor="_Toc42432273" w:history="1">
            <w:r w:rsidRPr="007F1946">
              <w:rPr>
                <w:rStyle w:val="Hyperlink"/>
              </w:rPr>
              <w:t>5.4.</w:t>
            </w:r>
            <w:r>
              <w:rPr>
                <w:rFonts w:asciiTheme="minorHAnsi" w:eastAsiaTheme="minorEastAsia" w:hAnsiTheme="minorHAnsi" w:cstheme="minorBidi"/>
                <w:color w:val="auto"/>
                <w:sz w:val="22"/>
                <w:szCs w:val="22"/>
              </w:rPr>
              <w:tab/>
            </w:r>
            <w:r w:rsidRPr="007F1946">
              <w:rPr>
                <w:rStyle w:val="Hyperlink"/>
              </w:rPr>
              <w:t>Diagrama de Classes</w:t>
            </w:r>
            <w:r>
              <w:rPr>
                <w:webHidden/>
              </w:rPr>
              <w:tab/>
            </w:r>
            <w:r>
              <w:rPr>
                <w:webHidden/>
              </w:rPr>
              <w:fldChar w:fldCharType="begin"/>
            </w:r>
            <w:r>
              <w:rPr>
                <w:webHidden/>
              </w:rPr>
              <w:instrText xml:space="preserve"> PAGEREF _Toc42432273 \h </w:instrText>
            </w:r>
            <w:r>
              <w:rPr>
                <w:webHidden/>
              </w:rPr>
            </w:r>
            <w:r>
              <w:rPr>
                <w:webHidden/>
              </w:rPr>
              <w:fldChar w:fldCharType="separate"/>
            </w:r>
            <w:r>
              <w:rPr>
                <w:webHidden/>
              </w:rPr>
              <w:t>36</w:t>
            </w:r>
            <w:r>
              <w:rPr>
                <w:webHidden/>
              </w:rPr>
              <w:fldChar w:fldCharType="end"/>
            </w:r>
          </w:hyperlink>
        </w:p>
        <w:p w14:paraId="38DA42D3" w14:textId="74951877" w:rsidR="0078604A" w:rsidRDefault="0078604A">
          <w:pPr>
            <w:pStyle w:val="Sumrio2"/>
            <w:rPr>
              <w:rFonts w:asciiTheme="minorHAnsi" w:eastAsiaTheme="minorEastAsia" w:hAnsiTheme="minorHAnsi" w:cstheme="minorBidi"/>
              <w:color w:val="auto"/>
              <w:sz w:val="22"/>
              <w:szCs w:val="22"/>
            </w:rPr>
          </w:pPr>
          <w:hyperlink w:anchor="_Toc42432274" w:history="1">
            <w:r w:rsidRPr="007F1946">
              <w:rPr>
                <w:rStyle w:val="Hyperlink"/>
              </w:rPr>
              <w:t>5.5.</w:t>
            </w:r>
            <w:r>
              <w:rPr>
                <w:rFonts w:asciiTheme="minorHAnsi" w:eastAsiaTheme="minorEastAsia" w:hAnsiTheme="minorHAnsi" w:cstheme="minorBidi"/>
                <w:color w:val="auto"/>
                <w:sz w:val="22"/>
                <w:szCs w:val="22"/>
              </w:rPr>
              <w:tab/>
            </w:r>
            <w:r w:rsidRPr="007F1946">
              <w:rPr>
                <w:rStyle w:val="Hyperlink"/>
              </w:rPr>
              <w:t>Considerações sobre o Banco de Dados Utilizado</w:t>
            </w:r>
            <w:r>
              <w:rPr>
                <w:webHidden/>
              </w:rPr>
              <w:tab/>
            </w:r>
            <w:r>
              <w:rPr>
                <w:webHidden/>
              </w:rPr>
              <w:fldChar w:fldCharType="begin"/>
            </w:r>
            <w:r>
              <w:rPr>
                <w:webHidden/>
              </w:rPr>
              <w:instrText xml:space="preserve"> PAGEREF _Toc42432274 \h </w:instrText>
            </w:r>
            <w:r>
              <w:rPr>
                <w:webHidden/>
              </w:rPr>
            </w:r>
            <w:r>
              <w:rPr>
                <w:webHidden/>
              </w:rPr>
              <w:fldChar w:fldCharType="separate"/>
            </w:r>
            <w:r>
              <w:rPr>
                <w:webHidden/>
              </w:rPr>
              <w:t>37</w:t>
            </w:r>
            <w:r>
              <w:rPr>
                <w:webHidden/>
              </w:rPr>
              <w:fldChar w:fldCharType="end"/>
            </w:r>
          </w:hyperlink>
        </w:p>
        <w:p w14:paraId="284278B6" w14:textId="575724FA" w:rsidR="0078604A" w:rsidRDefault="0078604A">
          <w:pPr>
            <w:pStyle w:val="Sumrio2"/>
            <w:rPr>
              <w:rFonts w:asciiTheme="minorHAnsi" w:eastAsiaTheme="minorEastAsia" w:hAnsiTheme="minorHAnsi" w:cstheme="minorBidi"/>
              <w:color w:val="auto"/>
              <w:sz w:val="22"/>
              <w:szCs w:val="22"/>
            </w:rPr>
          </w:pPr>
          <w:hyperlink w:anchor="_Toc42432275" w:history="1">
            <w:r w:rsidRPr="007F1946">
              <w:rPr>
                <w:rStyle w:val="Hyperlink"/>
              </w:rPr>
              <w:t>5.6.</w:t>
            </w:r>
            <w:r>
              <w:rPr>
                <w:rFonts w:asciiTheme="minorHAnsi" w:eastAsiaTheme="minorEastAsia" w:hAnsiTheme="minorHAnsi" w:cstheme="minorBidi"/>
                <w:color w:val="auto"/>
                <w:sz w:val="22"/>
                <w:szCs w:val="22"/>
              </w:rPr>
              <w:tab/>
            </w:r>
            <w:r w:rsidRPr="007F1946">
              <w:rPr>
                <w:rStyle w:val="Hyperlink"/>
              </w:rPr>
              <w:t>Diagramas de Sequência</w:t>
            </w:r>
            <w:r>
              <w:rPr>
                <w:webHidden/>
              </w:rPr>
              <w:tab/>
            </w:r>
            <w:r>
              <w:rPr>
                <w:webHidden/>
              </w:rPr>
              <w:fldChar w:fldCharType="begin"/>
            </w:r>
            <w:r>
              <w:rPr>
                <w:webHidden/>
              </w:rPr>
              <w:instrText xml:space="preserve"> PAGEREF _Toc42432275 \h </w:instrText>
            </w:r>
            <w:r>
              <w:rPr>
                <w:webHidden/>
              </w:rPr>
            </w:r>
            <w:r>
              <w:rPr>
                <w:webHidden/>
              </w:rPr>
              <w:fldChar w:fldCharType="separate"/>
            </w:r>
            <w:r>
              <w:rPr>
                <w:webHidden/>
              </w:rPr>
              <w:t>38</w:t>
            </w:r>
            <w:r>
              <w:rPr>
                <w:webHidden/>
              </w:rPr>
              <w:fldChar w:fldCharType="end"/>
            </w:r>
          </w:hyperlink>
        </w:p>
        <w:p w14:paraId="191DB2B7" w14:textId="1D060983" w:rsidR="0078604A" w:rsidRDefault="0078604A">
          <w:pPr>
            <w:pStyle w:val="Sumrio2"/>
            <w:rPr>
              <w:rFonts w:asciiTheme="minorHAnsi" w:eastAsiaTheme="minorEastAsia" w:hAnsiTheme="minorHAnsi" w:cstheme="minorBidi"/>
              <w:color w:val="auto"/>
              <w:sz w:val="22"/>
              <w:szCs w:val="22"/>
            </w:rPr>
          </w:pPr>
          <w:hyperlink w:anchor="_Toc42432276" w:history="1">
            <w:r w:rsidRPr="007F1946">
              <w:rPr>
                <w:rStyle w:val="Hyperlink"/>
              </w:rPr>
              <w:t>5.7.</w:t>
            </w:r>
            <w:r>
              <w:rPr>
                <w:rFonts w:asciiTheme="minorHAnsi" w:eastAsiaTheme="minorEastAsia" w:hAnsiTheme="minorHAnsi" w:cstheme="minorBidi"/>
                <w:color w:val="auto"/>
                <w:sz w:val="22"/>
                <w:szCs w:val="22"/>
              </w:rPr>
              <w:tab/>
            </w:r>
            <w:r w:rsidRPr="007F1946">
              <w:rPr>
                <w:rStyle w:val="Hyperlink"/>
              </w:rPr>
              <w:t>Interfaces com o usuário</w:t>
            </w:r>
            <w:r>
              <w:rPr>
                <w:webHidden/>
              </w:rPr>
              <w:tab/>
            </w:r>
            <w:r>
              <w:rPr>
                <w:webHidden/>
              </w:rPr>
              <w:fldChar w:fldCharType="begin"/>
            </w:r>
            <w:r>
              <w:rPr>
                <w:webHidden/>
              </w:rPr>
              <w:instrText xml:space="preserve"> PAGEREF _Toc42432276 \h </w:instrText>
            </w:r>
            <w:r>
              <w:rPr>
                <w:webHidden/>
              </w:rPr>
            </w:r>
            <w:r>
              <w:rPr>
                <w:webHidden/>
              </w:rPr>
              <w:fldChar w:fldCharType="separate"/>
            </w:r>
            <w:r>
              <w:rPr>
                <w:webHidden/>
              </w:rPr>
              <w:t>40</w:t>
            </w:r>
            <w:r>
              <w:rPr>
                <w:webHidden/>
              </w:rPr>
              <w:fldChar w:fldCharType="end"/>
            </w:r>
          </w:hyperlink>
        </w:p>
        <w:p w14:paraId="235DCCBB" w14:textId="1C5C8C9C" w:rsidR="0078604A" w:rsidRDefault="0078604A">
          <w:pPr>
            <w:pStyle w:val="Sumrio1"/>
            <w:rPr>
              <w:rFonts w:asciiTheme="minorHAnsi" w:eastAsiaTheme="minorEastAsia" w:hAnsiTheme="minorHAnsi" w:cstheme="minorBidi"/>
              <w:noProof/>
              <w:color w:val="auto"/>
              <w:sz w:val="22"/>
              <w:szCs w:val="22"/>
            </w:rPr>
          </w:pPr>
          <w:hyperlink w:anchor="_Toc42432277" w:history="1">
            <w:r w:rsidRPr="007F1946">
              <w:rPr>
                <w:rStyle w:val="Hyperlink"/>
                <w:noProof/>
              </w:rPr>
              <w:t>6.</w:t>
            </w:r>
            <w:r>
              <w:rPr>
                <w:rFonts w:asciiTheme="minorHAnsi" w:eastAsiaTheme="minorEastAsia" w:hAnsiTheme="minorHAnsi" w:cstheme="minorBidi"/>
                <w:noProof/>
                <w:color w:val="auto"/>
                <w:sz w:val="22"/>
                <w:szCs w:val="22"/>
              </w:rPr>
              <w:tab/>
            </w:r>
            <w:r w:rsidRPr="007F1946">
              <w:rPr>
                <w:rStyle w:val="Hyperlink"/>
                <w:noProof/>
              </w:rPr>
              <w:t>Implementação</w:t>
            </w:r>
            <w:r>
              <w:rPr>
                <w:noProof/>
                <w:webHidden/>
              </w:rPr>
              <w:tab/>
            </w:r>
            <w:r>
              <w:rPr>
                <w:noProof/>
                <w:webHidden/>
              </w:rPr>
              <w:fldChar w:fldCharType="begin"/>
            </w:r>
            <w:r>
              <w:rPr>
                <w:noProof/>
                <w:webHidden/>
              </w:rPr>
              <w:instrText xml:space="preserve"> PAGEREF _Toc42432277 \h </w:instrText>
            </w:r>
            <w:r>
              <w:rPr>
                <w:noProof/>
                <w:webHidden/>
              </w:rPr>
            </w:r>
            <w:r>
              <w:rPr>
                <w:noProof/>
                <w:webHidden/>
              </w:rPr>
              <w:fldChar w:fldCharType="separate"/>
            </w:r>
            <w:r>
              <w:rPr>
                <w:noProof/>
                <w:webHidden/>
              </w:rPr>
              <w:t>41</w:t>
            </w:r>
            <w:r>
              <w:rPr>
                <w:noProof/>
                <w:webHidden/>
              </w:rPr>
              <w:fldChar w:fldCharType="end"/>
            </w:r>
          </w:hyperlink>
        </w:p>
        <w:p w14:paraId="6083E8E4" w14:textId="16F94603" w:rsidR="0078604A" w:rsidRDefault="0078604A">
          <w:pPr>
            <w:pStyle w:val="Sumrio2"/>
            <w:rPr>
              <w:rFonts w:asciiTheme="minorHAnsi" w:eastAsiaTheme="minorEastAsia" w:hAnsiTheme="minorHAnsi" w:cstheme="minorBidi"/>
              <w:color w:val="auto"/>
              <w:sz w:val="22"/>
              <w:szCs w:val="22"/>
            </w:rPr>
          </w:pPr>
          <w:hyperlink w:anchor="_Toc42432279" w:history="1">
            <w:r w:rsidRPr="007F1946">
              <w:rPr>
                <w:rStyle w:val="Hyperlink"/>
              </w:rPr>
              <w:t>6.1.</w:t>
            </w:r>
            <w:r>
              <w:rPr>
                <w:rFonts w:asciiTheme="minorHAnsi" w:eastAsiaTheme="minorEastAsia" w:hAnsiTheme="minorHAnsi" w:cstheme="minorBidi"/>
                <w:color w:val="auto"/>
                <w:sz w:val="22"/>
                <w:szCs w:val="22"/>
              </w:rPr>
              <w:tab/>
            </w:r>
            <w:r w:rsidRPr="007F1946">
              <w:rPr>
                <w:rStyle w:val="Hyperlink"/>
              </w:rPr>
              <w:t>Modelagem 3D</w:t>
            </w:r>
            <w:r>
              <w:rPr>
                <w:webHidden/>
              </w:rPr>
              <w:tab/>
            </w:r>
            <w:r>
              <w:rPr>
                <w:webHidden/>
              </w:rPr>
              <w:fldChar w:fldCharType="begin"/>
            </w:r>
            <w:r>
              <w:rPr>
                <w:webHidden/>
              </w:rPr>
              <w:instrText xml:space="preserve"> PAGEREF _Toc42432279 \h </w:instrText>
            </w:r>
            <w:r>
              <w:rPr>
                <w:webHidden/>
              </w:rPr>
            </w:r>
            <w:r>
              <w:rPr>
                <w:webHidden/>
              </w:rPr>
              <w:fldChar w:fldCharType="separate"/>
            </w:r>
            <w:r>
              <w:rPr>
                <w:webHidden/>
              </w:rPr>
              <w:t>41</w:t>
            </w:r>
            <w:r>
              <w:rPr>
                <w:webHidden/>
              </w:rPr>
              <w:fldChar w:fldCharType="end"/>
            </w:r>
          </w:hyperlink>
        </w:p>
        <w:p w14:paraId="3F8A4D31" w14:textId="1ABE3A4E" w:rsidR="0078604A" w:rsidRDefault="0078604A">
          <w:pPr>
            <w:pStyle w:val="Sumrio2"/>
            <w:rPr>
              <w:rFonts w:asciiTheme="minorHAnsi" w:eastAsiaTheme="minorEastAsia" w:hAnsiTheme="minorHAnsi" w:cstheme="minorBidi"/>
              <w:color w:val="auto"/>
              <w:sz w:val="22"/>
              <w:szCs w:val="22"/>
            </w:rPr>
          </w:pPr>
          <w:hyperlink w:anchor="_Toc42432280" w:history="1">
            <w:r w:rsidRPr="007F1946">
              <w:rPr>
                <w:rStyle w:val="Hyperlink"/>
              </w:rPr>
              <w:t>6.2.</w:t>
            </w:r>
            <w:r>
              <w:rPr>
                <w:rFonts w:asciiTheme="minorHAnsi" w:eastAsiaTheme="minorEastAsia" w:hAnsiTheme="minorHAnsi" w:cstheme="minorBidi"/>
                <w:color w:val="auto"/>
                <w:sz w:val="22"/>
                <w:szCs w:val="22"/>
              </w:rPr>
              <w:tab/>
            </w:r>
            <w:r w:rsidRPr="007F1946">
              <w:rPr>
                <w:rStyle w:val="Hyperlink"/>
              </w:rPr>
              <w:t>Captura e Processamento de Vídeo</w:t>
            </w:r>
            <w:r>
              <w:rPr>
                <w:webHidden/>
              </w:rPr>
              <w:tab/>
            </w:r>
            <w:r>
              <w:rPr>
                <w:webHidden/>
              </w:rPr>
              <w:fldChar w:fldCharType="begin"/>
            </w:r>
            <w:r>
              <w:rPr>
                <w:webHidden/>
              </w:rPr>
              <w:instrText xml:space="preserve"> PAGEREF _Toc42432280 \h </w:instrText>
            </w:r>
            <w:r>
              <w:rPr>
                <w:webHidden/>
              </w:rPr>
            </w:r>
            <w:r>
              <w:rPr>
                <w:webHidden/>
              </w:rPr>
              <w:fldChar w:fldCharType="separate"/>
            </w:r>
            <w:r>
              <w:rPr>
                <w:webHidden/>
              </w:rPr>
              <w:t>42</w:t>
            </w:r>
            <w:r>
              <w:rPr>
                <w:webHidden/>
              </w:rPr>
              <w:fldChar w:fldCharType="end"/>
            </w:r>
          </w:hyperlink>
        </w:p>
        <w:p w14:paraId="37C02CE3" w14:textId="12C35E9E" w:rsidR="0078604A" w:rsidRDefault="0078604A">
          <w:pPr>
            <w:pStyle w:val="Sumrio2"/>
            <w:rPr>
              <w:rFonts w:asciiTheme="minorHAnsi" w:eastAsiaTheme="minorEastAsia" w:hAnsiTheme="minorHAnsi" w:cstheme="minorBidi"/>
              <w:color w:val="auto"/>
              <w:sz w:val="22"/>
              <w:szCs w:val="22"/>
            </w:rPr>
          </w:pPr>
          <w:hyperlink w:anchor="_Toc42432281" w:history="1">
            <w:r w:rsidRPr="007F1946">
              <w:rPr>
                <w:rStyle w:val="Hyperlink"/>
              </w:rPr>
              <w:t>6.3.</w:t>
            </w:r>
            <w:r>
              <w:rPr>
                <w:rFonts w:asciiTheme="minorHAnsi" w:eastAsiaTheme="minorEastAsia" w:hAnsiTheme="minorHAnsi" w:cstheme="minorBidi"/>
                <w:color w:val="auto"/>
                <w:sz w:val="22"/>
                <w:szCs w:val="22"/>
              </w:rPr>
              <w:tab/>
            </w:r>
            <w:r w:rsidRPr="007F1946">
              <w:rPr>
                <w:rStyle w:val="Hyperlink"/>
              </w:rPr>
              <w:t>Captura e Processamento de Áudio</w:t>
            </w:r>
            <w:r>
              <w:rPr>
                <w:webHidden/>
              </w:rPr>
              <w:tab/>
            </w:r>
            <w:r>
              <w:rPr>
                <w:webHidden/>
              </w:rPr>
              <w:fldChar w:fldCharType="begin"/>
            </w:r>
            <w:r>
              <w:rPr>
                <w:webHidden/>
              </w:rPr>
              <w:instrText xml:space="preserve"> PAGEREF _Toc42432281 \h </w:instrText>
            </w:r>
            <w:r>
              <w:rPr>
                <w:webHidden/>
              </w:rPr>
            </w:r>
            <w:r>
              <w:rPr>
                <w:webHidden/>
              </w:rPr>
              <w:fldChar w:fldCharType="separate"/>
            </w:r>
            <w:r>
              <w:rPr>
                <w:webHidden/>
              </w:rPr>
              <w:t>43</w:t>
            </w:r>
            <w:r>
              <w:rPr>
                <w:webHidden/>
              </w:rPr>
              <w:fldChar w:fldCharType="end"/>
            </w:r>
          </w:hyperlink>
        </w:p>
        <w:p w14:paraId="6286E35E" w14:textId="0303B879" w:rsidR="0078604A" w:rsidRDefault="0078604A">
          <w:pPr>
            <w:pStyle w:val="Sumrio1"/>
            <w:rPr>
              <w:rFonts w:asciiTheme="minorHAnsi" w:eastAsiaTheme="minorEastAsia" w:hAnsiTheme="minorHAnsi" w:cstheme="minorBidi"/>
              <w:noProof/>
              <w:color w:val="auto"/>
              <w:sz w:val="22"/>
              <w:szCs w:val="22"/>
            </w:rPr>
          </w:pPr>
          <w:hyperlink w:anchor="_Toc42432282" w:history="1">
            <w:r w:rsidRPr="007F1946">
              <w:rPr>
                <w:rStyle w:val="Hyperlink"/>
                <w:noProof/>
              </w:rPr>
              <w:t>7.</w:t>
            </w:r>
            <w:r>
              <w:rPr>
                <w:rFonts w:asciiTheme="minorHAnsi" w:eastAsiaTheme="minorEastAsia" w:hAnsiTheme="minorHAnsi" w:cstheme="minorBidi"/>
                <w:noProof/>
                <w:color w:val="auto"/>
                <w:sz w:val="22"/>
                <w:szCs w:val="22"/>
              </w:rPr>
              <w:tab/>
            </w:r>
            <w:r w:rsidRPr="007F1946">
              <w:rPr>
                <w:rStyle w:val="Hyperlink"/>
                <w:noProof/>
              </w:rPr>
              <w:t>Projeto de Teste</w:t>
            </w:r>
            <w:r>
              <w:rPr>
                <w:noProof/>
                <w:webHidden/>
              </w:rPr>
              <w:tab/>
            </w:r>
            <w:r>
              <w:rPr>
                <w:noProof/>
                <w:webHidden/>
              </w:rPr>
              <w:fldChar w:fldCharType="begin"/>
            </w:r>
            <w:r>
              <w:rPr>
                <w:noProof/>
                <w:webHidden/>
              </w:rPr>
              <w:instrText xml:space="preserve"> PAGEREF _Toc42432282 \h </w:instrText>
            </w:r>
            <w:r>
              <w:rPr>
                <w:noProof/>
                <w:webHidden/>
              </w:rPr>
            </w:r>
            <w:r>
              <w:rPr>
                <w:noProof/>
                <w:webHidden/>
              </w:rPr>
              <w:fldChar w:fldCharType="separate"/>
            </w:r>
            <w:r>
              <w:rPr>
                <w:noProof/>
                <w:webHidden/>
              </w:rPr>
              <w:t>45</w:t>
            </w:r>
            <w:r>
              <w:rPr>
                <w:noProof/>
                <w:webHidden/>
              </w:rPr>
              <w:fldChar w:fldCharType="end"/>
            </w:r>
          </w:hyperlink>
        </w:p>
        <w:p w14:paraId="6BCD845B" w14:textId="766EEE95" w:rsidR="0078604A" w:rsidRDefault="0078604A">
          <w:pPr>
            <w:pStyle w:val="Sumrio1"/>
            <w:rPr>
              <w:rFonts w:asciiTheme="minorHAnsi" w:eastAsiaTheme="minorEastAsia" w:hAnsiTheme="minorHAnsi" w:cstheme="minorBidi"/>
              <w:noProof/>
              <w:color w:val="auto"/>
              <w:sz w:val="22"/>
              <w:szCs w:val="22"/>
            </w:rPr>
          </w:pPr>
          <w:hyperlink w:anchor="_Toc42432283" w:history="1">
            <w:r w:rsidRPr="007F1946">
              <w:rPr>
                <w:rStyle w:val="Hyperlink"/>
                <w:noProof/>
              </w:rPr>
              <w:t>8.</w:t>
            </w:r>
            <w:r>
              <w:rPr>
                <w:rFonts w:asciiTheme="minorHAnsi" w:eastAsiaTheme="minorEastAsia" w:hAnsiTheme="minorHAnsi" w:cstheme="minorBidi"/>
                <w:noProof/>
                <w:color w:val="auto"/>
                <w:sz w:val="22"/>
                <w:szCs w:val="22"/>
              </w:rPr>
              <w:tab/>
            </w:r>
            <w:r w:rsidRPr="007F1946">
              <w:rPr>
                <w:rStyle w:val="Hyperlink"/>
                <w:noProof/>
              </w:rPr>
              <w:t>Instalação do Software</w:t>
            </w:r>
            <w:r>
              <w:rPr>
                <w:noProof/>
                <w:webHidden/>
              </w:rPr>
              <w:tab/>
            </w:r>
            <w:r>
              <w:rPr>
                <w:noProof/>
                <w:webHidden/>
              </w:rPr>
              <w:fldChar w:fldCharType="begin"/>
            </w:r>
            <w:r>
              <w:rPr>
                <w:noProof/>
                <w:webHidden/>
              </w:rPr>
              <w:instrText xml:space="preserve"> PAGEREF _Toc42432283 \h </w:instrText>
            </w:r>
            <w:r>
              <w:rPr>
                <w:noProof/>
                <w:webHidden/>
              </w:rPr>
            </w:r>
            <w:r>
              <w:rPr>
                <w:noProof/>
                <w:webHidden/>
              </w:rPr>
              <w:fldChar w:fldCharType="separate"/>
            </w:r>
            <w:r>
              <w:rPr>
                <w:noProof/>
                <w:webHidden/>
              </w:rPr>
              <w:t>46</w:t>
            </w:r>
            <w:r>
              <w:rPr>
                <w:noProof/>
                <w:webHidden/>
              </w:rPr>
              <w:fldChar w:fldCharType="end"/>
            </w:r>
          </w:hyperlink>
        </w:p>
        <w:p w14:paraId="465B96E3" w14:textId="14CE20E4" w:rsidR="0078604A" w:rsidRDefault="0078604A">
          <w:pPr>
            <w:pStyle w:val="Sumrio1"/>
            <w:rPr>
              <w:rFonts w:asciiTheme="minorHAnsi" w:eastAsiaTheme="minorEastAsia" w:hAnsiTheme="minorHAnsi" w:cstheme="minorBidi"/>
              <w:noProof/>
              <w:color w:val="auto"/>
              <w:sz w:val="22"/>
              <w:szCs w:val="22"/>
            </w:rPr>
          </w:pPr>
          <w:hyperlink w:anchor="_Toc42432284" w:history="1">
            <w:r w:rsidRPr="007F1946">
              <w:rPr>
                <w:rStyle w:val="Hyperlink"/>
                <w:noProof/>
              </w:rPr>
              <w:t>9.</w:t>
            </w:r>
            <w:r>
              <w:rPr>
                <w:rFonts w:asciiTheme="minorHAnsi" w:eastAsiaTheme="minorEastAsia" w:hAnsiTheme="minorHAnsi" w:cstheme="minorBidi"/>
                <w:noProof/>
                <w:color w:val="auto"/>
                <w:sz w:val="22"/>
                <w:szCs w:val="22"/>
              </w:rPr>
              <w:tab/>
            </w:r>
            <w:r w:rsidRPr="007F1946">
              <w:rPr>
                <w:rStyle w:val="Hyperlink"/>
                <w:noProof/>
              </w:rPr>
              <w:t>Conclusão</w:t>
            </w:r>
            <w:r>
              <w:rPr>
                <w:noProof/>
                <w:webHidden/>
              </w:rPr>
              <w:tab/>
            </w:r>
            <w:r>
              <w:rPr>
                <w:noProof/>
                <w:webHidden/>
              </w:rPr>
              <w:fldChar w:fldCharType="begin"/>
            </w:r>
            <w:r>
              <w:rPr>
                <w:noProof/>
                <w:webHidden/>
              </w:rPr>
              <w:instrText xml:space="preserve"> PAGEREF _Toc42432284 \h </w:instrText>
            </w:r>
            <w:r>
              <w:rPr>
                <w:noProof/>
                <w:webHidden/>
              </w:rPr>
            </w:r>
            <w:r>
              <w:rPr>
                <w:noProof/>
                <w:webHidden/>
              </w:rPr>
              <w:fldChar w:fldCharType="separate"/>
            </w:r>
            <w:r>
              <w:rPr>
                <w:noProof/>
                <w:webHidden/>
              </w:rPr>
              <w:t>47</w:t>
            </w:r>
            <w:r>
              <w:rPr>
                <w:noProof/>
                <w:webHidden/>
              </w:rPr>
              <w:fldChar w:fldCharType="end"/>
            </w:r>
          </w:hyperlink>
        </w:p>
        <w:p w14:paraId="1676C1FD" w14:textId="42B857CF"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42432238"/>
      <w:r w:rsidRPr="000518BC">
        <w:rPr>
          <w:lang w:val="pt-BR"/>
        </w:rPr>
        <w:lastRenderedPageBreak/>
        <w:t>Introdução</w:t>
      </w:r>
      <w:bookmarkEnd w:id="1"/>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74D18F8C"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r w:rsidR="00D9105B" w:rsidRPr="000518BC">
        <w:rPr>
          <w:i/>
          <w:iCs/>
        </w:rPr>
        <w:t>Pantoufle</w:t>
      </w:r>
      <w:r w:rsidR="00D9105B" w:rsidRPr="000518BC">
        <w:t xml:space="preserve">, desenvolvida pela </w:t>
      </w:r>
      <w:r w:rsidR="00D9105B" w:rsidRPr="000518BC">
        <w:rPr>
          <w:i/>
          <w:iCs/>
        </w:rPr>
        <w:t>Alloy City Linguistics</w:t>
      </w:r>
      <w:r w:rsidR="00D9105B" w:rsidRPr="000518BC">
        <w:t xml:space="preserve"> com base em tecnologias </w:t>
      </w:r>
      <w:r w:rsidR="00D9105B" w:rsidRPr="000518BC">
        <w:rPr>
          <w:i/>
          <w:iCs/>
        </w:rPr>
        <w:t>web</w:t>
      </w:r>
      <w:r w:rsidR="00D9105B" w:rsidRPr="000518BC">
        <w:t>. Esta plataforma</w:t>
      </w:r>
      <w:r w:rsidR="00395A44">
        <w:t>, que</w:t>
      </w:r>
      <w:r w:rsidR="00D9105B" w:rsidRPr="000518BC">
        <w:t xml:space="preserve"> está em produção</w:t>
      </w:r>
      <w:r w:rsidR="00395A44">
        <w:t>,</w:t>
      </w:r>
      <w:r w:rsidR="00D9105B" w:rsidRPr="000518BC">
        <w:t xml:space="preserve"> expõe uma API que ignora a natureza do front-end</w:t>
      </w:r>
      <w:r w:rsidR="00395A44">
        <w:t xml:space="preserve">. Em outras palavras, quando a API recebe uma requisição, ela verifica a validez da requisição apenas, independentemente da natureza de sua origem (aplicativo </w:t>
      </w:r>
      <w:r w:rsidR="00395A44" w:rsidRPr="00FA7FEB">
        <w:rPr>
          <w:i/>
          <w:iCs/>
        </w:rPr>
        <w:t>mobile</w:t>
      </w:r>
      <w:r w:rsidR="00395A44">
        <w:t>, navegador web, outra API etc.)</w:t>
      </w:r>
      <w:r w:rsidR="00D9105B" w:rsidRPr="000518BC">
        <w:t xml:space="preserve">. </w:t>
      </w:r>
      <w:r w:rsidR="00395A44">
        <w:t>Essa característica</w:t>
      </w:r>
      <w:r w:rsidR="00811976">
        <w:t>, às vezes chamada</w:t>
      </w:r>
      <w:r w:rsidR="00395A44">
        <w:t xml:space="preserve"> de “agnosticismo quanto ao front-end”</w:t>
      </w:r>
      <w:r w:rsidR="00811976">
        <w:t xml:space="preserve"> (</w:t>
      </w:r>
      <w:r w:rsidR="00811976" w:rsidRPr="00811976">
        <w:rPr>
          <w:i/>
          <w:iCs/>
        </w:rPr>
        <w:t>frontend agnosticism</w:t>
      </w:r>
      <w:r w:rsidR="00811976">
        <w:t>), contribui com o princípio arquitetural S</w:t>
      </w:r>
      <w:r w:rsidR="00811976" w:rsidRPr="00811976">
        <w:t xml:space="preserve">eparação de </w:t>
      </w:r>
      <w:r w:rsidR="00811976">
        <w:t>C</w:t>
      </w:r>
      <w:r w:rsidR="00811976" w:rsidRPr="00811976">
        <w:t>onceitos</w:t>
      </w:r>
      <w:r w:rsidR="00395A44">
        <w:t xml:space="preserve"> (</w:t>
      </w:r>
      <w:r w:rsidR="00811976">
        <w:t>PRESSMAN, 2014</w:t>
      </w:r>
      <w:r w:rsidR="00395A44">
        <w:t xml:space="preserve">). </w:t>
      </w:r>
      <w:r w:rsidR="00D9105B" w:rsidRPr="000518BC">
        <w:t xml:space="preserve">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42432239"/>
      <w:r w:rsidRPr="000518BC">
        <w:rPr>
          <w:lang w:val="pt-BR"/>
        </w:rPr>
        <w:lastRenderedPageBreak/>
        <w:t>Embasamento teórico</w:t>
      </w:r>
      <w:r w:rsidR="00B750EE" w:rsidRPr="000518BC">
        <w:rPr>
          <w:lang w:val="pt-BR"/>
        </w:rPr>
        <w:t>.</w:t>
      </w:r>
      <w:bookmarkEnd w:id="2"/>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CC2A72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w:t>
      </w:r>
      <w:r w:rsidR="0082390F">
        <w:t>F</w:t>
      </w:r>
      <w:r w:rsidR="00E15D05">
        <w:t xml:space="preserve">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6DD60173"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sidR="007B2F23">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anos de experiência em educação a distância da escola Pantoufle</w:t>
      </w:r>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Alloy City Linguistics,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sobretudo na área de aquisição de língua estrangeira para adultos, especialidade da escola Pantoufle.</w:t>
      </w:r>
    </w:p>
    <w:p w14:paraId="0509364A" w14:textId="5975231C" w:rsidR="00CF4479" w:rsidRPr="000518BC" w:rsidRDefault="007238D8" w:rsidP="00615980">
      <w:pPr>
        <w:rPr>
          <w:rFonts w:eastAsia="Arial"/>
          <w:b/>
          <w:sz w:val="32"/>
          <w:szCs w:val="36"/>
        </w:rPr>
      </w:pPr>
      <w:r>
        <w:t>E</w:t>
      </w:r>
      <w:r w:rsidR="008F6CBA">
        <w:t>ste Trabalho de Graduação</w:t>
      </w:r>
      <w:r>
        <w:t xml:space="preserve"> 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42432240"/>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r w:rsidRPr="00CE5963">
        <w:rPr>
          <w:i/>
          <w:iCs/>
        </w:rPr>
        <w:t>Pantoufle</w:t>
      </w:r>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Start w:id="21" w:name="_Toc24985066"/>
      <w:bookmarkStart w:id="22" w:name="_Toc24999024"/>
      <w:bookmarkStart w:id="23" w:name="_Toc24999071"/>
      <w:bookmarkStart w:id="24" w:name="_Toc25002393"/>
      <w:bookmarkStart w:id="25" w:name="_Toc25232334"/>
      <w:bookmarkStart w:id="26" w:name="_Toc25234646"/>
      <w:bookmarkStart w:id="27" w:name="_Toc25235635"/>
      <w:bookmarkStart w:id="28" w:name="_Toc25320899"/>
      <w:bookmarkStart w:id="29" w:name="_Toc31719971"/>
      <w:bookmarkStart w:id="30" w:name="_Toc31796916"/>
      <w:bookmarkStart w:id="31" w:name="_Toc31804221"/>
      <w:bookmarkStart w:id="32" w:name="_Toc42432241"/>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3" w:name="_Toc23193286"/>
      <w:bookmarkStart w:id="34" w:name="_Toc23859057"/>
      <w:bookmarkStart w:id="35" w:name="_Toc24985067"/>
      <w:bookmarkStart w:id="36" w:name="_Toc24999025"/>
      <w:bookmarkStart w:id="37" w:name="_Toc24999072"/>
      <w:bookmarkStart w:id="38" w:name="_Toc25002394"/>
      <w:bookmarkStart w:id="39" w:name="_Toc25232335"/>
      <w:bookmarkStart w:id="40" w:name="_Toc25234647"/>
      <w:bookmarkStart w:id="41" w:name="_Toc25235636"/>
      <w:bookmarkStart w:id="42" w:name="_Toc25320900"/>
      <w:bookmarkStart w:id="43" w:name="_Toc31719972"/>
      <w:bookmarkStart w:id="44" w:name="_Toc31796917"/>
      <w:bookmarkStart w:id="45" w:name="_Toc31804222"/>
      <w:bookmarkStart w:id="46" w:name="_Toc4243224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47" w:name="_Toc23193287"/>
      <w:bookmarkStart w:id="48" w:name="_Toc23859058"/>
      <w:bookmarkStart w:id="49" w:name="_Toc24985068"/>
      <w:bookmarkStart w:id="50" w:name="_Toc24999026"/>
      <w:bookmarkStart w:id="51" w:name="_Toc24999073"/>
      <w:bookmarkStart w:id="52" w:name="_Toc25002395"/>
      <w:bookmarkStart w:id="53" w:name="_Toc25232336"/>
      <w:bookmarkStart w:id="54" w:name="_Toc25234648"/>
      <w:bookmarkStart w:id="55" w:name="_Toc25235637"/>
      <w:bookmarkStart w:id="56" w:name="_Toc25320901"/>
      <w:bookmarkStart w:id="57" w:name="_Toc31719973"/>
      <w:bookmarkStart w:id="58" w:name="_Toc31796918"/>
      <w:bookmarkStart w:id="59" w:name="_Toc31804223"/>
      <w:bookmarkStart w:id="60" w:name="_Toc42432243"/>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04EE1BE2" w14:textId="509D3D22" w:rsidR="00503184" w:rsidRPr="000518BC" w:rsidRDefault="00503184" w:rsidP="00CE5963">
      <w:pPr>
        <w:pStyle w:val="Ttulo2"/>
      </w:pPr>
      <w:bookmarkStart w:id="61" w:name="_Toc42432244"/>
      <w:r w:rsidRPr="000518BC">
        <w:t>Situação Atual</w:t>
      </w:r>
      <w:bookmarkEnd w:id="61"/>
    </w:p>
    <w:p w14:paraId="41AC31B0" w14:textId="3A67F640" w:rsidR="007B27F0" w:rsidRPr="000518BC" w:rsidRDefault="007B27F0" w:rsidP="007B27F0">
      <w:r w:rsidRPr="000518BC">
        <w:t xml:space="preserve">A </w:t>
      </w:r>
      <w:r w:rsidRPr="00CE5963">
        <w:rPr>
          <w:i/>
          <w:iCs/>
        </w:rPr>
        <w:t>Alloy City Linguistics</w:t>
      </w:r>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Pantoufle Français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Alloy entre 2015 e 2017, </w:t>
      </w:r>
      <w:r w:rsidRPr="000518BC">
        <w:t xml:space="preserve">embora </w:t>
      </w:r>
      <w:r w:rsidR="00B01665">
        <w:t>esteja sendo usada</w:t>
      </w:r>
      <w:r w:rsidRPr="000518BC">
        <w:t xml:space="preserve"> em vários processos operacionais da escola</w:t>
      </w:r>
      <w:r w:rsidR="00B01665">
        <w:t xml:space="preserve"> Pantoufle</w:t>
      </w:r>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Pantoufle. Na plataforma, o professor aciona um comando que estabelece conexões via </w:t>
      </w:r>
      <w:r w:rsidR="00F117D4" w:rsidRPr="00C052BF">
        <w:rPr>
          <w:i/>
          <w:iCs/>
        </w:rPr>
        <w:t>WebSocket</w:t>
      </w:r>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00C9B321" w14:textId="54E9B7C7" w:rsidR="00764011" w:rsidRDefault="00764011">
      <w:pPr>
        <w:spacing w:line="240" w:lineRule="auto"/>
        <w:ind w:firstLine="0"/>
        <w:jc w:val="left"/>
      </w:pPr>
      <w:r>
        <w:br w:type="page"/>
      </w:r>
    </w:p>
    <w:p w14:paraId="209B98B6" w14:textId="0E405115" w:rsidR="006B1C31" w:rsidRPr="000518BC" w:rsidRDefault="006B1C31" w:rsidP="00E132A6">
      <w:pPr>
        <w:pStyle w:val="Ttulo3"/>
        <w:rPr>
          <w:lang w:val="pt-BR"/>
        </w:rPr>
      </w:pPr>
      <w:bookmarkStart w:id="62" w:name="_Toc42432245"/>
      <w:r w:rsidRPr="000518BC">
        <w:rPr>
          <w:lang w:val="pt-BR"/>
        </w:rPr>
        <w:lastRenderedPageBreak/>
        <w:t>Problemas Encontrados</w:t>
      </w:r>
      <w:bookmarkEnd w:id="62"/>
    </w:p>
    <w:p w14:paraId="554E5DD8" w14:textId="130DC36D" w:rsidR="00FC7654" w:rsidRDefault="001777B5" w:rsidP="00BB4FC4">
      <w:pPr>
        <w:rPr>
          <w:i/>
        </w:rPr>
      </w:pPr>
      <w:r w:rsidRPr="000518BC">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r w:rsidR="00560938" w:rsidRPr="00B01665">
        <w:rPr>
          <w:i/>
        </w:rPr>
        <w:t>smart phones</w:t>
      </w:r>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5B124C22" w:rsidR="000518BC" w:rsidRPr="000518BC" w:rsidRDefault="002810F4" w:rsidP="000518BC">
      <w:r w:rsidRPr="000518BC">
        <w:t>De um ponto de vista didático-pedagógico, em comparação com aulas presenciais, interações via videoconferência são limitadoras. A experiência é comparável a observar o interlocutor através de uma janela ou aparelho de televisão</w:t>
      </w:r>
      <w:r w:rsidR="00811976">
        <w:t>, como ilustrado na Figura 2</w:t>
      </w:r>
      <w:r w:rsidRPr="000518BC">
        <w:t xml:space="preserve">.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63" w:name="_Toc42432246"/>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63"/>
    </w:p>
    <w:p w14:paraId="688112FB" w14:textId="6D0A5CE0" w:rsidR="005E7747" w:rsidRPr="000518BC" w:rsidRDefault="005E7747" w:rsidP="00396D21">
      <w:r w:rsidRPr="000518BC">
        <w:lastRenderedPageBreak/>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r w:rsidRPr="000518BC">
        <w:t xml:space="preserve">AVAs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r w:rsidR="00A46F19" w:rsidRPr="000518BC">
        <w:t>LMS</w:t>
      </w:r>
    </w:p>
    <w:p w14:paraId="5A6F5546" w14:textId="3E81C525" w:rsidR="005E7747" w:rsidRPr="000518BC" w:rsidRDefault="005E7747" w:rsidP="00396D21">
      <w:r w:rsidRPr="000518BC">
        <w:rPr>
          <w:i/>
          <w:iCs/>
        </w:rPr>
        <w:t>Amadeus</w:t>
      </w:r>
      <w:r w:rsidR="00567B61">
        <w:rPr>
          <w:rStyle w:val="Refdenotaderodap"/>
        </w:rPr>
        <w:footnoteReference w:id="1"/>
      </w:r>
      <w:r w:rsidR="00704D59">
        <w:t xml:space="preserve"> </w:t>
      </w:r>
      <w:r w:rsidRPr="000518BC">
        <w:t>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EaD, </w:t>
      </w:r>
      <w:r w:rsidR="00CB0700" w:rsidRPr="000518BC">
        <w:t xml:space="preserve">que </w:t>
      </w:r>
      <w:r w:rsidRPr="000518BC">
        <w:t xml:space="preserve">propõe o conceito de </w:t>
      </w:r>
      <w:r w:rsidRPr="000518BC">
        <w:rPr>
          <w:i/>
          <w:iCs/>
        </w:rPr>
        <w:t>blended learning</w:t>
      </w:r>
      <w:r w:rsidR="00C06A9F" w:rsidRPr="000518BC">
        <w:t xml:space="preserve">, ou </w:t>
      </w:r>
      <w:r w:rsidR="00C06A9F" w:rsidRPr="000518BC">
        <w:rPr>
          <w:i/>
          <w:iCs/>
        </w:rPr>
        <w:t>b-learning</w:t>
      </w:r>
      <w:r w:rsidR="00C06A9F" w:rsidRPr="000518BC">
        <w:t xml:space="preserve">, derivado </w:t>
      </w:r>
      <w:r w:rsidRPr="000518BC">
        <w:t xml:space="preserve">do </w:t>
      </w:r>
      <w:r w:rsidRPr="000518BC">
        <w:rPr>
          <w:i/>
          <w:iCs/>
        </w:rPr>
        <w:t>e-learning</w:t>
      </w:r>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7203788D" w:rsidR="005E7747" w:rsidRPr="000518BC" w:rsidRDefault="005E7747" w:rsidP="00396D21">
      <w:r w:rsidRPr="000518BC">
        <w:rPr>
          <w:i/>
          <w:iCs/>
        </w:rPr>
        <w:t>Moodle</w:t>
      </w:r>
      <w:r w:rsidR="00567B61">
        <w:rPr>
          <w:rStyle w:val="Refdenotaderodap"/>
        </w:rPr>
        <w:footnoteReference w:id="2"/>
      </w:r>
      <w:r w:rsidR="00567B61" w:rsidRPr="00567B61">
        <w:t xml:space="preserve"> </w:t>
      </w:r>
      <w:r w:rsidRPr="000518BC">
        <w:t xml:space="preserve">é um software que permite criação de cursos num contexto de </w:t>
      </w:r>
      <w:r w:rsidRPr="000518BC">
        <w:rPr>
          <w:i/>
          <w:iCs/>
        </w:rPr>
        <w:t>b-learning</w:t>
      </w:r>
      <w:r w:rsidRPr="000518BC">
        <w:t xml:space="preserve"> ou </w:t>
      </w:r>
      <w:r w:rsidRPr="000518BC">
        <w:rPr>
          <w:i/>
          <w:iCs/>
        </w:rPr>
        <w:t>e-learning</w:t>
      </w:r>
      <w:r w:rsidRPr="000518BC">
        <w:t xml:space="preserve"> </w:t>
      </w:r>
      <w:r w:rsidR="00396D21" w:rsidRPr="000518BC">
        <w:t>amplamente utilizado em EaD.</w:t>
      </w:r>
    </w:p>
    <w:p w14:paraId="2F4C473C" w14:textId="2C69C421" w:rsidR="005E7747" w:rsidRPr="000518BC" w:rsidRDefault="005E7747" w:rsidP="001A3CC6">
      <w:pPr>
        <w:pStyle w:val="TtuloNoNumerado"/>
      </w:pPr>
      <w:r w:rsidRPr="000518BC">
        <w:t>Blackboard Collaborate</w:t>
      </w:r>
    </w:p>
    <w:p w14:paraId="1A47B02B" w14:textId="1A292153" w:rsidR="005E7747" w:rsidRPr="000518BC" w:rsidRDefault="005E7747" w:rsidP="00396D21">
      <w:r w:rsidRPr="000518BC">
        <w:rPr>
          <w:i/>
          <w:iCs/>
        </w:rPr>
        <w:t>Blackboard</w:t>
      </w:r>
      <w:r w:rsidR="00567B61">
        <w:rPr>
          <w:rStyle w:val="Refdenotaderodap"/>
        </w:rPr>
        <w:footnoteReference w:id="3"/>
      </w:r>
      <w:r w:rsidR="00704D59">
        <w:t xml:space="preserve"> </w:t>
      </w:r>
      <w:r w:rsidRPr="000518BC">
        <w:t>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r w:rsidRPr="000518BC">
        <w:t>Second Life</w:t>
      </w:r>
    </w:p>
    <w:p w14:paraId="688A9567" w14:textId="20EC0798" w:rsidR="00D72521" w:rsidRDefault="005E7747" w:rsidP="005E7747">
      <w:r w:rsidRPr="000518BC">
        <w:rPr>
          <w:i/>
          <w:iCs/>
        </w:rPr>
        <w:t>Second Life</w:t>
      </w:r>
      <w:r w:rsidR="00567B61">
        <w:rPr>
          <w:rStyle w:val="Refdenotaderodap"/>
        </w:rPr>
        <w:footnoteReference w:id="4"/>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m 201</w:t>
      </w:r>
      <w:r w:rsidR="00D86A9D">
        <w:t>3</w:t>
      </w:r>
      <w:r w:rsidR="00C06A9F" w:rsidRPr="000518BC">
        <w:t xml:space="preserve">, pesquisadores da </w:t>
      </w:r>
      <w:r w:rsidR="00C06A9F" w:rsidRPr="000518BC">
        <w:rPr>
          <w:i/>
          <w:iCs/>
        </w:rPr>
        <w:t xml:space="preserve">Texas </w:t>
      </w:r>
      <w:r w:rsidRPr="000518BC">
        <w:rPr>
          <w:i/>
          <w:iCs/>
        </w:rPr>
        <w:t>A&amp;M University</w:t>
      </w:r>
      <w:r w:rsidRPr="000518BC">
        <w:t xml:space="preserve"> e da </w:t>
      </w:r>
      <w:r w:rsidRPr="000518BC">
        <w:rPr>
          <w:i/>
          <w:iCs/>
        </w:rPr>
        <w:t>Florida Institute of Technology</w:t>
      </w:r>
      <w:r w:rsidR="00C5192B" w:rsidRPr="000518BC">
        <w:t xml:space="preserve"> </w:t>
      </w:r>
      <w:r w:rsidRPr="000518BC">
        <w:t>utilizaram do jogo como forma de engajar os alunos no aprendizado em um am</w:t>
      </w:r>
      <w:r w:rsidR="00C06A9F" w:rsidRPr="000518BC">
        <w:t>b</w:t>
      </w:r>
      <w:r w:rsidRPr="000518BC">
        <w:t>iente virtual</w:t>
      </w:r>
      <w:r w:rsidR="00D86A9D">
        <w:t xml:space="preserve"> (</w:t>
      </w:r>
      <w:r w:rsidR="00D86A9D" w:rsidRPr="00D86A9D">
        <w:t>KEENEY-KENNICUTT</w:t>
      </w:r>
      <w:r w:rsidR="00D86A9D">
        <w:t>, 2013)</w:t>
      </w:r>
      <w:r w:rsidRPr="000518BC">
        <w:t>.</w:t>
      </w:r>
    </w:p>
    <w:p w14:paraId="7ADE4F14" w14:textId="0C89EA12" w:rsidR="00545C06" w:rsidRDefault="00545C06" w:rsidP="005E7747"/>
    <w:p w14:paraId="21E57D26" w14:textId="74B7B969" w:rsidR="00545C06" w:rsidRDefault="008651EF" w:rsidP="005E7747">
      <w:r>
        <w:t>Entre ferramentas que utilizam videoconferência para o contato síncrono entre professor e aluno, o</w:t>
      </w:r>
      <w:r w:rsidR="00545C06">
        <w:t xml:space="preserve"> modelo </w:t>
      </w:r>
      <w:r w:rsidR="000C7328">
        <w:t xml:space="preserve">proposto </w:t>
      </w:r>
      <w:r w:rsidR="00545C06">
        <w:t xml:space="preserve">de </w:t>
      </w:r>
      <w:r w:rsidR="00302B8D">
        <w:t>experiência</w:t>
      </w:r>
      <w:r w:rsidR="00545C06">
        <w:t xml:space="preserve"> do usuário</w:t>
      </w:r>
      <w:r>
        <w:t xml:space="preserve"> </w:t>
      </w:r>
      <w:r w:rsidR="000C7328">
        <w:t xml:space="preserve">é </w:t>
      </w:r>
      <w:r>
        <w:t>sempre o mesmo</w:t>
      </w:r>
      <w:r w:rsidR="00545C06">
        <w:t xml:space="preserve">: a </w:t>
      </w:r>
      <w:r w:rsidR="00545C06">
        <w:lastRenderedPageBreak/>
        <w:t>simples transmissão de áudio e vídeo entre os ambientes conectados. Uma parte da sensação de artifi</w:t>
      </w:r>
      <w:r w:rsidR="009A1E9D">
        <w:t>ci</w:t>
      </w:r>
      <w:r w:rsidR="00545C06">
        <w:t>alidade apontada pelos usuários emana deste modelo.</w:t>
      </w:r>
      <w:r>
        <w:t xml:space="preserve"> Ferramentas 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na aquisição de língua estrangeira em adultos</w:t>
      </w:r>
      <w:r>
        <w:t>.</w:t>
      </w:r>
    </w:p>
    <w:p w14:paraId="701A5622" w14:textId="107B83A8" w:rsidR="00545C06" w:rsidRDefault="00545C06" w:rsidP="005E7747">
      <w:r>
        <w:t xml:space="preserve">No caso particular de Second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estudo, que se propõe a explorar um outro modelo de experiência do usuário. Um modelo que contemple tanto as expressões faciais, tipicamente transmitidas por vídeo, quando a simulação de um ambiente 3D compartilhado entre os usuários, como proposto por Second Life.</w:t>
      </w:r>
    </w:p>
    <w:p w14:paraId="47C35411" w14:textId="352E68AD" w:rsidR="006B1C31" w:rsidRPr="000518BC" w:rsidRDefault="00463338" w:rsidP="00905222">
      <w:pPr>
        <w:pStyle w:val="Ttulo2"/>
        <w:rPr>
          <w:lang w:val="pt-BR"/>
        </w:rPr>
      </w:pPr>
      <w:bookmarkStart w:id="64" w:name="_Toc42432247"/>
      <w:r w:rsidRPr="000518BC">
        <w:rPr>
          <w:lang w:val="pt-BR"/>
        </w:rPr>
        <w:t>Objetivos do Projeto</w:t>
      </w:r>
      <w:bookmarkEnd w:id="64"/>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704D59">
        <w:t>desafios tecnológicos de implementação e problemáticas interdisciplinares.</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6E0BF7FF"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w:t>
      </w:r>
      <w:r w:rsidR="000C7328">
        <w:t>a</w:t>
      </w:r>
      <w:r w:rsidR="00E132A6" w:rsidRPr="000518BC">
        <w:t>s de pedagogia, psicologia e, sobretudo, linguística.</w:t>
      </w:r>
    </w:p>
    <w:p w14:paraId="5EADFA09" w14:textId="0D793925" w:rsidR="0074798F" w:rsidRPr="000518BC" w:rsidRDefault="00E132A6" w:rsidP="00BB4FC4">
      <w:r w:rsidRPr="000518BC">
        <w:t xml:space="preserve">Para atingir os objetivos propostos face os desafios encontrados, </w:t>
      </w:r>
      <w:r w:rsidR="009B38C2" w:rsidRPr="000518BC">
        <w:t xml:space="preserve">assumiu-se a estratégia MVP, ou </w:t>
      </w:r>
      <w:r w:rsidR="009B38C2" w:rsidRPr="000518BC">
        <w:rPr>
          <w:i/>
          <w:iCs/>
        </w:rPr>
        <w:t>Minimum Viable Product</w:t>
      </w:r>
      <w:r w:rsidR="009B38C2" w:rsidRPr="000518BC">
        <w:t>.</w:t>
      </w:r>
      <w:r w:rsidRPr="000518BC">
        <w:t xml:space="preserve"> </w:t>
      </w:r>
      <w:r w:rsidR="009B38C2" w:rsidRPr="000518BC">
        <w:t>Trata-se de um protótipo executável que comporta uma seleção mínima de funcionalidades centrais</w:t>
      </w:r>
      <w:r w:rsidR="00B106E6">
        <w:t xml:space="preserve"> (</w:t>
      </w:r>
      <w:r w:rsidR="00B106E6" w:rsidRPr="00B106E6">
        <w:t>RIES</w:t>
      </w:r>
      <w:r w:rsidR="00B106E6">
        <w:t>, 2009)</w:t>
      </w:r>
      <w:r w:rsidR="009B38C2" w:rsidRPr="000518BC">
        <w:t xml:space="preserve">. É importante </w:t>
      </w:r>
      <w:r w:rsidR="009B38C2" w:rsidRPr="000518BC">
        <w:lastRenderedPageBreak/>
        <w:t>notar que funcionalidades genéricas, como menus e um subsistema de autenticação, por mais importantes que sejam em um produto comercial, não se qualificam para um MVP, já que não contribuem para demonstrar a viabilidade do conceito central. São funcionalidades genéricas, presentes em projetos dos mais diversos.</w:t>
      </w:r>
    </w:p>
    <w:p w14:paraId="380A658A" w14:textId="487D969E"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 xml:space="preserve">onde sejam compartilhados entre os usuários uma seleção de dados com os quais seja possível gerar uma sensação de presença física mais completa do que </w:t>
      </w:r>
      <w:r w:rsidR="000C7328">
        <w:t>por</w:t>
      </w:r>
      <w:r w:rsidR="00355E0C" w:rsidRPr="000518BC">
        <w:t xml:space="preserve"> simples videoconferência.</w:t>
      </w:r>
    </w:p>
    <w:p w14:paraId="12E60C8D" w14:textId="1863627E"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r w:rsidR="00B42C4B">
        <w:t>.</w:t>
      </w:r>
      <w:r w:rsidR="009C1A36">
        <w:t xml:space="preserve"> </w:t>
      </w:r>
      <w:r w:rsidR="00B42C4B">
        <w:t>A</w:t>
      </w:r>
      <w:r w:rsidR="009C1A36">
        <w:t xml:space="preserve"> Figura 3</w:t>
      </w:r>
      <w:r w:rsidR="00B42C4B">
        <w:t xml:space="preserve"> representa uma comparação entre essas duas abordagens</w:t>
      </w:r>
      <w:r>
        <w:t>.</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65" w:name="_Toc42432248"/>
      <w:r w:rsidRPr="000518BC">
        <w:rPr>
          <w:lang w:val="pt-BR"/>
        </w:rPr>
        <w:lastRenderedPageBreak/>
        <w:t>Riscos do Projeto AViS</w:t>
      </w:r>
      <w:bookmarkEnd w:id="65"/>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66" w:name="_Toc42432249"/>
      <w:r w:rsidRPr="000518BC">
        <w:rPr>
          <w:lang w:val="pt-BR"/>
        </w:rPr>
        <w:t>Limitações Operacionais</w:t>
      </w:r>
      <w:bookmarkEnd w:id="66"/>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67" w:name="_Toc42432250"/>
      <w:r w:rsidRPr="000518BC">
        <w:rPr>
          <w:lang w:val="pt-BR"/>
        </w:rPr>
        <w:t>Considerações Legais</w:t>
      </w:r>
      <w:bookmarkEnd w:id="67"/>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ompromisso utilizado pela escola Pantoufle,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28087A37" w:rsidR="006E2B3F" w:rsidRDefault="005F3F15" w:rsidP="00154FF9">
      <w:pPr>
        <w:rPr>
          <w:rFonts w:eastAsia="Arial"/>
        </w:rPr>
      </w:pPr>
      <w:r>
        <w:rPr>
          <w:rFonts w:eastAsia="Arial"/>
        </w:rPr>
        <w:lastRenderedPageBreak/>
        <w:t>Quanto a</w:t>
      </w:r>
      <w:r w:rsidR="0083660A">
        <w:rPr>
          <w:rFonts w:eastAsia="Arial"/>
        </w:rPr>
        <w:t>o</w:t>
      </w:r>
      <w:r w:rsidR="00B42C4B">
        <w:rPr>
          <w:rFonts w:eastAsia="Arial"/>
        </w:rPr>
        <w:t>s</w:t>
      </w:r>
      <w:r>
        <w:rPr>
          <w:rFonts w:eastAsia="Arial"/>
        </w:rPr>
        <w:t xml:space="preserve"> software</w:t>
      </w:r>
      <w:r w:rsidR="00B42C4B">
        <w:rPr>
          <w:rFonts w:eastAsia="Arial"/>
        </w:rPr>
        <w:t>s</w:t>
      </w:r>
      <w:r>
        <w:rPr>
          <w:rFonts w:eastAsia="Arial"/>
        </w:rPr>
        <w:t xml:space="preserve"> utilizado</w:t>
      </w:r>
      <w:r w:rsidR="00B42C4B">
        <w:rPr>
          <w:rFonts w:eastAsia="Arial"/>
        </w:rPr>
        <w:t>s</w:t>
      </w:r>
      <w:r>
        <w:rPr>
          <w:rFonts w:eastAsia="Arial"/>
        </w:rPr>
        <w:t xml:space="preserve">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2AF2D9A3" w:rsidR="009B3C1D" w:rsidRDefault="009B3C1D" w:rsidP="00154FF9">
      <w:pPr>
        <w:rPr>
          <w:rFonts w:eastAsia="Arial"/>
        </w:rPr>
      </w:pPr>
      <w:r>
        <w:rPr>
          <w:rFonts w:eastAsia="Arial"/>
        </w:rPr>
        <w:t>Em segundo lugar, diversas ferramentas de código fonte abe</w:t>
      </w:r>
      <w:r w:rsidR="000C7328">
        <w:rPr>
          <w:rFonts w:eastAsia="Arial"/>
        </w:rPr>
        <w:t>r</w:t>
      </w:r>
      <w:r>
        <w:rPr>
          <w:rFonts w:eastAsia="Arial"/>
        </w:rPr>
        <w:t xml:space="preserve">to foram </w:t>
      </w:r>
      <w:r w:rsidR="00881BE4">
        <w:rPr>
          <w:rFonts w:eastAsia="Arial"/>
        </w:rPr>
        <w:t>utilizadas</w:t>
      </w:r>
      <w:r>
        <w:rPr>
          <w:rFonts w:eastAsia="Arial"/>
        </w:rPr>
        <w:t>. Seguem as licenças que regem os aspectos legais de cada projeto utilizado:</w:t>
      </w:r>
    </w:p>
    <w:p w14:paraId="11893EE4" w14:textId="0616730C"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DD6233">
        <w:rPr>
          <w:rStyle w:val="Refdenotaderodap"/>
        </w:rPr>
        <w:footnoteReference w:id="5"/>
      </w:r>
    </w:p>
    <w:p w14:paraId="394084BD" w14:textId="39295EB2" w:rsidR="00631E5C" w:rsidRPr="00C03C81" w:rsidRDefault="00631E5C" w:rsidP="00631E5C">
      <w:pPr>
        <w:pStyle w:val="PargrafodaLista"/>
        <w:numPr>
          <w:ilvl w:val="0"/>
          <w:numId w:val="43"/>
        </w:numPr>
        <w:rPr>
          <w:lang w:val="pt-BR"/>
        </w:rPr>
      </w:pPr>
      <w:r w:rsidRPr="00C03C81">
        <w:rPr>
          <w:lang w:val="pt-BR"/>
        </w:rPr>
        <w:t>Gimp – versão 3 do GNU GENERAL PUBLIC LICENSE</w:t>
      </w:r>
      <w:r w:rsidR="00DD6233">
        <w:rPr>
          <w:rStyle w:val="Refdenotaderodap"/>
          <w:lang w:val="pt-BR"/>
        </w:rPr>
        <w:footnoteReference w:id="6"/>
      </w:r>
    </w:p>
    <w:p w14:paraId="5FBD5FA4" w14:textId="06F253B4" w:rsidR="00631E5C" w:rsidRPr="00C03C81" w:rsidRDefault="00631E5C" w:rsidP="00631E5C">
      <w:pPr>
        <w:pStyle w:val="PargrafodaLista"/>
        <w:numPr>
          <w:ilvl w:val="0"/>
          <w:numId w:val="43"/>
        </w:numPr>
        <w:rPr>
          <w:lang w:val="pt-BR"/>
        </w:rPr>
      </w:pPr>
      <w:r w:rsidRPr="00C03C81">
        <w:rPr>
          <w:lang w:val="pt-BR"/>
        </w:rPr>
        <w:t xml:space="preserve">Inkscape - versão </w:t>
      </w:r>
      <w:r w:rsidR="00DD6233">
        <w:rPr>
          <w:lang w:val="pt-BR"/>
        </w:rPr>
        <w:t>2</w:t>
      </w:r>
      <w:r w:rsidRPr="00C03C81">
        <w:rPr>
          <w:lang w:val="pt-BR"/>
        </w:rPr>
        <w:t xml:space="preserve"> do GNU GENERAL PUBLIC LICENSE</w:t>
      </w:r>
      <w:r w:rsidR="00DD6233">
        <w:rPr>
          <w:rStyle w:val="Refdenotaderodap"/>
          <w:lang w:val="pt-BR"/>
        </w:rPr>
        <w:footnoteReference w:id="7"/>
      </w:r>
    </w:p>
    <w:p w14:paraId="358E0100" w14:textId="6CFB5E8F" w:rsidR="00D626F5" w:rsidRPr="000518BC" w:rsidRDefault="00631E5C" w:rsidP="0031092C">
      <w:pPr>
        <w:rPr>
          <w:rFonts w:eastAsia="Arial"/>
        </w:rPr>
      </w:pPr>
      <w:r>
        <w:rPr>
          <w:rFonts w:eastAsia="Arial"/>
        </w:rPr>
        <w:t>Finalmente, Unreal Engine 4, apresenta os aspectos legais mais delicados do projeto, dada sua licença atípica</w:t>
      </w:r>
      <w:r w:rsidR="00DD6233">
        <w:rPr>
          <w:rStyle w:val="Refdenotaderodap"/>
          <w:rFonts w:eastAsia="Arial"/>
        </w:rPr>
        <w:footnoteReference w:id="8"/>
      </w:r>
      <w:r>
        <w:rPr>
          <w:rFonts w:eastAsia="Arial"/>
        </w:rPr>
        <w:t xml:space="preserve">.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Epic Games, criadora do mecanismo de jogo UE4. O acordo assegura o uso gratuito do mecanismo para fins educacionais e de pesquisa, o que engloba o presente MVP. Quanto à projetos futuros, derivados do MVP aqui desenvolvido, o acordo de utilização do mecanismo</w:t>
      </w:r>
      <w:r w:rsidR="00DD6233">
        <w:rPr>
          <w:rFonts w:eastAsia="Arial"/>
        </w:rPr>
        <w:t xml:space="preserve"> </w:t>
      </w:r>
      <w:r w:rsidR="006D6C3F">
        <w:rPr>
          <w:rFonts w:eastAsia="Arial"/>
        </w:rPr>
        <w:t xml:space="preserve">garante à Epic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68" w:name="_Toc42432251"/>
      <w:r w:rsidRPr="000518BC">
        <w:rPr>
          <w:lang w:val="pt-BR"/>
        </w:rPr>
        <w:t>Considerações de Hardware / Software / Rede</w:t>
      </w:r>
      <w:bookmarkEnd w:id="68"/>
      <w:r w:rsidRPr="000518BC">
        <w:rPr>
          <w:lang w:val="pt-BR"/>
        </w:rPr>
        <w:t xml:space="preserve"> </w:t>
      </w:r>
    </w:p>
    <w:p w14:paraId="51275465" w14:textId="3BA5AFA8"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w:t>
      </w:r>
      <w:r w:rsidR="000C7328">
        <w:rPr>
          <w:rFonts w:eastAsia="Arial"/>
        </w:rPr>
        <w:t>.</w:t>
      </w:r>
      <w:r w:rsidRPr="000518BC">
        <w:rPr>
          <w:rFonts w:eastAsia="Arial"/>
        </w:rPr>
        <w:t xml:space="preserve"> </w:t>
      </w:r>
      <w:r w:rsidR="000C7328">
        <w:rPr>
          <w:rFonts w:eastAsia="Arial"/>
        </w:rPr>
        <w:t>A</w:t>
      </w:r>
      <w:r w:rsidRPr="000518BC">
        <w:rPr>
          <w:rFonts w:eastAsia="Arial"/>
        </w:rPr>
        <w:t>lém de</w:t>
      </w:r>
      <w:r w:rsidR="006C7076" w:rsidRPr="000518BC">
        <w:rPr>
          <w:rFonts w:eastAsia="Arial"/>
        </w:rPr>
        <w:t>ss</w:t>
      </w:r>
      <w:r w:rsidRPr="000518BC">
        <w:rPr>
          <w:rFonts w:eastAsia="Arial"/>
        </w:rPr>
        <w:t xml:space="preserve">es itens de hardware, a estação de </w:t>
      </w:r>
      <w:r w:rsidRPr="000518BC">
        <w:rPr>
          <w:rFonts w:eastAsia="Arial"/>
        </w:rPr>
        <w:lastRenderedPageBreak/>
        <w:t>trabalho deve dispor de uma conexão com a internet</w:t>
      </w:r>
      <w:r w:rsidR="000C7328">
        <w:rPr>
          <w:rFonts w:eastAsia="Arial"/>
        </w:rPr>
        <w:t>.</w:t>
      </w:r>
      <w:r w:rsidRPr="000518BC">
        <w:rPr>
          <w:rFonts w:eastAsia="Arial"/>
        </w:rPr>
        <w:t xml:space="preserve"> </w:t>
      </w:r>
      <w:r w:rsidR="000C7328">
        <w:rPr>
          <w:rFonts w:eastAsia="Arial"/>
        </w:rPr>
        <w:t>Q</w:t>
      </w:r>
      <w:r w:rsidRPr="000518BC">
        <w:rPr>
          <w:rFonts w:eastAsia="Arial"/>
        </w:rPr>
        <w:t>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Para o funcionamento do MVP, o projeto AViS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69" w:name="_Toc42432252"/>
      <w:r w:rsidRPr="000518BC">
        <w:rPr>
          <w:lang w:val="pt-BR"/>
        </w:rPr>
        <w:t>Políticas Organizacionais</w:t>
      </w:r>
      <w:bookmarkEnd w:id="69"/>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70" w:name="_Toc42432253"/>
      <w:r>
        <w:rPr>
          <w:lang w:val="pt-BR"/>
        </w:rPr>
        <w:lastRenderedPageBreak/>
        <w:t>Plano</w:t>
      </w:r>
      <w:r w:rsidR="00503184" w:rsidRPr="000518BC">
        <w:rPr>
          <w:lang w:val="pt-BR"/>
        </w:rPr>
        <w:t xml:space="preserve"> de </w:t>
      </w:r>
      <w:r w:rsidR="00D626F5" w:rsidRPr="000518BC">
        <w:rPr>
          <w:lang w:val="pt-BR"/>
        </w:rPr>
        <w:t>Riscos</w:t>
      </w:r>
      <w:bookmarkEnd w:id="70"/>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r w:rsidRPr="000518BC">
              <w:rPr>
                <w:b/>
                <w:bCs/>
                <w:color w:val="000000"/>
                <w:szCs w:val="20"/>
              </w:rPr>
              <w:t>Probab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2A89A3A2" w:rsidR="00D626F5" w:rsidRPr="000518BC" w:rsidRDefault="00D626F5" w:rsidP="00B724D6">
            <w:pPr>
              <w:pStyle w:val="Tabela"/>
              <w:rPr>
                <w:b/>
                <w:bCs/>
                <w:color w:val="000000"/>
                <w:szCs w:val="20"/>
              </w:rPr>
            </w:pPr>
            <w:r w:rsidRPr="000518BC">
              <w:rPr>
                <w:b/>
                <w:bCs/>
                <w:color w:val="000000"/>
                <w:szCs w:val="20"/>
              </w:rPr>
              <w:t>Risco</w:t>
            </w:r>
            <w:r w:rsidR="00070A51">
              <w:rPr>
                <w:b/>
                <w:bCs/>
                <w:color w:val="000000"/>
                <w:szCs w:val="20"/>
              </w:rPr>
              <w:t xml:space="preserve"> </w:t>
            </w:r>
            <w:r w:rsidRPr="000518BC">
              <w:rPr>
                <w:b/>
                <w:bCs/>
                <w:color w:val="000000"/>
                <w:szCs w:val="20"/>
              </w:rPr>
              <w:t>Total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71" w:name="_Toc20053045"/>
      <w:bookmarkStart w:id="72" w:name="_Toc20053148"/>
      <w:bookmarkStart w:id="73" w:name="_Toc20053646"/>
      <w:bookmarkStart w:id="74" w:name="_Toc20053746"/>
      <w:bookmarkStart w:id="75" w:name="_Toc20055665"/>
      <w:bookmarkStart w:id="76" w:name="_Toc20058027"/>
      <w:bookmarkStart w:id="77" w:name="_Toc20423390"/>
      <w:bookmarkStart w:id="78" w:name="_Toc20423466"/>
      <w:bookmarkStart w:id="79" w:name="_Toc22563847"/>
      <w:bookmarkStart w:id="80" w:name="_Toc23062616"/>
      <w:bookmarkStart w:id="81" w:name="_Toc23062753"/>
      <w:bookmarkStart w:id="82" w:name="_Toc23193298"/>
      <w:bookmarkStart w:id="83" w:name="_Toc23859069"/>
      <w:bookmarkStart w:id="84" w:name="_Toc24985079"/>
      <w:bookmarkStart w:id="85" w:name="_Toc20053046"/>
      <w:bookmarkStart w:id="86" w:name="_Toc20053149"/>
      <w:bookmarkStart w:id="87" w:name="_Toc20053647"/>
      <w:bookmarkStart w:id="88" w:name="_Toc20053747"/>
      <w:bookmarkStart w:id="89" w:name="_Toc20055666"/>
      <w:bookmarkStart w:id="90" w:name="_Toc20058028"/>
      <w:bookmarkStart w:id="91" w:name="_Toc20423391"/>
      <w:bookmarkStart w:id="92" w:name="_Toc20423467"/>
      <w:bookmarkStart w:id="93" w:name="_Toc22563848"/>
      <w:bookmarkStart w:id="94" w:name="_Toc23062617"/>
      <w:bookmarkStart w:id="95" w:name="_Toc23062754"/>
      <w:bookmarkStart w:id="96" w:name="_Toc23193299"/>
      <w:bookmarkStart w:id="97" w:name="_Toc23859070"/>
      <w:bookmarkStart w:id="98" w:name="_Toc24985080"/>
      <w:bookmarkStart w:id="99" w:name="_Toc20053047"/>
      <w:bookmarkStart w:id="100" w:name="_Toc20053150"/>
      <w:bookmarkStart w:id="101" w:name="_Toc20053648"/>
      <w:bookmarkStart w:id="102" w:name="_Toc20053748"/>
      <w:bookmarkStart w:id="103" w:name="_Toc20055667"/>
      <w:bookmarkStart w:id="104" w:name="_Toc20058029"/>
      <w:bookmarkStart w:id="105" w:name="_Toc20423392"/>
      <w:bookmarkStart w:id="106" w:name="_Toc20423468"/>
      <w:bookmarkStart w:id="107" w:name="_Toc22563849"/>
      <w:bookmarkStart w:id="108" w:name="_Toc23062618"/>
      <w:bookmarkStart w:id="109" w:name="_Toc23062755"/>
      <w:bookmarkStart w:id="110" w:name="_Toc23193300"/>
      <w:bookmarkStart w:id="111" w:name="_Toc23859071"/>
      <w:bookmarkStart w:id="112" w:name="_Toc24985081"/>
      <w:bookmarkStart w:id="113" w:name="_Toc42432254"/>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sidRPr="000518BC">
        <w:lastRenderedPageBreak/>
        <w:t>Análise de Requisitos</w:t>
      </w:r>
      <w:bookmarkEnd w:id="113"/>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114" w:name="_Toc20053049"/>
      <w:bookmarkStart w:id="115" w:name="_Toc20053152"/>
      <w:bookmarkStart w:id="116" w:name="_Toc20053650"/>
      <w:bookmarkStart w:id="117" w:name="_Toc20053750"/>
      <w:bookmarkStart w:id="118" w:name="_Toc20055669"/>
      <w:bookmarkStart w:id="119" w:name="_Toc20058031"/>
      <w:bookmarkStart w:id="120" w:name="_Toc20423394"/>
      <w:bookmarkStart w:id="121" w:name="_Toc20423470"/>
      <w:bookmarkStart w:id="122" w:name="_Toc22563851"/>
      <w:bookmarkStart w:id="123" w:name="_Toc23062620"/>
      <w:bookmarkStart w:id="124" w:name="_Toc23062757"/>
      <w:bookmarkStart w:id="125" w:name="_Toc23193302"/>
      <w:bookmarkStart w:id="126" w:name="_Toc23859073"/>
      <w:bookmarkStart w:id="127" w:name="_Toc24985083"/>
      <w:bookmarkStart w:id="128" w:name="_Toc24999038"/>
      <w:bookmarkStart w:id="129" w:name="_Toc24999085"/>
      <w:bookmarkStart w:id="130" w:name="_Toc25002407"/>
      <w:bookmarkStart w:id="131" w:name="_Toc25232348"/>
      <w:bookmarkStart w:id="132" w:name="_Toc25234660"/>
      <w:bookmarkStart w:id="133" w:name="_Toc25235649"/>
      <w:bookmarkStart w:id="134" w:name="_Toc25320913"/>
      <w:bookmarkStart w:id="135" w:name="_Toc31719985"/>
      <w:bookmarkStart w:id="136" w:name="_Toc31796930"/>
      <w:bookmarkStart w:id="137" w:name="_Toc31804235"/>
      <w:bookmarkStart w:id="138" w:name="_Toc42432255"/>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33B1A2F" w14:textId="626B991C" w:rsidR="003E0E8B" w:rsidRPr="000518BC" w:rsidRDefault="004F16C8" w:rsidP="00A240D6">
      <w:pPr>
        <w:pStyle w:val="Ttulo2"/>
        <w:rPr>
          <w:lang w:val="pt-BR"/>
        </w:rPr>
      </w:pPr>
      <w:bookmarkStart w:id="139" w:name="_Toc42432256"/>
      <w:r w:rsidRPr="000518BC">
        <w:rPr>
          <w:lang w:val="pt-BR"/>
        </w:rPr>
        <w:t>Descrição da t</w:t>
      </w:r>
      <w:r w:rsidR="003E0E8B" w:rsidRPr="000518BC">
        <w:rPr>
          <w:lang w:val="pt-BR"/>
        </w:rPr>
        <w:t>écnica utilizada para levantamento dos requisitos</w:t>
      </w:r>
      <w:bookmarkEnd w:id="139"/>
    </w:p>
    <w:p w14:paraId="27B86C13" w14:textId="331DC342" w:rsidR="00BC4D7B" w:rsidRDefault="00912D71" w:rsidP="00A240D6">
      <w:r>
        <w:t xml:space="preserve">Ao longo dos últimos 18 meses, desde o lançamento da terceira iteração da plataforma Pantoufle, professores e alunos da escola vêm compartilhando suas impressões sobre o sistema. É com base nesse retorno que a necessidade de mercado descrita na seção 3.1.1 </w:t>
      </w:r>
      <w:r w:rsidR="00DE5A6E">
        <w:t xml:space="preserve">– Problemas Encontrados – </w:t>
      </w:r>
      <w:r>
        <w:t>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Pantoufle,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r>
        <w:rPr>
          <w:i/>
          <w:iCs/>
        </w:rPr>
        <w:t xml:space="preserve">savoir faire </w:t>
      </w:r>
      <w:r>
        <w:t>da escola Pantoufle para definir os requisitos que, uma vez implementados, trazem elementos de resposta à problemática delimitada.</w:t>
      </w:r>
    </w:p>
    <w:p w14:paraId="48661448" w14:textId="64C5D8ED" w:rsidR="00D436E5" w:rsidRPr="000518BC" w:rsidRDefault="00B42C4B" w:rsidP="00EC56B2">
      <w:r>
        <w:t>E</w:t>
      </w:r>
      <w:r w:rsidR="00D436E5">
        <w:t>ngenharia de requisitos de qualidade é alcançada quando se conhece bem as necessidades do usuário (PRESSMAN, 2014)</w:t>
      </w:r>
      <w:r w:rsidR="00025750">
        <w:t xml:space="preserve">. Nas </w:t>
      </w:r>
      <w:r w:rsidR="00DD6233">
        <w:t>circunstâncias</w:t>
      </w:r>
      <w:r w:rsidR="00025750">
        <w:t xml:space="preserve"> deste trabalho, esse conhecimento existe por conta do envolvimento d</w:t>
      </w:r>
      <w:r w:rsidR="003B38E3">
        <w:t>e um dos</w:t>
      </w:r>
      <w:r w:rsidR="00025750">
        <w:t xml:space="preserve"> autor</w:t>
      </w:r>
      <w:r w:rsidR="003B38E3">
        <w:t>es</w:t>
      </w:r>
      <w:r w:rsidR="00025750">
        <w:t xml:space="preserve"> com a escola Pantoufle desde sua fundação, em setembro de 2014.</w:t>
      </w:r>
    </w:p>
    <w:p w14:paraId="6916DE68" w14:textId="4F9F8CE4" w:rsidR="00BC4D7B" w:rsidRPr="000518BC" w:rsidRDefault="00A947CA" w:rsidP="00A240D6">
      <w:pPr>
        <w:pStyle w:val="Ttulo2"/>
        <w:rPr>
          <w:lang w:val="pt-BR"/>
        </w:rPr>
      </w:pPr>
      <w:bookmarkStart w:id="140" w:name="_Toc42432257"/>
      <w:r w:rsidRPr="000518BC">
        <w:rPr>
          <w:lang w:val="pt-BR"/>
        </w:rPr>
        <w:t>Situação P</w:t>
      </w:r>
      <w:r w:rsidR="00BC4D7B" w:rsidRPr="000518BC">
        <w:rPr>
          <w:lang w:val="pt-BR"/>
        </w:rPr>
        <w:t>roposta</w:t>
      </w:r>
      <w:bookmarkEnd w:id="140"/>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AViS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lastRenderedPageBreak/>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4F8DE15A" w:rsidR="00DB62B5" w:rsidRPr="000518BC" w:rsidRDefault="00DB62B5" w:rsidP="00DB62B5">
      <w:r w:rsidRPr="000518BC">
        <w:t>Como veremos em maiores detalhes na seção 5.2.1</w:t>
      </w:r>
      <w:r w:rsidR="000130D8">
        <w:t xml:space="preserve"> – Tecnologias</w:t>
      </w:r>
      <w:r w:rsidRPr="000518BC">
        <w:t>, diversas tecnologias distintas foram associadas para implementar as funcionalidades acima. Dentre elas, as mais notáveis são Unreal Engine 4, mecanismo de jogo responsável por gerar e manter o ambiente 3D em tempo de execução, e OpenCV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41" w:name="_Toc42432258"/>
      <w:r w:rsidRPr="000518BC">
        <w:rPr>
          <w:lang w:val="pt-BR"/>
        </w:rPr>
        <w:t>Requisitos Funcionais</w:t>
      </w:r>
      <w:bookmarkEnd w:id="141"/>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7777777" w:rsidR="00720408" w:rsidRDefault="00720408" w:rsidP="000544EA">
      <w:r w:rsidRPr="000518BC">
        <w:t>Este requisito atende a necessidade que o usuário terá de observar o ambiente virtual à sua volta.</w:t>
      </w:r>
    </w:p>
    <w:p w14:paraId="2E285DE2" w14:textId="77777777" w:rsidR="00CA4E5A" w:rsidRPr="000518BC" w:rsidRDefault="00CA4E5A" w:rsidP="000544EA"/>
    <w:p w14:paraId="014C7939" w14:textId="1679602A" w:rsidR="00394BB2" w:rsidRPr="000518BC" w:rsidRDefault="00394BB2" w:rsidP="00A240D6">
      <w:pPr>
        <w:rPr>
          <w:b/>
          <w:bCs/>
        </w:rPr>
      </w:pPr>
      <w:r w:rsidRPr="000518BC">
        <w:rPr>
          <w:b/>
          <w:bCs/>
        </w:rPr>
        <w:lastRenderedPageBreak/>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22C5F336" w:rsidR="00A240D6" w:rsidRDefault="00FD4EDA" w:rsidP="00A240D6">
      <w:pPr>
        <w:pStyle w:val="Ttulo3"/>
        <w:rPr>
          <w:lang w:val="pt-BR"/>
        </w:rPr>
      </w:pPr>
      <w:bookmarkStart w:id="142" w:name="_Toc42432259"/>
      <w:r>
        <w:rPr>
          <w:lang w:val="pt-BR"/>
        </w:rPr>
        <w:t xml:space="preserve">Diagrama de </w:t>
      </w:r>
      <w:r w:rsidR="00A240D6" w:rsidRPr="000518BC">
        <w:rPr>
          <w:lang w:val="pt-BR"/>
        </w:rPr>
        <w:t>Casos de Uso</w:t>
      </w:r>
      <w:bookmarkEnd w:id="142"/>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F52A017" w14:textId="1E080745" w:rsidR="00016A0D" w:rsidRDefault="00016A0D" w:rsidP="00016A0D">
      <w:pPr>
        <w:pStyle w:val="Ttulo3"/>
        <w:rPr>
          <w:lang w:val="pt-BR"/>
        </w:rPr>
      </w:pPr>
      <w:bookmarkStart w:id="143" w:name="_Toc42432260"/>
      <w:r>
        <w:rPr>
          <w:lang w:val="pt-BR"/>
        </w:rPr>
        <w:lastRenderedPageBreak/>
        <w:t xml:space="preserve">Descrição dos </w:t>
      </w:r>
      <w:r w:rsidRPr="000518BC">
        <w:rPr>
          <w:lang w:val="pt-BR"/>
        </w:rPr>
        <w:t>Casos de Uso</w:t>
      </w:r>
      <w:bookmarkEnd w:id="143"/>
    </w:p>
    <w:p w14:paraId="3FD44229" w14:textId="729C5BB6" w:rsidR="00016A0D" w:rsidRPr="00B42C4B" w:rsidRDefault="00016A0D" w:rsidP="00016A0D">
      <w:r>
        <w:t>Os quadros 3, 4, 5 e 6 apresentam as Descrições dos Casos de Uso do MVP.</w:t>
      </w:r>
    </w:p>
    <w:p w14:paraId="5DAE62AE" w14:textId="0F26287A" w:rsidR="007A66C9" w:rsidRPr="000518BC" w:rsidRDefault="00C77BD1" w:rsidP="00C77BD1">
      <w:pPr>
        <w:pStyle w:val="Legenda"/>
      </w:pPr>
      <w:r>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44" w:name="_Toc42432261"/>
      <w:r w:rsidRPr="000518BC">
        <w:rPr>
          <w:lang w:val="pt-BR"/>
        </w:rPr>
        <w:lastRenderedPageBreak/>
        <w:t>Requisitos N</w:t>
      </w:r>
      <w:r w:rsidR="009F4235" w:rsidRPr="000518BC">
        <w:rPr>
          <w:lang w:val="pt-BR"/>
        </w:rPr>
        <w:t>ão F</w:t>
      </w:r>
      <w:r w:rsidR="00BC4D7B" w:rsidRPr="000518BC">
        <w:rPr>
          <w:lang w:val="pt-BR"/>
        </w:rPr>
        <w:t>uncionais</w:t>
      </w:r>
      <w:bookmarkEnd w:id="144"/>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45" w:name="_Toc42432262"/>
      <w:r w:rsidRPr="000518BC">
        <w:rPr>
          <w:lang w:val="pt-BR"/>
        </w:rPr>
        <w:t>Tempo de resposta</w:t>
      </w:r>
      <w:bookmarkEnd w:id="145"/>
    </w:p>
    <w:p w14:paraId="07C145DB" w14:textId="77777777" w:rsidR="00E83556"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1CA18B8C"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46" w:name="_Toc42432263"/>
      <w:r w:rsidRPr="000518BC">
        <w:rPr>
          <w:lang w:val="pt-BR"/>
        </w:rPr>
        <w:t>Uso de memória</w:t>
      </w:r>
      <w:bookmarkEnd w:id="146"/>
    </w:p>
    <w:p w14:paraId="6BAD163F" w14:textId="77777777" w:rsidR="00E83556"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6A3B5576"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r w:rsidRPr="000518BC">
        <w:rPr>
          <w:i/>
          <w:iCs/>
        </w:rPr>
        <w:t>memory leak</w:t>
      </w:r>
      <w:r w:rsidRPr="000518BC">
        <w:t>).</w:t>
      </w:r>
    </w:p>
    <w:p w14:paraId="7999CAD4" w14:textId="106CADAF" w:rsidR="00D54070" w:rsidRPr="000518BC" w:rsidRDefault="00D54070" w:rsidP="00CF4479">
      <w:pPr>
        <w:pStyle w:val="Ttulo3"/>
        <w:rPr>
          <w:lang w:val="pt-BR"/>
        </w:rPr>
      </w:pPr>
      <w:bookmarkStart w:id="147" w:name="_Toc42432264"/>
      <w:r w:rsidRPr="000518BC">
        <w:rPr>
          <w:lang w:val="pt-BR"/>
        </w:rPr>
        <w:t>Uso de espaço em disco</w:t>
      </w:r>
      <w:bookmarkEnd w:id="147"/>
    </w:p>
    <w:p w14:paraId="0A3D3F7B" w14:textId="0358E4FD" w:rsidR="00E83556" w:rsidRDefault="00D54070" w:rsidP="00D54070">
      <w:r w:rsidRPr="000518BC">
        <w:t>O arquivo de instalação não deve ultrapassar 200 MB.</w:t>
      </w:r>
      <w:r w:rsidR="00070A51">
        <w:t xml:space="preserve"> </w:t>
      </w:r>
      <w:r w:rsidR="00312599" w:rsidRPr="000518BC">
        <w:t>O espaço ocupado pelo sistema cliente, uma vez instalado, não deve ultrapassar 400 MB.</w:t>
      </w:r>
    </w:p>
    <w:p w14:paraId="045562D2" w14:textId="77777777" w:rsidR="00E83556" w:rsidRDefault="00E83556">
      <w:pPr>
        <w:spacing w:line="240" w:lineRule="auto"/>
        <w:ind w:firstLine="0"/>
        <w:jc w:val="left"/>
      </w:pPr>
      <w:r>
        <w:br w:type="page"/>
      </w:r>
    </w:p>
    <w:p w14:paraId="4E74E785" w14:textId="0D3AB351" w:rsidR="00D54070" w:rsidRPr="000518BC" w:rsidRDefault="00D54070" w:rsidP="00CF4479">
      <w:pPr>
        <w:pStyle w:val="Ttulo3"/>
        <w:rPr>
          <w:lang w:val="pt-BR"/>
        </w:rPr>
      </w:pPr>
      <w:bookmarkStart w:id="148" w:name="_Toc42432265"/>
      <w:r w:rsidRPr="000518BC">
        <w:rPr>
          <w:lang w:val="pt-BR"/>
        </w:rPr>
        <w:lastRenderedPageBreak/>
        <w:t>Uso de recursos de processamento no servidor</w:t>
      </w:r>
      <w:bookmarkEnd w:id="148"/>
    </w:p>
    <w:p w14:paraId="63563F6F" w14:textId="19C41EB0" w:rsidR="00CF4479" w:rsidRDefault="00312599" w:rsidP="00070A51">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08E0AD9D" w14:textId="5ABCB4C8" w:rsidR="00E83556" w:rsidRDefault="00E83556">
      <w:pPr>
        <w:spacing w:line="240" w:lineRule="auto"/>
        <w:ind w:firstLine="0"/>
        <w:jc w:val="left"/>
      </w:pPr>
      <w:r>
        <w:br w:type="page"/>
      </w:r>
    </w:p>
    <w:p w14:paraId="4C879C72" w14:textId="008516EF" w:rsidR="009F4235" w:rsidRDefault="009F4235" w:rsidP="00CF4479">
      <w:pPr>
        <w:pStyle w:val="Ttulo1"/>
        <w:rPr>
          <w:lang w:val="pt-BR"/>
        </w:rPr>
      </w:pPr>
      <w:bookmarkStart w:id="149" w:name="_Toc42432266"/>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49"/>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50" w:name="_Toc20053060"/>
      <w:bookmarkStart w:id="151" w:name="_Toc20053163"/>
      <w:bookmarkStart w:id="152" w:name="_Toc20053661"/>
      <w:bookmarkStart w:id="153" w:name="_Toc20053761"/>
      <w:bookmarkStart w:id="154" w:name="_Toc20055680"/>
      <w:bookmarkStart w:id="155" w:name="_Toc20058042"/>
      <w:bookmarkStart w:id="156" w:name="_Toc20423405"/>
      <w:bookmarkStart w:id="157" w:name="_Toc20423481"/>
      <w:bookmarkStart w:id="158" w:name="_Toc22563862"/>
      <w:bookmarkStart w:id="159" w:name="_Toc23062631"/>
      <w:bookmarkStart w:id="160" w:name="_Toc23062768"/>
      <w:bookmarkStart w:id="161" w:name="_Toc23193313"/>
      <w:bookmarkStart w:id="162" w:name="_Toc23859084"/>
      <w:bookmarkStart w:id="163" w:name="_Toc24985094"/>
      <w:bookmarkStart w:id="164" w:name="_Toc24999049"/>
      <w:bookmarkStart w:id="165" w:name="_Toc24999096"/>
      <w:bookmarkStart w:id="166" w:name="_Toc25002418"/>
      <w:bookmarkStart w:id="167" w:name="_Toc25232359"/>
      <w:bookmarkStart w:id="168" w:name="_Toc25234671"/>
      <w:bookmarkStart w:id="169" w:name="_Toc25235660"/>
      <w:bookmarkStart w:id="170" w:name="_Toc25320924"/>
      <w:bookmarkStart w:id="171" w:name="_Toc31719996"/>
      <w:bookmarkStart w:id="172" w:name="_Toc31796942"/>
      <w:bookmarkStart w:id="173" w:name="_Toc31804247"/>
      <w:bookmarkStart w:id="174" w:name="_Toc42432267"/>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73C693AD" w14:textId="5BBFF3EE" w:rsidR="003E0E8B" w:rsidRPr="000518BC" w:rsidRDefault="009F4235" w:rsidP="00B80A2B">
      <w:pPr>
        <w:pStyle w:val="Ttulo2"/>
        <w:rPr>
          <w:color w:val="C00000"/>
          <w:sz w:val="24"/>
          <w:lang w:val="pt-BR"/>
        </w:rPr>
      </w:pPr>
      <w:bookmarkStart w:id="175" w:name="_Toc42432268"/>
      <w:r w:rsidRPr="000518BC">
        <w:rPr>
          <w:lang w:val="pt-BR"/>
        </w:rPr>
        <w:t>Arquitetura da aplicação</w:t>
      </w:r>
      <w:r w:rsidR="00B10FED" w:rsidRPr="000518BC">
        <w:rPr>
          <w:lang w:val="pt-BR"/>
        </w:rPr>
        <w:t xml:space="preserve"> proposta</w:t>
      </w:r>
      <w:bookmarkEnd w:id="175"/>
    </w:p>
    <w:p w14:paraId="465D0F1A" w14:textId="242AEFD6" w:rsidR="00531293" w:rsidRPr="000518BC" w:rsidRDefault="00B10FED" w:rsidP="00BB4FC4">
      <w:r w:rsidRPr="000518BC">
        <w:t xml:space="preserve">O modelo arquitetural proposto para a solução AViS é híbrido. São associados o modelo cliente-servidor, tipicamente utilizado por </w:t>
      </w:r>
      <w:r w:rsidRPr="000518BC">
        <w:rPr>
          <w:i/>
          <w:iCs/>
        </w:rPr>
        <w:t>webapps</w:t>
      </w:r>
      <w:r w:rsidRPr="000518BC">
        <w:t xml:space="preserve">, </w:t>
      </w:r>
      <w:r w:rsidR="00342491" w:rsidRPr="000518BC">
        <w:t>e</w:t>
      </w:r>
      <w:r w:rsidRPr="000518BC">
        <w:t xml:space="preserve"> um modelo P2P distribuído, como em aplicativos </w:t>
      </w:r>
      <w:r w:rsidRPr="000518BC">
        <w:rPr>
          <w:i/>
          <w:iCs/>
        </w:rPr>
        <w:t>torrent</w:t>
      </w:r>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API Alloy</w:t>
      </w:r>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AViS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76" w:name="_Hlk18332672"/>
      <w:r w:rsidRPr="000518BC">
        <w:t>col</w:t>
      </w:r>
      <w:bookmarkEnd w:id="176"/>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AViS. A figura apresenta também a </w:t>
      </w:r>
      <w:r w:rsidR="00C06A9F" w:rsidRPr="000518BC">
        <w:t>infraestrutura</w:t>
      </w:r>
      <w:r w:rsidR="00BF1EA8" w:rsidRPr="000518BC">
        <w:t xml:space="preserve"> disponibilizada </w:t>
      </w:r>
      <w:r w:rsidR="0033313B" w:rsidRPr="000518BC">
        <w:t>pela</w:t>
      </w:r>
      <w:r w:rsidR="00BF1EA8" w:rsidRPr="000518BC">
        <w:t xml:space="preserve"> Alloy City Linguistics.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Os dados mais importantes a serem considerados aqui são os IPs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FA7FEB" w:rsidRPr="00BF1EA8" w:rsidRDefault="00FA7FEB"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FA7FEB" w:rsidRPr="00BF1EA8" w:rsidRDefault="00FA7FEB"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FA7FEB" w:rsidRPr="00BF1EA8" w:rsidRDefault="00FA7FEB"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FA7FEB" w:rsidRPr="00BF1EA8" w:rsidRDefault="00FA7FEB"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Unreal Engine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FMoA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FA7FEB" w:rsidRPr="00E125FB" w:rsidRDefault="00FA7FEB"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FA7FEB" w:rsidRPr="00E125FB" w:rsidRDefault="00FA7FEB"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FA7FEB" w:rsidRPr="006579C7" w:rsidRDefault="00FA7FEB"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FA7FEB" w:rsidRPr="006579C7" w:rsidRDefault="00FA7FEB"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77" w:name="_Toc42432269"/>
      <w:r w:rsidRPr="000518BC">
        <w:rPr>
          <w:lang w:val="pt-BR"/>
        </w:rPr>
        <w:lastRenderedPageBreak/>
        <w:t>Tecnologias</w:t>
      </w:r>
      <w:r w:rsidR="00A5691F" w:rsidRPr="000518BC">
        <w:rPr>
          <w:lang w:val="pt-BR"/>
        </w:rPr>
        <w:t xml:space="preserve"> utilizadas</w:t>
      </w:r>
      <w:r w:rsidRPr="000518BC">
        <w:rPr>
          <w:lang w:val="pt-BR"/>
        </w:rPr>
        <w:t xml:space="preserve"> e APIs</w:t>
      </w:r>
      <w:bookmarkEnd w:id="177"/>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78" w:name="_Toc42432270"/>
      <w:r w:rsidRPr="000518BC">
        <w:rPr>
          <w:lang w:val="pt-BR"/>
        </w:rPr>
        <w:t>Tecnologias</w:t>
      </w:r>
      <w:bookmarkEnd w:id="178"/>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9"/>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Alta performance em tempo de execução (na mesma ordem de C e Rust)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r w:rsidRPr="000518BC">
        <w:t>Unreal Engine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game engine</w:t>
      </w:r>
      <w:r w:rsidRPr="000518BC">
        <w:t>)</w:t>
      </w:r>
      <w:r w:rsidR="008C7DED" w:rsidRPr="000518BC">
        <w:t>,</w:t>
      </w:r>
      <w:r w:rsidRPr="000518BC">
        <w:t xml:space="preserve"> Unreal Engine 4</w:t>
      </w:r>
      <w:r w:rsidR="00567B61">
        <w:rPr>
          <w:rStyle w:val="Refdenotaderodap"/>
        </w:rPr>
        <w:footnoteReference w:id="10"/>
      </w:r>
      <w:r w:rsidRPr="000518BC">
        <w:t xml:space="preserve"> é um motor de </w:t>
      </w:r>
      <w:r w:rsidRPr="000518BC">
        <w:rPr>
          <w:i/>
          <w:iCs/>
        </w:rPr>
        <w:t>renderização</w:t>
      </w:r>
      <w:r w:rsidRPr="000518BC">
        <w:t xml:space="preserve"> 3D em tempo real. Ele costuma ser manipulado via C++ e via UE </w:t>
      </w:r>
      <w:r w:rsidR="008C7DED" w:rsidRPr="000518BC">
        <w:t>Blueprints</w:t>
      </w:r>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Unreal Engine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r w:rsidR="008C7DED" w:rsidRPr="000518BC">
        <w:t>Unreal Engine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Epic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r w:rsidRPr="000518BC">
        <w:t>OpenCV</w:t>
      </w:r>
    </w:p>
    <w:p w14:paraId="7950FE29" w14:textId="0C9E3979" w:rsidR="005F651B" w:rsidRPr="000518BC" w:rsidRDefault="005F651B" w:rsidP="005F651B">
      <w:r w:rsidRPr="000518BC">
        <w:t>OpenCV</w:t>
      </w:r>
      <w:r w:rsidR="00567B61">
        <w:rPr>
          <w:rStyle w:val="Refdenotaderodap"/>
        </w:rPr>
        <w:footnoteReference w:id="11"/>
      </w:r>
      <w:r w:rsidR="00771603">
        <w:t xml:space="preserve">, também chamado de </w:t>
      </w:r>
      <w:r w:rsidRPr="000518BC">
        <w:t>Open Source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No projeto AViS, OpenCV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12"/>
      </w:r>
      <w:r w:rsidRPr="000518BC">
        <w:t xml:space="preserve"> pode ser usado para a criação </w:t>
      </w:r>
      <w:r w:rsidR="00245EB3" w:rsidRPr="000518BC">
        <w:t>de modelos estáticos 3D (</w:t>
      </w:r>
      <w:r w:rsidR="00245EB3" w:rsidRPr="000518BC">
        <w:rPr>
          <w:i/>
          <w:iCs/>
        </w:rPr>
        <w:t>meshes</w:t>
      </w:r>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79" w:name="_Toc42432271"/>
      <w:r w:rsidRPr="000518BC">
        <w:rPr>
          <w:lang w:val="pt-BR"/>
        </w:rPr>
        <w:t>APIs Utilizadas</w:t>
      </w:r>
      <w:bookmarkEnd w:id="179"/>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13"/>
      </w:r>
      <w:r w:rsidRPr="000518BC">
        <w:t xml:space="preserve"> e é acessível via C++, UE4 Blueprints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Acesso à API Alloy</w:t>
      </w:r>
      <w:r w:rsidR="000C3458">
        <w:rPr>
          <w:rStyle w:val="Refdenotaderodap"/>
        </w:rPr>
        <w:footnoteReference w:id="14"/>
      </w:r>
      <w:r w:rsidR="00BD658A" w:rsidRPr="000518BC">
        <w:t xml:space="preserve">, usada </w:t>
      </w:r>
      <w:r w:rsidR="000C3458">
        <w:t>na plataforma Pantoufle</w:t>
      </w:r>
      <w:r w:rsidR="000C3458">
        <w:rPr>
          <w:rStyle w:val="Refdenotaderodap"/>
        </w:rPr>
        <w:footnoteReference w:id="15"/>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Alloy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463B4EBF" w:rsidR="009F4235" w:rsidRDefault="00FD4EDA" w:rsidP="006F1377">
      <w:pPr>
        <w:pStyle w:val="Ttulo2"/>
        <w:rPr>
          <w:lang w:val="pt-BR"/>
        </w:rPr>
      </w:pPr>
      <w:bookmarkStart w:id="180" w:name="_Toc42432272"/>
      <w:r>
        <w:rPr>
          <w:lang w:val="pt-BR"/>
        </w:rPr>
        <w:lastRenderedPageBreak/>
        <w:t xml:space="preserve">Diagrama de </w:t>
      </w:r>
      <w:r w:rsidR="009F4235" w:rsidRPr="000518BC">
        <w:rPr>
          <w:lang w:val="pt-BR"/>
        </w:rPr>
        <w:t>Componentes</w:t>
      </w:r>
      <w:r w:rsidR="00070A51">
        <w:rPr>
          <w:lang w:val="pt-BR"/>
        </w:rPr>
        <w:t xml:space="preserve"> do SW</w:t>
      </w:r>
      <w:bookmarkEnd w:id="180"/>
    </w:p>
    <w:p w14:paraId="62C81584" w14:textId="26BDCF8B" w:rsidR="00F47472" w:rsidRPr="00F47472" w:rsidRDefault="00F47472" w:rsidP="00F47472">
      <w:r>
        <w:t>O software cliente AViS é dependente de Unreal Engine 4 e OpenCV, que expõem interfaces de acesso local, via linkedição.</w:t>
      </w:r>
    </w:p>
    <w:p w14:paraId="24F26455" w14:textId="225C03F4"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FA7FEB" w:rsidRPr="00F46BEF" w:rsidRDefault="00FA7FEB"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FA7FEB" w:rsidRPr="00F46BEF" w:rsidRDefault="00FA7FEB"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r w:rsidR="00CA4E5A">
        <w:t xml:space="preserve"> do SW</w:t>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81" w:name="_Toc42432273"/>
      <w:r w:rsidRPr="000518BC">
        <w:rPr>
          <w:lang w:val="pt-BR"/>
        </w:rPr>
        <w:lastRenderedPageBreak/>
        <w:t>Diagrama de Classe</w:t>
      </w:r>
      <w:r w:rsidR="00E9460C" w:rsidRPr="000518BC">
        <w:rPr>
          <w:lang w:val="pt-BR"/>
        </w:rPr>
        <w:t>s</w:t>
      </w:r>
      <w:bookmarkEnd w:id="181"/>
    </w:p>
    <w:p w14:paraId="3FC3BFDB" w14:textId="5FB882A1" w:rsidR="00F47472" w:rsidRPr="00F47472" w:rsidRDefault="00F47472" w:rsidP="00F47472">
      <w:r>
        <w:t>As classes prefixadas com a letra A são descendentes de classes implementadas por UE4, omitidas por simplicidade. A classe ServerModerator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82" w:name="_Toc42432274"/>
      <w:r w:rsidR="0063689A" w:rsidRPr="000518BC">
        <w:rPr>
          <w:lang w:val="pt-BR"/>
        </w:rPr>
        <w:lastRenderedPageBreak/>
        <w:t>Considerações sobre o Banco de Dados Utilizado</w:t>
      </w:r>
      <w:bookmarkEnd w:id="182"/>
    </w:p>
    <w:p w14:paraId="244F8259" w14:textId="4EF5B7BF" w:rsidR="004A5978" w:rsidRDefault="0063689A" w:rsidP="0063689A">
      <w:r w:rsidRPr="000518BC">
        <w:t xml:space="preserve">O sistema utilizado </w:t>
      </w:r>
      <w:r w:rsidR="003B7A16">
        <w:t>pala plataforma Pantoufle</w:t>
      </w:r>
      <w:r w:rsidR="000C3458">
        <w:rPr>
          <w:rStyle w:val="Refdenotaderodap"/>
        </w:rPr>
        <w:footnoteReference w:id="16"/>
      </w:r>
      <w:r w:rsidR="003B7A16">
        <w:t xml:space="preserve"> </w:t>
      </w:r>
      <w:r w:rsidRPr="000518BC">
        <w:t xml:space="preserve">atualmente </w:t>
      </w:r>
      <w:r w:rsidR="00B15403" w:rsidRPr="000518BC">
        <w:t>se apoia em</w:t>
      </w:r>
      <w:r w:rsidRPr="000518BC">
        <w:t xml:space="preserve"> um banco de dados NoSQL MongoDB, conectado à API </w:t>
      </w:r>
      <w:r w:rsidR="002F4D74" w:rsidRPr="000518BC">
        <w:t xml:space="preserve">Alloy </w:t>
      </w:r>
      <w:r w:rsidRPr="000518BC">
        <w:t>via Mongoose JS</w:t>
      </w:r>
      <w:r w:rsidR="000C3458">
        <w:rPr>
          <w:rStyle w:val="Refdenotaderodap"/>
        </w:rPr>
        <w:footnoteReference w:id="17"/>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83" w:name="_Toc42432275"/>
      <w:r w:rsidRPr="000518BC">
        <w:rPr>
          <w:lang w:val="pt-BR"/>
        </w:rPr>
        <w:lastRenderedPageBreak/>
        <w:t>Diagrama</w:t>
      </w:r>
      <w:r w:rsidR="009B6131">
        <w:rPr>
          <w:lang w:val="pt-BR"/>
        </w:rPr>
        <w:t>s</w:t>
      </w:r>
      <w:r w:rsidRPr="000518BC">
        <w:rPr>
          <w:lang w:val="pt-BR"/>
        </w:rPr>
        <w:t xml:space="preserve"> de Sequência</w:t>
      </w:r>
      <w:bookmarkEnd w:id="183"/>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TurnCameraOn</w:t>
      </w:r>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TurnCameraOff</w:t>
      </w:r>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FA7FEB" w:rsidRPr="00914938" w:rsidRDefault="00FA7FEB"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FA7FEB" w:rsidRPr="00914938" w:rsidRDefault="00FA7FEB"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A94917" w14:textId="1497CB9A" w:rsidR="0033212C" w:rsidRPr="0078604A" w:rsidRDefault="0033212C" w:rsidP="0078604A">
      <w:pPr>
        <w:spacing w:line="240" w:lineRule="auto"/>
        <w:ind w:firstLine="0"/>
        <w:jc w:val="left"/>
        <w:rPr>
          <w:highlight w:val="yellow"/>
        </w:rPr>
      </w:pPr>
      <w:r>
        <w:br w:type="page"/>
      </w:r>
    </w:p>
    <w:p w14:paraId="1A65A3CA" w14:textId="56BBD6C0" w:rsidR="00EA5EF0" w:rsidRPr="000518BC" w:rsidRDefault="007606AE" w:rsidP="00AF614F">
      <w:pPr>
        <w:pStyle w:val="Ttulo2"/>
        <w:rPr>
          <w:lang w:val="pt-BR"/>
        </w:rPr>
      </w:pPr>
      <w:bookmarkStart w:id="184" w:name="_Toc42432276"/>
      <w:r w:rsidRPr="000518BC">
        <w:rPr>
          <w:lang w:val="pt-BR"/>
        </w:rPr>
        <w:lastRenderedPageBreak/>
        <w:t>Interfaces com o usuário</w:t>
      </w:r>
      <w:bookmarkEnd w:id="184"/>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r w:rsidR="00E17E90" w:rsidRPr="000518BC">
        <w:rPr>
          <w:i/>
          <w:iCs/>
        </w:rPr>
        <w:t>StartVideoCaptureDebugger</w:t>
      </w:r>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Debugger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85" w:name="_Toc42432277"/>
      <w:r w:rsidRPr="000518BC">
        <w:rPr>
          <w:lang w:val="pt-BR"/>
        </w:rPr>
        <w:lastRenderedPageBreak/>
        <w:t>Implementação</w:t>
      </w:r>
      <w:bookmarkEnd w:id="185"/>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8"/>
      </w:r>
      <w:r w:rsidR="00C06A9F" w:rsidRPr="000518BC">
        <w:t xml:space="preserve">, assim como </w:t>
      </w:r>
      <w:r w:rsidRPr="000518BC">
        <w:rPr>
          <w:i/>
        </w:rPr>
        <w:t>releases</w:t>
      </w:r>
      <w:r w:rsidRPr="000518BC">
        <w:t xml:space="preserve"> pré-compiladas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86" w:name="_Toc23193325"/>
      <w:bookmarkStart w:id="187" w:name="_Toc23859096"/>
      <w:bookmarkStart w:id="188" w:name="_Toc24985106"/>
      <w:bookmarkStart w:id="189" w:name="_Toc24999061"/>
      <w:bookmarkStart w:id="190" w:name="_Toc24999108"/>
      <w:bookmarkStart w:id="191" w:name="_Toc25002430"/>
      <w:bookmarkStart w:id="192" w:name="_Toc25232371"/>
      <w:bookmarkStart w:id="193" w:name="_Toc25234683"/>
      <w:bookmarkStart w:id="194" w:name="_Toc25235672"/>
      <w:bookmarkStart w:id="195" w:name="_Toc25320936"/>
      <w:bookmarkStart w:id="196" w:name="_Toc31720008"/>
      <w:bookmarkStart w:id="197" w:name="_Toc31796954"/>
      <w:bookmarkStart w:id="198" w:name="_Toc31804259"/>
      <w:bookmarkStart w:id="199" w:name="_Toc42432278"/>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7880B051" w14:textId="67A18BC4" w:rsidR="002E27A8" w:rsidRPr="000518BC" w:rsidRDefault="002E27A8" w:rsidP="002E27A8">
      <w:pPr>
        <w:pStyle w:val="Ttulo2"/>
        <w:rPr>
          <w:lang w:val="pt-BR"/>
        </w:rPr>
      </w:pPr>
      <w:bookmarkStart w:id="200" w:name="_Toc42432279"/>
      <w:r w:rsidRPr="000518BC">
        <w:rPr>
          <w:lang w:val="pt-BR"/>
        </w:rPr>
        <w:t>Modelagem 3D</w:t>
      </w:r>
      <w:bookmarkEnd w:id="200"/>
    </w:p>
    <w:p w14:paraId="3F35CBA8" w14:textId="575F27A4" w:rsidR="003C4181" w:rsidRPr="000518BC" w:rsidRDefault="00505A3D" w:rsidP="003C4181">
      <w:r w:rsidRPr="000518BC">
        <w:t xml:space="preserve">Para implementar o protótipo de demonstração, ou MVP, foi necessário estudar as partes relevantes da vasta documentação de Unreal Engine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AViS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r w:rsidRPr="000518BC">
        <w:rPr>
          <w:i/>
          <w:iCs/>
        </w:rPr>
        <w:t>Pawn</w:t>
      </w:r>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UV unwrapping</w:t>
      </w:r>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201" w:name="_Toc42432280"/>
      <w:r w:rsidRPr="000518BC">
        <w:rPr>
          <w:lang w:val="pt-BR"/>
        </w:rPr>
        <w:t>Captura e Processamento de Vídeo</w:t>
      </w:r>
      <w:bookmarkEnd w:id="201"/>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OpenCV. O primeiro desafio dessa tarefa foi aprender a utilizar as funcionalidades mais elementares do OpenCV,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OpenCV a um projeto baseado em UE4, </w:t>
      </w:r>
      <w:r w:rsidR="007B11E6" w:rsidRPr="000518BC">
        <w:t>descobriu-se</w:t>
      </w:r>
      <w:r w:rsidRPr="000518BC">
        <w:t xml:space="preserve"> algumas colisões entre as duas ferramentas. Uma função OpenCV tem o mesmo nome de uma classe da biblioteca de funções matemáticas Kismet Math</w:t>
      </w:r>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usado internamente para estruturar os diferentes componentes UE4. É possível utilizar essa mesma estrutura para integrar OpenCV ao projeto, criando para ele um espaço de memória privado, diferente do espaço global. Essa solução, entretanto, requer a reestruturação de uma parte substancial da implementação. Optou-se por renomear a função no código fonte do OpenCV e </w:t>
      </w:r>
      <w:r w:rsidR="008A40C7" w:rsidRPr="000518BC">
        <w:t>utilizar essa versão alterada do programa. É preciso manter em vista essa modificação e implementar uma solução definitiva antes de tentar atualizar OpenCV para uma versão mais recente.</w:t>
      </w:r>
    </w:p>
    <w:p w14:paraId="77B9F12B" w14:textId="6E691B05" w:rsidR="008A40C7" w:rsidRPr="000518BC" w:rsidRDefault="008A40C7" w:rsidP="003C4181">
      <w:r w:rsidRPr="000518BC">
        <w:t>Uma vez que OpenCV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A classe StreamService</w:t>
      </w:r>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202" w:name="_Toc42432281"/>
      <w:r w:rsidRPr="000518BC">
        <w:rPr>
          <w:lang w:val="pt-BR"/>
        </w:rPr>
        <w:t>Captura e Processamento de Áudio</w:t>
      </w:r>
      <w:bookmarkEnd w:id="202"/>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Epic Games. Ao assegurar que os usuários estão em uma mesma sessão (USession),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USoundCue,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USoundCue,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11AA94A0" w14:textId="22E6D7AA" w:rsidR="0065648E" w:rsidRDefault="000B4F40" w:rsidP="0065648E">
      <w:pPr>
        <w:rPr>
          <w:rFonts w:eastAsia="Arial"/>
          <w:b/>
          <w:sz w:val="32"/>
          <w:szCs w:val="36"/>
        </w:rPr>
      </w:pPr>
      <w:r w:rsidRPr="000518BC">
        <w:t>Alcançou-se todos esses passos de implementação na versão 0.5 do cliente AViS. Tanto o código fonte quanto um arquivo compactado contendo todos os arquivos necessários para a demonstração da tecnologia estão disponíveis no repositório do projeto.</w:t>
      </w:r>
      <w:r w:rsidR="0065648E">
        <w:br w:type="page"/>
      </w:r>
    </w:p>
    <w:p w14:paraId="480B4A25" w14:textId="4E724AC0" w:rsidR="00EA5EF0" w:rsidRPr="000518BC" w:rsidRDefault="00AF614F" w:rsidP="00AF614F">
      <w:pPr>
        <w:pStyle w:val="Ttulo1"/>
        <w:rPr>
          <w:lang w:val="pt-BR"/>
        </w:rPr>
      </w:pPr>
      <w:bookmarkStart w:id="203" w:name="_Toc42432282"/>
      <w:r w:rsidRPr="000518BC">
        <w:rPr>
          <w:lang w:val="pt-BR"/>
        </w:rPr>
        <w:lastRenderedPageBreak/>
        <w:t>Projeto de Teste</w:t>
      </w:r>
      <w:bookmarkEnd w:id="203"/>
    </w:p>
    <w:p w14:paraId="7395768E" w14:textId="6D3440B8" w:rsidR="001A6380" w:rsidRDefault="001A6380" w:rsidP="001A6380">
      <w:r>
        <w:t xml:space="preserve">Em um contexto futuro, a equipe recomenda o uso do subsistema de testes automáticos provido pela Epic, nativamente, no mecanismo Unreal Engine 4, chamado </w:t>
      </w:r>
      <w:r w:rsidRPr="00C35370">
        <w:rPr>
          <w:i/>
          <w:iCs/>
        </w:rPr>
        <w:t>UE4 Functional Testing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Pressionar F em ambos os PCs para acionar o subsistema FoIP;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34CE073A" w14:textId="5EF7FA42" w:rsidR="0065648E" w:rsidRDefault="001A6380" w:rsidP="0065648E">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r w:rsidR="0065648E">
        <w:br w:type="page"/>
      </w:r>
    </w:p>
    <w:p w14:paraId="0A1D7539" w14:textId="46E0C529" w:rsidR="00AF614F" w:rsidRPr="000518BC" w:rsidRDefault="00AF614F" w:rsidP="00AF614F">
      <w:pPr>
        <w:pStyle w:val="Ttulo1"/>
        <w:rPr>
          <w:lang w:val="pt-BR"/>
        </w:rPr>
      </w:pPr>
      <w:bookmarkStart w:id="204" w:name="_Toc42432283"/>
      <w:r w:rsidRPr="000518BC">
        <w:rPr>
          <w:lang w:val="pt-BR"/>
        </w:rPr>
        <w:lastRenderedPageBreak/>
        <w:t>Instalação do Software</w:t>
      </w:r>
      <w:bookmarkEnd w:id="204"/>
    </w:p>
    <w:p w14:paraId="37F8A38C" w14:textId="0560A05C" w:rsidR="00AF614F" w:rsidRPr="000518BC" w:rsidRDefault="00501857" w:rsidP="00AF614F">
      <w:r w:rsidRPr="000518BC">
        <w:t>O MVP exige que os binários do OpenCV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ncluir as bibliotecas OpenCV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205" w:name="_Toc42432284"/>
      <w:r w:rsidRPr="000518BC">
        <w:rPr>
          <w:lang w:val="pt-BR"/>
        </w:rPr>
        <w:lastRenderedPageBreak/>
        <w:t>Conclusão</w:t>
      </w:r>
      <w:bookmarkEnd w:id="205"/>
    </w:p>
    <w:p w14:paraId="4FCAE884" w14:textId="78019370" w:rsidR="00144EC2" w:rsidRDefault="00FE095A" w:rsidP="00CD02F8">
      <w:r>
        <w:t>Este projeto teve como objetivo estudar o desconforto</w:t>
      </w:r>
      <w:r w:rsidR="00B13839">
        <w:t xml:space="preserve"> frequentemente apontado por</w:t>
      </w:r>
      <w:r>
        <w:t xml:space="preserve"> usuários de ferramentas de educação a distância síncronas, para então propor caminhos possíveis na busca de soluções para este problem</w:t>
      </w:r>
      <w:r w:rsidR="00473F06">
        <w:t>a</w:t>
      </w:r>
      <w:r>
        <w:t xml:space="preserve">. </w:t>
      </w:r>
      <w:r w:rsidR="00144EC2">
        <w:t xml:space="preserve">Quando o projeto começou a assumir sua forma final, tornou-se claro que a experiência </w:t>
      </w:r>
      <w:r w:rsidR="00CD02F8">
        <w:t xml:space="preserve">de usuário proposta tem um enorme potencial. </w:t>
      </w:r>
      <w:r w:rsidR="00B13839">
        <w:t>A</w:t>
      </w:r>
      <w:r w:rsidR="00CD02F8">
        <w:t xml:space="preserve"> comunidade de professores e alunos envolvidos com educação a distância receberia uma ferramenta baseada nos conceitos aqui explorados de braços abertos. As seções de teste realizadas até aqui com o MVP despertaram enorme entusiasmo</w:t>
      </w:r>
      <w:r w:rsidR="00B13839">
        <w:t xml:space="preserve"> em 5 professores de FLE da Pantoufle,</w:t>
      </w:r>
      <w:r w:rsidR="00CD02F8">
        <w:t xml:space="preserve"> </w:t>
      </w:r>
      <w:r w:rsidR="00B13839">
        <w:t>o que valida a</w:t>
      </w:r>
      <w:r w:rsidR="00CD02F8">
        <w:t xml:space="preserve"> direção para a qual este breve projeto aponta.</w:t>
      </w:r>
    </w:p>
    <w:p w14:paraId="07C3486E" w14:textId="61504B34" w:rsidR="00FF228E" w:rsidRDefault="00CD02F8" w:rsidP="00CD02F8">
      <w:r>
        <w:t xml:space="preserve">O principal conceito aqui explorado </w:t>
      </w:r>
      <w:r w:rsidR="00CF4835">
        <w:t>está sendo estudado também por líderes da indústria, o que valida a ideia. A Oculus Research, incorporada p</w:t>
      </w:r>
      <w:r w:rsidR="0086003C">
        <w:t>elo</w:t>
      </w:r>
      <w:r w:rsidR="00CF4835">
        <w:t xml:space="preserve"> Facebook, anunciou em outubro de 2019 que está trabalhando em telepresença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Microsoft anunciou novas funcionalidades de comunicação em tempo real com sua proposta de realidade aumentada chamada Hololens</w:t>
      </w:r>
      <w:r w:rsidR="00464274">
        <w:t xml:space="preserve"> (</w:t>
      </w:r>
      <w:r w:rsidR="00FE095A" w:rsidRPr="00FE095A">
        <w:t>FOWERS,</w:t>
      </w:r>
      <w:r w:rsidR="00FE095A">
        <w:t xml:space="preserve"> 2016</w:t>
      </w:r>
      <w:r w:rsidR="00464274">
        <w:t>)</w:t>
      </w:r>
      <w:r w:rsidR="00CF4835">
        <w:t>. Infelizmente, essa validação da ideia vem acompanhada da declaração implícita de obsolescência do projeto AViS, o que pro</w:t>
      </w:r>
      <w:r w:rsidR="00C052BF">
        <w:t>í</w:t>
      </w:r>
      <w:r w:rsidR="00CF4835">
        <w:t>be</w:t>
      </w:r>
      <w:r w:rsidR="00C052BF">
        <w:t xml:space="preserve"> </w:t>
      </w:r>
      <w:r w:rsidR="00CF4835">
        <w:t>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Pr="00473F06" w:rsidRDefault="00510A3C" w:rsidP="00CD725E">
      <w:pPr>
        <w:pStyle w:val="Referncia0"/>
        <w:rPr>
          <w:rFonts w:ascii="Arial" w:hAnsi="Arial"/>
          <w:sz w:val="22"/>
          <w:szCs w:val="22"/>
        </w:rPr>
      </w:pPr>
      <w:bookmarkStart w:id="206" w:name="_Hlk25230548"/>
      <w:r w:rsidRPr="00473F06">
        <w:rPr>
          <w:rFonts w:ascii="Arial" w:hAnsi="Arial"/>
          <w:sz w:val="22"/>
          <w:szCs w:val="22"/>
        </w:rPr>
        <w:t>FOWERS, Spencer; CUTLER, Ben; CHANG</w:t>
      </w:r>
      <w:bookmarkEnd w:id="206"/>
      <w:r w:rsidRPr="00473F06">
        <w:rPr>
          <w:rFonts w:ascii="Arial" w:hAnsi="Arial"/>
          <w:sz w:val="22"/>
          <w:szCs w:val="22"/>
        </w:rPr>
        <w:t xml:space="preserve">, Wayne. </w:t>
      </w:r>
      <w:r w:rsidRPr="00473F06">
        <w:rPr>
          <w:rFonts w:ascii="Arial" w:hAnsi="Arial"/>
          <w:b/>
          <w:bCs/>
          <w:sz w:val="22"/>
          <w:szCs w:val="22"/>
        </w:rPr>
        <w:t>Holoportation</w:t>
      </w:r>
      <w:r w:rsidRPr="00473F06">
        <w:rPr>
          <w:rFonts w:ascii="Arial" w:hAnsi="Arial"/>
          <w:sz w:val="22"/>
          <w:szCs w:val="22"/>
        </w:rPr>
        <w:t>. 2016. Disponível em: &lt;https://www.microsoft.com/en-us/research/project/holoportation-3/&gt;. Acesso em: 18 nov. 2019.</w:t>
      </w:r>
    </w:p>
    <w:p w14:paraId="6235DD4D" w14:textId="1DE48D5D" w:rsidR="00C77382" w:rsidRPr="00473F06" w:rsidRDefault="00C77382" w:rsidP="00CD725E">
      <w:pPr>
        <w:pStyle w:val="Referncia0"/>
        <w:rPr>
          <w:rFonts w:ascii="Arial" w:hAnsi="Arial"/>
          <w:sz w:val="22"/>
          <w:szCs w:val="22"/>
          <w:lang w:val="en-US"/>
        </w:rPr>
      </w:pPr>
      <w:bookmarkStart w:id="207" w:name="_Hlk25232621"/>
      <w:r w:rsidRPr="00473F06">
        <w:rPr>
          <w:rFonts w:ascii="Arial" w:hAnsi="Arial"/>
          <w:sz w:val="22"/>
          <w:szCs w:val="22"/>
          <w:lang w:val="en-US"/>
        </w:rPr>
        <w:t>GUTERRES</w:t>
      </w:r>
      <w:bookmarkEnd w:id="207"/>
      <w:r w:rsidRPr="00473F06">
        <w:rPr>
          <w:rFonts w:ascii="Arial" w:hAnsi="Arial"/>
          <w:sz w:val="22"/>
          <w:szCs w:val="22"/>
          <w:lang w:val="en-US"/>
        </w:rPr>
        <w:t xml:space="preserve">, João; SILVEIRA, Milene. </w:t>
      </w:r>
      <w:r w:rsidRPr="00473F06">
        <w:rPr>
          <w:rFonts w:ascii="Arial" w:hAnsi="Arial"/>
          <w:b/>
          <w:bCs/>
          <w:sz w:val="22"/>
          <w:szCs w:val="22"/>
          <w:lang w:val="en-US"/>
        </w:rPr>
        <w:t>Desafios e Novas Possibilidades de Uso de Learning Management Systems</w:t>
      </w:r>
      <w:r w:rsidRPr="00473F06">
        <w:rPr>
          <w:rFonts w:ascii="Arial" w:hAnsi="Arial"/>
          <w:sz w:val="22"/>
          <w:szCs w:val="22"/>
          <w:lang w:val="en-US"/>
        </w:rPr>
        <w:t xml:space="preserve">. Anais do Xxvi Simpósio Brasileiro de Informática na Educação (sbie 2015), [s.l.], p.21-30, 26 out. 2015. Sociedade Brasileira de Computação - SBC. </w:t>
      </w:r>
      <w:hyperlink r:id="rId20" w:history="1">
        <w:r w:rsidR="00DF0D94" w:rsidRPr="00473F06">
          <w:rPr>
            <w:rStyle w:val="Hyperlink"/>
            <w:sz w:val="22"/>
            <w:szCs w:val="22"/>
            <w:lang w:val="en-US"/>
          </w:rPr>
          <w:t>http://dx.doi.org/10.5753/cbie.sbie.2015.21</w:t>
        </w:r>
      </w:hyperlink>
      <w:r w:rsidRPr="00473F06">
        <w:rPr>
          <w:rFonts w:ascii="Arial" w:hAnsi="Arial"/>
          <w:sz w:val="22"/>
          <w:szCs w:val="22"/>
          <w:lang w:val="en-US"/>
        </w:rPr>
        <w:t>.</w:t>
      </w:r>
    </w:p>
    <w:p w14:paraId="75DA84B6" w14:textId="19EC1D86" w:rsidR="00DF0D94" w:rsidRPr="00473F06" w:rsidRDefault="00DF0D94" w:rsidP="00CD725E">
      <w:pPr>
        <w:pStyle w:val="Referncia0"/>
        <w:rPr>
          <w:rFonts w:ascii="Arial" w:hAnsi="Arial"/>
          <w:sz w:val="22"/>
          <w:szCs w:val="22"/>
        </w:rPr>
      </w:pPr>
      <w:r w:rsidRPr="00473F06">
        <w:rPr>
          <w:rFonts w:ascii="Arial" w:hAnsi="Arial"/>
          <w:sz w:val="22"/>
          <w:szCs w:val="22"/>
        </w:rPr>
        <w:t xml:space="preserve">KAEHLER, Adrian. </w:t>
      </w:r>
      <w:r w:rsidRPr="00473F06">
        <w:rPr>
          <w:rFonts w:ascii="Arial" w:hAnsi="Arial"/>
          <w:b/>
          <w:bCs/>
          <w:sz w:val="22"/>
          <w:szCs w:val="22"/>
        </w:rPr>
        <w:t>Learning OpenCV 3</w:t>
      </w:r>
      <w:r w:rsidRPr="00473F06">
        <w:rPr>
          <w:rFonts w:ascii="Arial" w:hAnsi="Arial"/>
          <w:sz w:val="22"/>
          <w:szCs w:val="22"/>
        </w:rPr>
        <w:t>: Computer Vision in C++ with the OpenCV Library. Sebastopol: O'reilly Media, 2017. 1024 p. ISBN 978-1491937990.</w:t>
      </w:r>
    </w:p>
    <w:p w14:paraId="12356637" w14:textId="1385FC4F" w:rsidR="00D86A9D" w:rsidRPr="00473F06" w:rsidRDefault="00D86A9D" w:rsidP="00CD725E">
      <w:pPr>
        <w:pStyle w:val="Referncia0"/>
        <w:rPr>
          <w:rFonts w:ascii="Arial" w:hAnsi="Arial"/>
          <w:sz w:val="22"/>
          <w:szCs w:val="22"/>
          <w:lang w:val="en-US"/>
        </w:rPr>
      </w:pPr>
      <w:r w:rsidRPr="00473F06">
        <w:rPr>
          <w:rFonts w:ascii="Arial" w:hAnsi="Arial"/>
          <w:sz w:val="22"/>
          <w:szCs w:val="22"/>
          <w:lang w:val="en-US"/>
        </w:rPr>
        <w:t xml:space="preserve">KEENEY-KENNICUTT, Wendy. </w:t>
      </w:r>
      <w:r w:rsidRPr="00473F06">
        <w:rPr>
          <w:rFonts w:ascii="Arial" w:hAnsi="Arial"/>
          <w:b/>
          <w:bCs/>
          <w:sz w:val="22"/>
          <w:szCs w:val="22"/>
          <w:lang w:val="en-US"/>
        </w:rPr>
        <w:t>Texas A&amp;M Chemist Experiments with Potential of Online Learning</w:t>
      </w:r>
      <w:r w:rsidRPr="00473F06">
        <w:rPr>
          <w:rFonts w:ascii="Arial" w:hAnsi="Arial"/>
          <w:sz w:val="22"/>
          <w:szCs w:val="22"/>
          <w:lang w:val="en-US"/>
        </w:rPr>
        <w:t>. 2013. Disponível em: &lt;https://science.tamu.edu/news/2013/09/texas-am-chemist-experiments-with-potential-of-online-learning/&gt;. Acesso em: 22 nov. 2019.</w:t>
      </w:r>
    </w:p>
    <w:p w14:paraId="2BB9E543" w14:textId="27F52F9A" w:rsidR="003A7198" w:rsidRPr="00473F06" w:rsidRDefault="003A7198" w:rsidP="00CD725E">
      <w:pPr>
        <w:pStyle w:val="Referncia0"/>
        <w:rPr>
          <w:rFonts w:ascii="Arial" w:hAnsi="Arial"/>
          <w:sz w:val="22"/>
          <w:szCs w:val="22"/>
          <w:lang w:val="en-US"/>
        </w:rPr>
      </w:pPr>
      <w:r w:rsidRPr="00473F06">
        <w:rPr>
          <w:rFonts w:ascii="Arial" w:hAnsi="Arial"/>
          <w:sz w:val="22"/>
          <w:szCs w:val="22"/>
          <w:lang w:val="en-US"/>
        </w:rPr>
        <w:t xml:space="preserve">LAZZAROTTO, Lissandra Luvizão et al. </w:t>
      </w:r>
      <w:r w:rsidRPr="00473F06">
        <w:rPr>
          <w:rFonts w:ascii="Arial" w:hAnsi="Arial"/>
          <w:b/>
          <w:bCs/>
          <w:sz w:val="22"/>
          <w:szCs w:val="22"/>
          <w:lang w:val="en-US"/>
        </w:rPr>
        <w:t>A educação em ambientes virtuais</w:t>
      </w:r>
      <w:r w:rsidRPr="00473F06">
        <w:rPr>
          <w:rFonts w:ascii="Arial" w:hAnsi="Arial"/>
          <w:sz w:val="22"/>
          <w:szCs w:val="22"/>
          <w:lang w:val="en-US"/>
        </w:rPr>
        <w:t xml:space="preserve">: proposição de recursos computacionais para aumentar a eficiência do processo ensino-aprendizado. Revista Brasileira de Informática na Educação, [s.l.], v. 19, n. 02, p.42-55, 31 ago. 2011. Sociedade Brasileira de Computacao - SB. </w:t>
      </w:r>
      <w:hyperlink r:id="rId21" w:history="1">
        <w:r w:rsidRPr="00473F06">
          <w:rPr>
            <w:rStyle w:val="Hyperlink"/>
            <w:sz w:val="22"/>
            <w:szCs w:val="22"/>
            <w:lang w:val="en-US"/>
          </w:rPr>
          <w:t>http://dx.doi.org/10.5753/rbie.2011.19.02.42</w:t>
        </w:r>
      </w:hyperlink>
      <w:r w:rsidRPr="00473F06">
        <w:rPr>
          <w:rFonts w:ascii="Arial" w:hAnsi="Arial"/>
          <w:sz w:val="22"/>
          <w:szCs w:val="22"/>
          <w:lang w:val="en-US"/>
        </w:rPr>
        <w:t>.</w:t>
      </w:r>
    </w:p>
    <w:p w14:paraId="19196C29" w14:textId="77777777" w:rsidR="00510A3C" w:rsidRPr="00473F06" w:rsidRDefault="00510A3C" w:rsidP="00510A3C">
      <w:pPr>
        <w:pStyle w:val="Referncia0"/>
        <w:rPr>
          <w:rFonts w:ascii="Arial" w:hAnsi="Arial"/>
          <w:sz w:val="22"/>
          <w:szCs w:val="22"/>
        </w:rPr>
      </w:pPr>
      <w:r w:rsidRPr="00473F06">
        <w:rPr>
          <w:rFonts w:ascii="Arial" w:hAnsi="Arial"/>
          <w:sz w:val="22"/>
          <w:szCs w:val="22"/>
        </w:rPr>
        <w:t xml:space="preserve">PRESSMAN, Roger S. et al. </w:t>
      </w:r>
      <w:r w:rsidRPr="00473F06">
        <w:rPr>
          <w:rFonts w:ascii="Arial" w:hAnsi="Arial"/>
          <w:b/>
          <w:bCs/>
          <w:sz w:val="22"/>
          <w:szCs w:val="22"/>
        </w:rPr>
        <w:t>Software Engineering</w:t>
      </w:r>
      <w:r w:rsidRPr="00473F06">
        <w:rPr>
          <w:rFonts w:ascii="Arial" w:hAnsi="Arial"/>
          <w:sz w:val="22"/>
          <w:szCs w:val="22"/>
        </w:rPr>
        <w:t>: A Practitioner's Approach. 8. ed. Nova Iorque: Mcgraw-hill Education, 2014. 976 p. ISBN 9780078022128.</w:t>
      </w:r>
    </w:p>
    <w:p w14:paraId="2D9B6EC7" w14:textId="7FFA5E66" w:rsidR="00E40010" w:rsidRPr="00473F06" w:rsidRDefault="00CD725E" w:rsidP="00CD725E">
      <w:pPr>
        <w:pStyle w:val="Referncia0"/>
        <w:rPr>
          <w:rFonts w:ascii="Arial" w:hAnsi="Arial"/>
          <w:sz w:val="22"/>
          <w:szCs w:val="22"/>
        </w:rPr>
      </w:pPr>
      <w:r w:rsidRPr="00473F06">
        <w:rPr>
          <w:rFonts w:ascii="Arial" w:hAnsi="Arial"/>
          <w:sz w:val="22"/>
          <w:szCs w:val="22"/>
        </w:rPr>
        <w:t xml:space="preserve">RIES, Eric. </w:t>
      </w:r>
      <w:r w:rsidRPr="00473F06">
        <w:rPr>
          <w:rFonts w:ascii="Arial" w:hAnsi="Arial"/>
          <w:b/>
          <w:bCs/>
          <w:sz w:val="22"/>
          <w:szCs w:val="22"/>
        </w:rPr>
        <w:t>Minimum Viable Product:</w:t>
      </w:r>
      <w:r w:rsidRPr="00473F06">
        <w:rPr>
          <w:rFonts w:ascii="Arial" w:hAnsi="Arial"/>
          <w:sz w:val="22"/>
          <w:szCs w:val="22"/>
        </w:rPr>
        <w:t xml:space="preserve"> a guide. 2009. Disponível em: &lt;http://www.startuplessonslearned.com/2009/08/minimum-viable-product-guide.html&gt;. Acesso em: 02 nov. 2019.</w:t>
      </w:r>
    </w:p>
    <w:p w14:paraId="143787FC" w14:textId="77777777" w:rsidR="00510A3C" w:rsidRPr="00473F06" w:rsidRDefault="00510A3C" w:rsidP="00510A3C">
      <w:pPr>
        <w:pStyle w:val="Referncia0"/>
        <w:rPr>
          <w:rFonts w:ascii="Arial" w:hAnsi="Arial"/>
          <w:sz w:val="22"/>
          <w:szCs w:val="22"/>
        </w:rPr>
      </w:pPr>
      <w:r w:rsidRPr="00473F06">
        <w:rPr>
          <w:rFonts w:ascii="Arial" w:hAnsi="Arial"/>
          <w:sz w:val="22"/>
          <w:szCs w:val="22"/>
        </w:rPr>
        <w:t xml:space="preserve">SHEIKH, Yaser. </w:t>
      </w:r>
      <w:r w:rsidRPr="00473F06">
        <w:rPr>
          <w:rFonts w:ascii="Arial" w:hAnsi="Arial"/>
          <w:b/>
          <w:bCs/>
          <w:sz w:val="22"/>
          <w:szCs w:val="22"/>
        </w:rPr>
        <w:t>Facebook is building the future of connection with lifelike avatars</w:t>
      </w:r>
      <w:r w:rsidRPr="00473F06">
        <w:rPr>
          <w:rFonts w:ascii="Arial" w:hAnsi="Arial"/>
          <w:sz w:val="22"/>
          <w:szCs w:val="22"/>
        </w:rPr>
        <w:t>. 2019. Disponível em: &lt;https://tech.fb.com/codec-avatars-facebook-reality-labs/&gt;. Acesso em: 18 nov. 2019.</w:t>
      </w:r>
    </w:p>
    <w:p w14:paraId="3CA096E7" w14:textId="77777777" w:rsidR="007238D8" w:rsidRPr="00473F06" w:rsidRDefault="006F4869" w:rsidP="00510A3C">
      <w:pPr>
        <w:pStyle w:val="Referncia0"/>
        <w:rPr>
          <w:rFonts w:ascii="Arial" w:hAnsi="Arial"/>
          <w:sz w:val="22"/>
          <w:szCs w:val="22"/>
        </w:rPr>
      </w:pPr>
      <w:r w:rsidRPr="00473F06">
        <w:rPr>
          <w:rFonts w:ascii="Arial" w:hAnsi="Arial"/>
          <w:sz w:val="22"/>
          <w:szCs w:val="22"/>
        </w:rPr>
        <w:t xml:space="preserve">WELLER, Martin. </w:t>
      </w:r>
      <w:r w:rsidRPr="00473F06">
        <w:rPr>
          <w:rFonts w:ascii="Arial" w:hAnsi="Arial"/>
          <w:b/>
          <w:bCs/>
          <w:sz w:val="22"/>
          <w:szCs w:val="22"/>
        </w:rPr>
        <w:t>Virtual learning environments:</w:t>
      </w:r>
      <w:r w:rsidRPr="00473F06">
        <w:rPr>
          <w:rFonts w:ascii="Arial" w:hAnsi="Arial"/>
          <w:sz w:val="22"/>
          <w:szCs w:val="22"/>
        </w:rPr>
        <w:t xml:space="preserve"> using, choosing and developing your VLE. Londres: Routledge, 2007. 192 p. </w:t>
      </w:r>
      <w:r w:rsidR="006F115A" w:rsidRPr="00473F06">
        <w:rPr>
          <w:rFonts w:ascii="Arial" w:hAnsi="Arial"/>
          <w:sz w:val="22"/>
          <w:szCs w:val="22"/>
        </w:rPr>
        <w:t xml:space="preserve">ISBN </w:t>
      </w:r>
      <w:r w:rsidRPr="00473F06">
        <w:rPr>
          <w:rFonts w:ascii="Arial" w:hAnsi="Arial"/>
          <w:sz w:val="22"/>
          <w:szCs w:val="22"/>
        </w:rPr>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3521FFAF" w14:textId="31E3C4BE" w:rsidR="00DD6233" w:rsidRDefault="00DD6233" w:rsidP="00DD6233">
      <w:pPr>
        <w:pStyle w:val="EntradadeGlossrio"/>
        <w:rPr>
          <w:bCs w:val="0"/>
        </w:rPr>
      </w:pPr>
      <w:r w:rsidRPr="00DD6233">
        <w:rPr>
          <w:b/>
        </w:rPr>
        <w:t>Admin</w:t>
      </w:r>
      <w:r w:rsidRPr="00DD6233">
        <w:rPr>
          <w:bCs w:val="0"/>
        </w:rPr>
        <w:t>: usuário com nível de acesso 4;</w:t>
      </w:r>
      <w:r w:rsidR="00953CE0">
        <w:rPr>
          <w:bCs w:val="0"/>
        </w:rPr>
        <w:t xml:space="preserve"> ver seção 3.1 – Situação Atual.</w:t>
      </w:r>
    </w:p>
    <w:p w14:paraId="2F0468FB" w14:textId="6E35FB38" w:rsidR="005912FE" w:rsidRPr="00DD6233" w:rsidRDefault="005912FE" w:rsidP="00DD6233">
      <w:pPr>
        <w:pStyle w:val="EntradadeGlossrio"/>
        <w:rPr>
          <w:bCs w:val="0"/>
        </w:rPr>
      </w:pPr>
      <w:r w:rsidRPr="005912FE">
        <w:rPr>
          <w:b/>
        </w:rPr>
        <w:t>Alloy City Linguistics</w:t>
      </w:r>
      <w:r>
        <w:rPr>
          <w:bCs w:val="0"/>
        </w:rPr>
        <w:t>: empresa especializada em software de cunho linguístico, criadora da plataforma Pantoufle, patrocinadora.</w:t>
      </w:r>
    </w:p>
    <w:p w14:paraId="745AA301" w14:textId="28F73434" w:rsidR="00DD6233" w:rsidRPr="00DD6233" w:rsidRDefault="00DD6233" w:rsidP="00DD6233">
      <w:pPr>
        <w:pStyle w:val="EntradadeGlossrio"/>
        <w:rPr>
          <w:bCs w:val="0"/>
        </w:rPr>
      </w:pPr>
      <w:r w:rsidRPr="00EC1423">
        <w:rPr>
          <w:b/>
        </w:rPr>
        <w:t>API Alloy</w:t>
      </w:r>
      <w:r w:rsidRPr="00DD6233">
        <w:rPr>
          <w:bCs w:val="0"/>
        </w:rPr>
        <w:t>: Interface de acesso ao back end da plataforma educativa utilizada pela escola Pantoufle, desenvolvida pela Alloy City Linguistics</w:t>
      </w:r>
      <w:r w:rsidR="00953CE0">
        <w:rPr>
          <w:bCs w:val="0"/>
        </w:rPr>
        <w:t>.</w:t>
      </w:r>
    </w:p>
    <w:p w14:paraId="542C53AD" w14:textId="7668A30A" w:rsidR="00DD6233" w:rsidRPr="00DD6233" w:rsidRDefault="00DD6233" w:rsidP="00DD6233">
      <w:pPr>
        <w:pStyle w:val="EntradadeGlossrio"/>
        <w:rPr>
          <w:bCs w:val="0"/>
        </w:rPr>
      </w:pPr>
      <w:r w:rsidRPr="00EC1423">
        <w:rPr>
          <w:b/>
        </w:rPr>
        <w:t>Chapter</w:t>
      </w:r>
      <w:r w:rsidRPr="00DD6233">
        <w:rPr>
          <w:bCs w:val="0"/>
        </w:rPr>
        <w:t>: conjunto de Lessons</w:t>
      </w:r>
      <w:r w:rsidR="00953CE0">
        <w:rPr>
          <w:bCs w:val="0"/>
        </w:rPr>
        <w:t>.</w:t>
      </w:r>
    </w:p>
    <w:p w14:paraId="4392E67E" w14:textId="2743A0A8" w:rsidR="00DD6233" w:rsidRPr="00DD6233" w:rsidRDefault="00DD6233" w:rsidP="00DD6233">
      <w:pPr>
        <w:pStyle w:val="EntradadeGlossrio"/>
        <w:rPr>
          <w:bCs w:val="0"/>
        </w:rPr>
      </w:pPr>
      <w:r w:rsidRPr="00EC1423">
        <w:rPr>
          <w:b/>
        </w:rPr>
        <w:t>CL</w:t>
      </w:r>
      <w:r w:rsidRPr="00DD6233">
        <w:rPr>
          <w:bCs w:val="0"/>
        </w:rPr>
        <w:t>: Cliente AViS local</w:t>
      </w:r>
      <w:r w:rsidR="00953CE0">
        <w:rPr>
          <w:bCs w:val="0"/>
        </w:rPr>
        <w:t>.</w:t>
      </w:r>
    </w:p>
    <w:p w14:paraId="75A15706" w14:textId="53316FFA" w:rsidR="00DD6233" w:rsidRPr="00DD6233" w:rsidRDefault="00DD6233" w:rsidP="00DD6233">
      <w:pPr>
        <w:pStyle w:val="EntradadeGlossrio"/>
        <w:rPr>
          <w:bCs w:val="0"/>
        </w:rPr>
      </w:pPr>
      <w:r w:rsidRPr="00EC1423">
        <w:rPr>
          <w:b/>
        </w:rPr>
        <w:t>Coordinator</w:t>
      </w:r>
      <w:r w:rsidRPr="00DD6233">
        <w:rPr>
          <w:bCs w:val="0"/>
        </w:rPr>
        <w:t>: usuário com nível de acesso 3;</w:t>
      </w:r>
      <w:r w:rsidR="00953CE0">
        <w:rPr>
          <w:bCs w:val="0"/>
        </w:rPr>
        <w:t xml:space="preserve"> ver seção 3.1 – Situação Atual.</w:t>
      </w:r>
    </w:p>
    <w:p w14:paraId="4994668F" w14:textId="687727C4" w:rsidR="00DD6233" w:rsidRPr="00DD6233" w:rsidRDefault="00DD6233" w:rsidP="00DD6233">
      <w:pPr>
        <w:pStyle w:val="EntradadeGlossrio"/>
        <w:rPr>
          <w:bCs w:val="0"/>
        </w:rPr>
      </w:pPr>
      <w:r w:rsidRPr="00EC1423">
        <w:rPr>
          <w:b/>
        </w:rPr>
        <w:t>Course</w:t>
      </w:r>
      <w:r w:rsidRPr="00DD6233">
        <w:rPr>
          <w:bCs w:val="0"/>
        </w:rPr>
        <w:t>: conjunto de Meetings</w:t>
      </w:r>
      <w:r w:rsidR="00953CE0">
        <w:rPr>
          <w:bCs w:val="0"/>
        </w:rPr>
        <w:t>.</w:t>
      </w:r>
    </w:p>
    <w:p w14:paraId="5D2F4CA5" w14:textId="3E3D8922" w:rsidR="00DD6233" w:rsidRPr="00DD6233" w:rsidRDefault="00DD6233" w:rsidP="00DD6233">
      <w:pPr>
        <w:pStyle w:val="EntradadeGlossrio"/>
        <w:rPr>
          <w:bCs w:val="0"/>
        </w:rPr>
      </w:pPr>
      <w:r w:rsidRPr="00EC1423">
        <w:rPr>
          <w:b/>
        </w:rPr>
        <w:t>CR</w:t>
      </w:r>
      <w:r w:rsidRPr="00DD6233">
        <w:rPr>
          <w:bCs w:val="0"/>
        </w:rPr>
        <w:t>: Cliente AViS remoto</w:t>
      </w:r>
      <w:r w:rsidR="00953CE0">
        <w:rPr>
          <w:bCs w:val="0"/>
        </w:rPr>
        <w:t>.</w:t>
      </w:r>
    </w:p>
    <w:p w14:paraId="7A9C47D4" w14:textId="4ECE4EB1" w:rsidR="00DD6233" w:rsidRPr="00DD6233" w:rsidRDefault="00DD6233" w:rsidP="00DD6233">
      <w:pPr>
        <w:pStyle w:val="EntradadeGlossrio"/>
        <w:rPr>
          <w:bCs w:val="0"/>
        </w:rPr>
      </w:pPr>
      <w:r w:rsidRPr="00EC1423">
        <w:rPr>
          <w:b/>
        </w:rPr>
        <w:t>Creator</w:t>
      </w:r>
      <w:r w:rsidRPr="00DD6233">
        <w:rPr>
          <w:bCs w:val="0"/>
        </w:rPr>
        <w:t>: usuário com nível de acesso 2</w:t>
      </w:r>
      <w:r w:rsidR="00953CE0">
        <w:rPr>
          <w:bCs w:val="0"/>
        </w:rPr>
        <w:t>; ver seção 3.1 – Situação Atual.</w:t>
      </w:r>
    </w:p>
    <w:p w14:paraId="587C93D0" w14:textId="59C2ABA6" w:rsidR="00DD6233" w:rsidRPr="00DD6233" w:rsidRDefault="00DD6233" w:rsidP="00DD6233">
      <w:pPr>
        <w:pStyle w:val="EntradadeGlossrio"/>
        <w:rPr>
          <w:bCs w:val="0"/>
        </w:rPr>
      </w:pPr>
      <w:r w:rsidRPr="00EC1423">
        <w:rPr>
          <w:b/>
        </w:rPr>
        <w:t>FLE</w:t>
      </w:r>
      <w:r w:rsidRPr="00DD6233">
        <w:rPr>
          <w:bCs w:val="0"/>
        </w:rPr>
        <w:t>: Francês Língua Estrangeira, especialização na área de educação</w:t>
      </w:r>
      <w:r w:rsidR="00953CE0">
        <w:rPr>
          <w:bCs w:val="0"/>
        </w:rPr>
        <w:t>.</w:t>
      </w:r>
    </w:p>
    <w:p w14:paraId="3E3F7FE2" w14:textId="5D28DC2F" w:rsidR="00DD6233" w:rsidRPr="00DD6233" w:rsidRDefault="00DD6233" w:rsidP="00DD6233">
      <w:pPr>
        <w:pStyle w:val="EntradadeGlossrio"/>
        <w:rPr>
          <w:bCs w:val="0"/>
        </w:rPr>
      </w:pPr>
      <w:r w:rsidRPr="00EC1423">
        <w:rPr>
          <w:b/>
        </w:rPr>
        <w:t>Lesson</w:t>
      </w:r>
      <w:r w:rsidRPr="00DD6233">
        <w:rPr>
          <w:bCs w:val="0"/>
        </w:rPr>
        <w:t>: conjunto de Resources</w:t>
      </w:r>
      <w:r w:rsidR="00953CE0">
        <w:rPr>
          <w:bCs w:val="0"/>
        </w:rPr>
        <w:t>.</w:t>
      </w:r>
    </w:p>
    <w:p w14:paraId="2519DB78" w14:textId="59DF05E0" w:rsidR="00DD6233" w:rsidRPr="00DD6233" w:rsidRDefault="00DD6233" w:rsidP="00DD6233">
      <w:pPr>
        <w:pStyle w:val="EntradadeGlossrio"/>
        <w:rPr>
          <w:bCs w:val="0"/>
        </w:rPr>
      </w:pPr>
      <w:r w:rsidRPr="00EC1423">
        <w:rPr>
          <w:b/>
        </w:rPr>
        <w:t>Meeting</w:t>
      </w:r>
      <w:r w:rsidRPr="00DD6233">
        <w:rPr>
          <w:bCs w:val="0"/>
        </w:rPr>
        <w:t>: par de momentos no tempo, definidos em UTC, que representam uma aula ao vivo</w:t>
      </w:r>
      <w:r w:rsidR="00953CE0">
        <w:rPr>
          <w:bCs w:val="0"/>
        </w:rPr>
        <w:t>.</w:t>
      </w:r>
    </w:p>
    <w:p w14:paraId="6C054051" w14:textId="5BF149C6" w:rsidR="00DD6233" w:rsidRPr="00DD6233" w:rsidRDefault="00DD6233" w:rsidP="00DD6233">
      <w:pPr>
        <w:pStyle w:val="EntradadeGlossrio"/>
        <w:rPr>
          <w:bCs w:val="0"/>
        </w:rPr>
      </w:pPr>
      <w:r w:rsidRPr="00EC1423">
        <w:rPr>
          <w:b/>
        </w:rPr>
        <w:t>P2P</w:t>
      </w:r>
      <w:r w:rsidRPr="00DD6233">
        <w:rPr>
          <w:bCs w:val="0"/>
        </w:rPr>
        <w:t>: Pear to Pear; estratégia de comunicação em rede que envolve duas instâncias remotas equivalentes, sem a intermediação de um servidor</w:t>
      </w:r>
      <w:r w:rsidR="00953CE0">
        <w:rPr>
          <w:bCs w:val="0"/>
        </w:rPr>
        <w:t>.</w:t>
      </w:r>
    </w:p>
    <w:p w14:paraId="20814655" w14:textId="52A8243E" w:rsidR="00DD6233" w:rsidRDefault="00DD6233" w:rsidP="00DD6233">
      <w:pPr>
        <w:pStyle w:val="EntradadeGlossrio"/>
        <w:rPr>
          <w:bCs w:val="0"/>
        </w:rPr>
      </w:pPr>
      <w:r w:rsidRPr="00EC1423">
        <w:rPr>
          <w:b/>
        </w:rPr>
        <w:t>Pack</w:t>
      </w:r>
      <w:r w:rsidRPr="00DD6233">
        <w:rPr>
          <w:bCs w:val="0"/>
        </w:rPr>
        <w:t>: conjunto de Products (exceto outros Packs)</w:t>
      </w:r>
      <w:r w:rsidR="00953CE0">
        <w:rPr>
          <w:bCs w:val="0"/>
        </w:rPr>
        <w:t>.</w:t>
      </w:r>
    </w:p>
    <w:p w14:paraId="44E94532" w14:textId="3774D0DF" w:rsidR="005912FE" w:rsidRPr="00DD6233" w:rsidRDefault="005912FE" w:rsidP="00DD6233">
      <w:pPr>
        <w:pStyle w:val="EntradadeGlossrio"/>
        <w:rPr>
          <w:bCs w:val="0"/>
        </w:rPr>
      </w:pPr>
      <w:r w:rsidRPr="005912FE">
        <w:rPr>
          <w:b/>
        </w:rPr>
        <w:t>Pantoufle</w:t>
      </w:r>
      <w:r>
        <w:rPr>
          <w:bCs w:val="0"/>
        </w:rPr>
        <w:t xml:space="preserve">: </w:t>
      </w:r>
      <w:r w:rsidRPr="005912FE">
        <w:rPr>
          <w:bCs w:val="0"/>
          <w:i/>
          <w:iCs/>
        </w:rPr>
        <w:t>1.</w:t>
      </w:r>
      <w:r>
        <w:rPr>
          <w:bCs w:val="0"/>
        </w:rPr>
        <w:t xml:space="preserve"> Escola especializada em ensino remoto de FLE; </w:t>
      </w:r>
      <w:r w:rsidRPr="005912FE">
        <w:rPr>
          <w:bCs w:val="0"/>
          <w:i/>
          <w:iCs/>
        </w:rPr>
        <w:t>2.</w:t>
      </w:r>
      <w:r>
        <w:rPr>
          <w:bCs w:val="0"/>
        </w:rPr>
        <w:t xml:space="preserve"> Plataforma de ensino de FLE utilizada pela escola de mesmo nome.</w:t>
      </w:r>
    </w:p>
    <w:p w14:paraId="1A73FBBB" w14:textId="23381561" w:rsidR="00DD6233" w:rsidRPr="00DD6233" w:rsidRDefault="00DD6233" w:rsidP="00DD6233">
      <w:pPr>
        <w:pStyle w:val="EntradadeGlossrio"/>
        <w:rPr>
          <w:bCs w:val="0"/>
        </w:rPr>
      </w:pPr>
      <w:r w:rsidRPr="00EC1423">
        <w:rPr>
          <w:b/>
        </w:rPr>
        <w:t>Product</w:t>
      </w:r>
      <w:r w:rsidRPr="00DD6233">
        <w:rPr>
          <w:bCs w:val="0"/>
        </w:rPr>
        <w:t>: unidade comercializável (Meetings, Courses, Lessons, Chapters and Packs)</w:t>
      </w:r>
      <w:r w:rsidR="00953CE0">
        <w:rPr>
          <w:bCs w:val="0"/>
        </w:rPr>
        <w:t>.</w:t>
      </w:r>
    </w:p>
    <w:p w14:paraId="6E8CE808" w14:textId="52E45A00" w:rsidR="00DD6233" w:rsidRPr="00DD6233" w:rsidRDefault="00DD6233" w:rsidP="00DD6233">
      <w:pPr>
        <w:pStyle w:val="EntradadeGlossrio"/>
        <w:rPr>
          <w:bCs w:val="0"/>
        </w:rPr>
      </w:pPr>
      <w:r w:rsidRPr="00EC1423">
        <w:rPr>
          <w:b/>
        </w:rPr>
        <w:t>Resource</w:t>
      </w:r>
      <w:r w:rsidRPr="00DD6233">
        <w:rPr>
          <w:bCs w:val="0"/>
        </w:rPr>
        <w:t>: menor unidade do material didático</w:t>
      </w:r>
      <w:r w:rsidR="00953CE0">
        <w:rPr>
          <w:bCs w:val="0"/>
        </w:rPr>
        <w:t>.</w:t>
      </w:r>
    </w:p>
    <w:p w14:paraId="2EAE7677" w14:textId="5F91E48A" w:rsidR="00DD6233" w:rsidRPr="00DD6233" w:rsidRDefault="00DD6233" w:rsidP="00DD6233">
      <w:pPr>
        <w:pStyle w:val="EntradadeGlossrio"/>
        <w:rPr>
          <w:bCs w:val="0"/>
        </w:rPr>
      </w:pPr>
      <w:r w:rsidRPr="00EC1423">
        <w:rPr>
          <w:b/>
        </w:rPr>
        <w:t>Student</w:t>
      </w:r>
      <w:r w:rsidRPr="00DD6233">
        <w:rPr>
          <w:bCs w:val="0"/>
        </w:rPr>
        <w:t>: usuário com nível de acesso 0</w:t>
      </w:r>
      <w:r w:rsidR="005912FE">
        <w:rPr>
          <w:bCs w:val="0"/>
        </w:rPr>
        <w:t>; ver seção 3.1 – Situação Atual.</w:t>
      </w:r>
    </w:p>
    <w:p w14:paraId="76037AEF" w14:textId="0DF2EABB" w:rsidR="00DD6233" w:rsidRPr="00DD6233" w:rsidRDefault="00DD6233" w:rsidP="00DD6233">
      <w:pPr>
        <w:pStyle w:val="EntradadeGlossrio"/>
        <w:rPr>
          <w:bCs w:val="0"/>
        </w:rPr>
      </w:pPr>
      <w:r w:rsidRPr="00EC1423">
        <w:rPr>
          <w:b/>
        </w:rPr>
        <w:t>Teacher</w:t>
      </w:r>
      <w:r w:rsidRPr="00DD6233">
        <w:rPr>
          <w:bCs w:val="0"/>
        </w:rPr>
        <w:t>: usuário com nível de acesso 1</w:t>
      </w:r>
      <w:r w:rsidR="00953CE0">
        <w:rPr>
          <w:bCs w:val="0"/>
        </w:rPr>
        <w:t>;</w:t>
      </w:r>
      <w:r w:rsidR="005912FE">
        <w:rPr>
          <w:bCs w:val="0"/>
        </w:rPr>
        <w:t xml:space="preserve"> ver seção 3.1 – Situação Atual</w:t>
      </w:r>
      <w:r w:rsidR="00953CE0">
        <w:rPr>
          <w:bCs w:val="0"/>
        </w:rPr>
        <w:t>.</w:t>
      </w:r>
    </w:p>
    <w:p w14:paraId="7E901C81" w14:textId="77777777" w:rsidR="00DD6233" w:rsidRPr="00DD6233" w:rsidRDefault="00DD6233" w:rsidP="00DD6233">
      <w:pPr>
        <w:pStyle w:val="EntradadeGlossrio"/>
        <w:rPr>
          <w:bCs w:val="0"/>
        </w:rPr>
      </w:pPr>
      <w:r w:rsidRPr="00EC1423">
        <w:rPr>
          <w:b/>
        </w:rPr>
        <w:t>Torrent</w:t>
      </w:r>
      <w:r w:rsidRPr="00DD6233">
        <w:rPr>
          <w:bCs w:val="0"/>
        </w:rPr>
        <w:t>: protocolo de transmissão de dados P2P.</w:t>
      </w:r>
    </w:p>
    <w:p w14:paraId="79A28077" w14:textId="3B23B0B2" w:rsidR="00DD6233" w:rsidRPr="00DD6233" w:rsidRDefault="00DD6233" w:rsidP="00DD6233">
      <w:pPr>
        <w:pStyle w:val="EntradadeGlossrio"/>
        <w:rPr>
          <w:bCs w:val="0"/>
        </w:rPr>
      </w:pPr>
      <w:r w:rsidRPr="00EC1423">
        <w:rPr>
          <w:b/>
        </w:rPr>
        <w:t>UE4</w:t>
      </w:r>
      <w:r w:rsidRPr="00DD6233">
        <w:rPr>
          <w:bCs w:val="0"/>
        </w:rPr>
        <w:t>: Unreal Engine 4</w:t>
      </w:r>
      <w:r w:rsidR="00953CE0">
        <w:rPr>
          <w:bCs w:val="0"/>
        </w:rPr>
        <w:t>.</w:t>
      </w:r>
    </w:p>
    <w:p w14:paraId="6A273BF4" w14:textId="77777777" w:rsidR="00DD6233" w:rsidRPr="00DD6233" w:rsidRDefault="00DD6233" w:rsidP="00DD6233">
      <w:pPr>
        <w:pStyle w:val="EntradadeGlossrio"/>
        <w:rPr>
          <w:bCs w:val="0"/>
        </w:rPr>
      </w:pPr>
      <w:r w:rsidRPr="00EC1423">
        <w:rPr>
          <w:b/>
        </w:rPr>
        <w:t>Webapp</w:t>
      </w:r>
      <w:r w:rsidRPr="00DD6233">
        <w:rPr>
          <w:bCs w:val="0"/>
        </w:rPr>
        <w:t>: aplicativo projetado para funcionar em um ambiente provido por um navegador web.</w:t>
      </w:r>
    </w:p>
    <w:p w14:paraId="2829EAA0" w14:textId="7E34010A" w:rsidR="00B13839" w:rsidRPr="00DD6233" w:rsidRDefault="00DD6233" w:rsidP="00DD6233">
      <w:pPr>
        <w:pStyle w:val="EntradadeGlossrio"/>
        <w:rPr>
          <w:bCs w:val="0"/>
        </w:rPr>
      </w:pPr>
      <w:r w:rsidRPr="00EC1423">
        <w:rPr>
          <w:b/>
        </w:rPr>
        <w:t>WebSocket</w:t>
      </w:r>
      <w:r w:rsidRPr="00DD6233">
        <w:rPr>
          <w:bCs w:val="0"/>
        </w:rPr>
        <w:t>: protocolo de comunicação duplex via rede.</w:t>
      </w:r>
    </w:p>
    <w:p w14:paraId="0E97660D" w14:textId="177DBB61" w:rsidR="006E2B3F" w:rsidRPr="000B52C7" w:rsidRDefault="00AF614F" w:rsidP="005912FE">
      <w:pPr>
        <w:pStyle w:val="EntradadeGlossrio"/>
        <w:rPr>
          <w:b/>
          <w:bCs w:val="0"/>
        </w:rPr>
      </w:pPr>
      <w:r w:rsidRPr="000518BC">
        <w:br w:type="page"/>
      </w:r>
      <w:r w:rsidR="006E2B3F" w:rsidRPr="000B52C7">
        <w:rPr>
          <w:b/>
          <w:bCs w:val="0"/>
        </w:rPr>
        <w:lastRenderedPageBreak/>
        <w:t>Anexo 1</w:t>
      </w:r>
      <w:r w:rsidR="005F3F15" w:rsidRPr="000B52C7">
        <w:rPr>
          <w:b/>
          <w:bCs w:val="0"/>
        </w:rPr>
        <w:t xml:space="preserve"> – Termo</w:t>
      </w:r>
      <w:r w:rsidR="0083660A">
        <w:rPr>
          <w:b/>
          <w:bCs w:val="0"/>
        </w:rPr>
        <w:t>s</w:t>
      </w:r>
      <w:r w:rsidR="005F3F15" w:rsidRPr="000B52C7">
        <w:rPr>
          <w:b/>
          <w:bCs w:val="0"/>
        </w:rPr>
        <w:t xml:space="preserve"> de Compromisso</w:t>
      </w:r>
      <w:r w:rsidR="0083660A">
        <w:rPr>
          <w:b/>
          <w:bCs w:val="0"/>
        </w:rPr>
        <w:t xml:space="preserve"> e Responsabilidade</w:t>
      </w:r>
      <w:r w:rsidR="005F3F15" w:rsidRPr="000B52C7">
        <w:rPr>
          <w:b/>
          <w:bCs w:val="0"/>
        </w:rPr>
        <w:t xml:space="preserve"> da escola Pantoufle</w:t>
      </w:r>
    </w:p>
    <w:p w14:paraId="2E0E68E7"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1</w:t>
      </w:r>
    </w:p>
    <w:p w14:paraId="79DB28F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DEFINIÇÕES</w:t>
      </w:r>
    </w:p>
    <w:p w14:paraId="67BFEE76"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ESCOLA</w:t>
      </w:r>
      <w:r w:rsidRPr="0083660A">
        <w:rPr>
          <w:rFonts w:ascii="Times New Roman" w:hAnsi="Times New Roman" w:cs="Times New Roman"/>
          <w:sz w:val="20"/>
          <w:szCs w:val="20"/>
        </w:rPr>
        <w:t>: instituição especializada em ensino de francês remoto denominada Pantoufle Français Online;</w:t>
      </w:r>
    </w:p>
    <w:p w14:paraId="492C1795"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PACOTE DE SERVIÇOS</w:t>
      </w:r>
      <w:r w:rsidRPr="0083660A">
        <w:rPr>
          <w:rFonts w:ascii="Times New Roman" w:hAnsi="Times New Roman" w:cs="Times New Roman"/>
          <w:sz w:val="20"/>
          <w:szCs w:val="20"/>
        </w:rPr>
        <w:t>: serviços de educação a distância descritos acima, objeto do presente Termo de Compromisso;</w:t>
      </w:r>
    </w:p>
    <w:p w14:paraId="3B918C7D"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ALUNO</w:t>
      </w:r>
      <w:r w:rsidRPr="0083660A">
        <w:rPr>
          <w:rFonts w:ascii="Times New Roman" w:hAnsi="Times New Roman" w:cs="Times New Roman"/>
          <w:sz w:val="20"/>
          <w:szCs w:val="20"/>
        </w:rPr>
        <w:t>: pessoa física contratante do PACOTE DE SERVIÇOS;</w:t>
      </w:r>
    </w:p>
    <w:p w14:paraId="59C77DB0"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PROFESSOR</w:t>
      </w:r>
      <w:r w:rsidRPr="0083660A">
        <w:rPr>
          <w:rFonts w:ascii="Times New Roman" w:hAnsi="Times New Roman" w:cs="Times New Roman"/>
          <w:sz w:val="20"/>
          <w:szCs w:val="20"/>
        </w:rPr>
        <w:t>: profissional treinado em Francês Língua Estrangeira, representante da ESCOLA;</w:t>
      </w:r>
    </w:p>
    <w:p w14:paraId="552DA074"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AULA</w:t>
      </w:r>
      <w:r w:rsidRPr="0083660A">
        <w:rPr>
          <w:rFonts w:ascii="Times New Roman" w:hAnsi="Times New Roman" w:cs="Times New Roman"/>
          <w:sz w:val="20"/>
          <w:szCs w:val="20"/>
        </w:rPr>
        <w:t>: encontro online via Skype entre PROFESSOR e ALUNOS para fins de cumprimento do PACOTE DE SERVIÇOS; e</w:t>
      </w:r>
    </w:p>
    <w:p w14:paraId="62C87382" w14:textId="22072100"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PLATAFORMA</w:t>
      </w:r>
      <w:r w:rsidRPr="0083660A">
        <w:rPr>
          <w:rFonts w:ascii="Times New Roman" w:hAnsi="Times New Roman" w:cs="Times New Roman"/>
          <w:sz w:val="20"/>
          <w:szCs w:val="20"/>
        </w:rPr>
        <w:t>: aplicativo baseado em tecnologias Web desenvolvido pela Alloy City Linguistics e disponibilizado no domínio https://pantoufle.online</w:t>
      </w:r>
    </w:p>
    <w:p w14:paraId="3F042B34"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2</w:t>
      </w:r>
    </w:p>
    <w:p w14:paraId="1DFA2FB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A Pantoufle Français Online se compromete a:</w:t>
      </w:r>
    </w:p>
    <w:p w14:paraId="2205B123"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acesso aos capítulos e/ou lições listados acima, se houver, após confirmação do pagamento;</w:t>
      </w:r>
    </w:p>
    <w:p w14:paraId="4F6958E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as AULAS nas datas e horários listados acima, se houver, sempre na presença de um PROFESSOR;</w:t>
      </w:r>
    </w:p>
    <w:p w14:paraId="1784001E"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ausência do PROFESSOR;</w:t>
      </w:r>
    </w:p>
    <w:p w14:paraId="3E0537D8"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 na conexão à Internet do PROFESSOR;</w:t>
      </w:r>
    </w:p>
    <w:p w14:paraId="693C351B"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falhas dos servidores da ESCOLA;</w:t>
      </w:r>
    </w:p>
    <w:p w14:paraId="45CE2C4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acompanhar e assistir o ALUNO em seu aprendizado ao longo do PACOTE DE SERVIÇOS; e</w:t>
      </w:r>
    </w:p>
    <w:p w14:paraId="39B47903" w14:textId="7472A7C1"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avaliar o nível alcançado pelo ALUNO ao final do presente PACOTE DE SERVIÇOS.</w:t>
      </w:r>
    </w:p>
    <w:p w14:paraId="5B932C0C"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3</w:t>
      </w:r>
    </w:p>
    <w:p w14:paraId="380DBEE6" w14:textId="321CB2B0"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Eu, &lt;NOME_DO_ALUNO&gt;, me comprometo a:</w:t>
      </w:r>
    </w:p>
    <w:p w14:paraId="02613EAC"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o pagamento do PACOTE DE SERVIÇOS até 24h antes da data acordada da primeira AULA;</w:t>
      </w:r>
    </w:p>
    <w:p w14:paraId="67ADFA0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comparecer a pelo menos 75% das AULAS;</w:t>
      </w:r>
    </w:p>
    <w:p w14:paraId="185E3C43"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pelo menos 75% das atividades propostas;</w:t>
      </w:r>
    </w:p>
    <w:p w14:paraId="723A8CA9"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certificar-me de que Skype está funcionando apropriadamente no meu computador, tanto com áudio quanto com vídeo;</w:t>
      </w:r>
    </w:p>
    <w:p w14:paraId="4B3323AF"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acessar, até o início da primeira aula, o link do grupo Skype, que será enviado após o pagamento;</w:t>
      </w:r>
    </w:p>
    <w:p w14:paraId="03ECC6D2"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usar minha webcam e microfone durante as aulas;</w:t>
      </w:r>
    </w:p>
    <w:p w14:paraId="2D941C64"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instalar pelo menos um dos navegadores compatíveis (Chrome, Firefox, Edge ou Brave);</w:t>
      </w:r>
    </w:p>
    <w:p w14:paraId="2611E15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ser tão pontual quanto me for possível;</w:t>
      </w:r>
    </w:p>
    <w:p w14:paraId="16FEF5F1"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lastRenderedPageBreak/>
        <w:t>manter uma postura respeitosa e cortês diante dos demais participantes das AULAS; e</w:t>
      </w:r>
    </w:p>
    <w:p w14:paraId="4F18A5A1" w14:textId="503DBE3F"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participar das AULAS apenas em lugares apresentáveis segundo normas correntes de decoro público, evitando me conectar às AULAS a partir de locais proibidos para menores, com decoração de cunho violento ou sexual, sem roupas ou na presença de terceiros sem roupa.</w:t>
      </w:r>
    </w:p>
    <w:p w14:paraId="7F96E52E"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4</w:t>
      </w:r>
    </w:p>
    <w:p w14:paraId="5AE311CA" w14:textId="14176EA1" w:rsidR="0083660A" w:rsidRPr="0083660A" w:rsidRDefault="0083660A" w:rsidP="0083660A">
      <w:pPr>
        <w:pStyle w:val="Ttulo4"/>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Recomendações</w:t>
      </w:r>
    </w:p>
    <w:p w14:paraId="542E6ACB"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 ESCOLA não se responsabilizará por falhas e interrupções de serviços diversos (eletricidade, conexão à Internet, água, transporte, etc.), prestados ao aluno, que venham impossibilitá-lo de participar de uma ou mais AULAS.</w:t>
      </w:r>
    </w:p>
    <w:p w14:paraId="13C3C39E"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r w:rsidRPr="0083660A">
        <w:rPr>
          <w:rFonts w:ascii="Times New Roman" w:hAnsi="Times New Roman" w:cs="Times New Roman"/>
          <w:i/>
          <w:iCs/>
          <w:sz w:val="20"/>
          <w:szCs w:val="20"/>
        </w:rPr>
        <w:t>Français Exclusivité</w:t>
      </w:r>
      <w:r w:rsidRPr="0083660A">
        <w:rPr>
          <w:rFonts w:ascii="Times New Roman" w:hAnsi="Times New Roman" w:cs="Times New Roman"/>
          <w:sz w:val="20"/>
          <w:szCs w:val="20"/>
        </w:rPr>
        <w:t xml:space="preserve"> e </w:t>
      </w:r>
      <w:r w:rsidRPr="0083660A">
        <w:rPr>
          <w:rFonts w:ascii="Times New Roman" w:hAnsi="Times New Roman" w:cs="Times New Roman"/>
          <w:i/>
          <w:iCs/>
          <w:sz w:val="20"/>
          <w:szCs w:val="20"/>
        </w:rPr>
        <w:t>Français à Deux</w:t>
      </w:r>
      <w:r w:rsidRPr="0083660A">
        <w:rPr>
          <w:rFonts w:ascii="Times New Roman" w:hAnsi="Times New Roman" w:cs="Times New Roman"/>
          <w:sz w:val="20"/>
          <w:szCs w:val="20"/>
        </w:rPr>
        <w:t>, cancelamentos só resultarão em redefinição de horários sem prejuízo ao aluno se requisitados com pelo menos 24 horas de antecedência.</w:t>
      </w:r>
    </w:p>
    <w:p w14:paraId="58343E04"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r w:rsidRPr="0083660A">
        <w:rPr>
          <w:rFonts w:ascii="Times New Roman" w:hAnsi="Times New Roman" w:cs="Times New Roman"/>
          <w:i/>
          <w:iCs/>
          <w:sz w:val="20"/>
          <w:szCs w:val="20"/>
        </w:rPr>
        <w:t>Français Exclusivité</w:t>
      </w:r>
      <w:r w:rsidRPr="0083660A">
        <w:rPr>
          <w:rFonts w:ascii="Times New Roman" w:hAnsi="Times New Roman" w:cs="Times New Roman"/>
          <w:sz w:val="20"/>
          <w:szCs w:val="20"/>
        </w:rPr>
        <w:t xml:space="preserve"> e </w:t>
      </w:r>
      <w:r w:rsidRPr="0083660A">
        <w:rPr>
          <w:rFonts w:ascii="Times New Roman" w:hAnsi="Times New Roman" w:cs="Times New Roman"/>
          <w:i/>
          <w:iCs/>
          <w:sz w:val="20"/>
          <w:szCs w:val="20"/>
        </w:rPr>
        <w:t>Français à Deux</w:t>
      </w:r>
      <w:r w:rsidRPr="0083660A">
        <w:rPr>
          <w:rFonts w:ascii="Times New Roman" w:hAnsi="Times New Roman" w:cs="Times New Roman"/>
          <w:sz w:val="20"/>
          <w:szCs w:val="20"/>
        </w:rPr>
        <w:t xml:space="preserve"> o pacote tem validade de 1 ano.</w:t>
      </w:r>
    </w:p>
    <w:p w14:paraId="673C1371"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 modalidade de AULAS em grupo não permite reagendamento de aulas, exceto em comum acordo entre a ESCOLA, o PROFESSOR e todos os ALUNOS do grupo.</w:t>
      </w:r>
    </w:p>
    <w:p w14:paraId="06C2B6C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Os horários das AULAS são baseados no horário de Brasília. Os alunos de outras localidades devem ficar atentos a eventuais mudanças no fuso horário durante um curso em andamento.</w:t>
      </w:r>
    </w:p>
    <w:p w14:paraId="76EB039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Em caso de dúvidas sobre uma data específica listada na relação de datas e horários da seção acima denominada </w:t>
      </w:r>
      <w:r w:rsidRPr="0083660A">
        <w:rPr>
          <w:rFonts w:ascii="Times New Roman" w:hAnsi="Times New Roman" w:cs="Times New Roman"/>
          <w:b/>
          <w:bCs/>
          <w:sz w:val="20"/>
          <w:szCs w:val="20"/>
        </w:rPr>
        <w:t>Detalhes dos encontros</w:t>
      </w:r>
      <w:r w:rsidRPr="0083660A">
        <w:rPr>
          <w:rFonts w:ascii="Times New Roman" w:hAnsi="Times New Roman" w:cs="Times New Roman"/>
          <w:sz w:val="20"/>
          <w:szCs w:val="20"/>
        </w:rPr>
        <w:t>, entre em contato com a escola.</w:t>
      </w:r>
    </w:p>
    <w:p w14:paraId="30F608D5"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Cancelamentos com menos de 24 horas de antecedência não darão direito a reposição de aula nem a reembolso, parcial ou total.</w:t>
      </w:r>
    </w:p>
    <w:p w14:paraId="69BD9DC8" w14:textId="60402EEA" w:rsidR="005912FE"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Em caso do não comparecimento do ALUNO a uma AULA, o acesso ao material didático correspondente é mantido.</w:t>
      </w:r>
    </w:p>
    <w:p w14:paraId="1954C138" w14:textId="77777777" w:rsidR="005912FE" w:rsidRDefault="005912FE">
      <w:pPr>
        <w:spacing w:line="240" w:lineRule="auto"/>
        <w:ind w:firstLine="0"/>
        <w:jc w:val="left"/>
        <w:rPr>
          <w:rFonts w:ascii="Times New Roman" w:hAnsi="Times New Roman" w:cs="Times New Roman"/>
          <w:sz w:val="20"/>
          <w:szCs w:val="20"/>
        </w:rPr>
      </w:pPr>
      <w:r>
        <w:rPr>
          <w:rFonts w:ascii="Times New Roman" w:hAnsi="Times New Roman" w:cs="Times New Roman"/>
          <w:sz w:val="20"/>
          <w:szCs w:val="20"/>
        </w:rPr>
        <w:br w:type="page"/>
      </w:r>
    </w:p>
    <w:p w14:paraId="1F539A20" w14:textId="3BC73E15" w:rsidR="009B3C1D" w:rsidRPr="000B52C7" w:rsidRDefault="009B3C1D" w:rsidP="005912FE">
      <w:pPr>
        <w:ind w:firstLine="0"/>
        <w:rPr>
          <w:b/>
          <w:bCs/>
        </w:rPr>
      </w:pPr>
      <w:r w:rsidRPr="000B52C7">
        <w:rPr>
          <w:b/>
          <w:bCs/>
        </w:rPr>
        <w:lastRenderedPageBreak/>
        <w:t>Anexo 2 – Acordo de Cooperação entre o Centro Paula Souza e a Microsoft Brasil</w:t>
      </w:r>
    </w:p>
    <w:p w14:paraId="36F13AF1" w14:textId="255D8D10" w:rsidR="009B3C1D" w:rsidRDefault="00503B62" w:rsidP="009B3C1D">
      <w:pPr>
        <w:pStyle w:val="Anexo"/>
      </w:pPr>
      <w:r>
        <w:t>P</w:t>
      </w:r>
      <w:r w:rsidR="009B3C1D">
        <w:t>arceria incluir escolas do Centro Paula Souza nos programas acadêmicos da Microsoft Brasil que oferece tecnologia e treinamento de professores</w:t>
      </w:r>
    </w:p>
    <w:p w14:paraId="5F6EF8D4" w14:textId="77777777" w:rsidR="009B3C1D" w:rsidRDefault="009B3C1D" w:rsidP="009B3C1D">
      <w:pPr>
        <w:pStyle w:val="Anexo"/>
      </w:pPr>
      <w:r>
        <w:t>A Microsoft Brasil e o Centro Paula Souza, autarquia especial do Governo do Estado de São Paulo ligada à Secretaria de Desenvolvimento, assinam nesta sexta-feira, dia 21 de setembro de 2007, um acordo de cooperação que irá beneficiar as Fatecs e Etecs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Belt, do presidente da Microsoft Brasil, Michel Levy e da diretora-superintendente do Centro Paula Souza, Laura Laganá.</w:t>
      </w:r>
    </w:p>
    <w:p w14:paraId="3F4CCF95" w14:textId="77777777" w:rsidR="009B3C1D" w:rsidRDefault="009B3C1D" w:rsidP="009B3C1D">
      <w:pPr>
        <w:pStyle w:val="Anexo"/>
      </w:pPr>
      <w:r>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“As Fatecs e Etecs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“Entre as diversas parcerias que já fizemos com a Mircrosoft, esta é uma que se destaca pela abrangência e pela qualidade. É uma oportunidade preciosa para nossos professores e alunos terem acesso às mais atuais tecnologias, postas a serviço da melhoria do ensino”, diz Laura Laganá.</w:t>
      </w:r>
    </w:p>
    <w:p w14:paraId="696A5AF1" w14:textId="6110826D" w:rsidR="009B3C1D" w:rsidRDefault="009B3C1D" w:rsidP="009B3C1D">
      <w:pPr>
        <w:pStyle w:val="Anexo"/>
      </w:pPr>
      <w:r>
        <w:t>O programa de parcerias acadêmicas é uma ação da iniciativa Potencial Ilimitado da Microsoft, criada em 2003 para reforçar o compromisso de longo prazo da empresa com o Brasil. O Potencial Ilimitado reflete a crença da Microsoft de que por meio do acesso à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69F5BEB3" w14:textId="77777777" w:rsidR="00631E5C" w:rsidRPr="00C03C81" w:rsidRDefault="00631E5C" w:rsidP="00631E5C">
      <w:pPr>
        <w:pStyle w:val="Anexo"/>
        <w:rPr>
          <w:lang w:val="en-US"/>
        </w:rPr>
      </w:pPr>
    </w:p>
    <w:sectPr w:rsidR="00631E5C" w:rsidRPr="00C03C81" w:rsidSect="001A2B8F">
      <w:footerReference w:type="default" r:id="rId22"/>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AA93E" w14:textId="77777777" w:rsidR="003209FF" w:rsidRDefault="003209FF" w:rsidP="00BB4FC4">
      <w:r>
        <w:separator/>
      </w:r>
    </w:p>
  </w:endnote>
  <w:endnote w:type="continuationSeparator" w:id="0">
    <w:p w14:paraId="1544CDE8" w14:textId="77777777" w:rsidR="003209FF" w:rsidRDefault="003209FF"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85C65" w14:textId="57D0C117" w:rsidR="00FA7FEB" w:rsidRPr="001A2B8F" w:rsidRDefault="00FA7FEB"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18893" w14:textId="77777777" w:rsidR="003209FF" w:rsidRDefault="003209FF" w:rsidP="00BB4FC4"/>
  </w:footnote>
  <w:footnote w:type="continuationSeparator" w:id="0">
    <w:p w14:paraId="41012D26" w14:textId="77777777" w:rsidR="003209FF" w:rsidRDefault="003209FF" w:rsidP="00BB4FC4">
      <w:r>
        <w:continuationSeparator/>
      </w:r>
    </w:p>
  </w:footnote>
  <w:footnote w:id="1">
    <w:p w14:paraId="475204A9" w14:textId="2DAFD058" w:rsidR="00FA7FEB" w:rsidRDefault="00FA7FEB">
      <w:pPr>
        <w:pStyle w:val="Textodenotaderodap"/>
      </w:pPr>
      <w:r>
        <w:rPr>
          <w:rStyle w:val="Refdenotaderodap"/>
        </w:rPr>
        <w:footnoteRef/>
      </w:r>
      <w:r>
        <w:t xml:space="preserve"> Disponível em &lt;</w:t>
      </w:r>
      <w:hyperlink r:id="rId1" w:history="1">
        <w:r w:rsidRPr="00567B61">
          <w:rPr>
            <w:rStyle w:val="Hyperlink"/>
          </w:rPr>
          <w:t>https://amadeuslms.cf</w:t>
        </w:r>
      </w:hyperlink>
      <w:r>
        <w:t xml:space="preserve">&gt;. </w:t>
      </w:r>
      <w:r w:rsidRPr="005912FE">
        <w:t>Acesso em: 22 nov 2019</w:t>
      </w:r>
      <w:r>
        <w:t>.</w:t>
      </w:r>
    </w:p>
  </w:footnote>
  <w:footnote w:id="2">
    <w:p w14:paraId="4226D18C" w14:textId="4CD88E6B" w:rsidR="00FA7FEB" w:rsidRDefault="00FA7FEB">
      <w:pPr>
        <w:pStyle w:val="Textodenotaderodap"/>
      </w:pPr>
      <w:r>
        <w:rPr>
          <w:rStyle w:val="Refdenotaderodap"/>
        </w:rPr>
        <w:footnoteRef/>
      </w:r>
      <w:r>
        <w:t xml:space="preserve"> </w:t>
      </w:r>
      <w:r w:rsidRPr="00567B61">
        <w:t>Disponível em &lt;</w:t>
      </w:r>
      <w:hyperlink r:id="rId2" w:history="1">
        <w:r w:rsidRPr="00567B61">
          <w:rPr>
            <w:rStyle w:val="Hyperlink"/>
          </w:rPr>
          <w:t>https://moodle.org</w:t>
        </w:r>
      </w:hyperlink>
      <w:r w:rsidRPr="00567B61">
        <w:t>&gt;</w:t>
      </w:r>
      <w:r>
        <w:t xml:space="preserve">. </w:t>
      </w:r>
      <w:r w:rsidRPr="005912FE">
        <w:t>Acesso em: 22 nov 2019</w:t>
      </w:r>
      <w:r>
        <w:t>.</w:t>
      </w:r>
    </w:p>
  </w:footnote>
  <w:footnote w:id="3">
    <w:p w14:paraId="36F01B16" w14:textId="2FD0A3DD" w:rsidR="00FA7FEB" w:rsidRDefault="00FA7FEB">
      <w:pPr>
        <w:pStyle w:val="Textodenotaderodap"/>
      </w:pPr>
      <w:r>
        <w:rPr>
          <w:rStyle w:val="Refdenotaderodap"/>
        </w:rPr>
        <w:footnoteRef/>
      </w:r>
      <w:r>
        <w:t xml:space="preserve"> </w:t>
      </w:r>
      <w:r w:rsidRPr="00567B61">
        <w:t>Disponível em &lt;</w:t>
      </w:r>
      <w:hyperlink r:id="rId3" w:history="1">
        <w:r w:rsidRPr="00567B61">
          <w:rPr>
            <w:rStyle w:val="Hyperlink"/>
          </w:rPr>
          <w:t>https://blackboard.com</w:t>
        </w:r>
      </w:hyperlink>
      <w:r w:rsidRPr="00567B61">
        <w:t>&gt;</w:t>
      </w:r>
      <w:r>
        <w:t xml:space="preserve">. </w:t>
      </w:r>
      <w:r w:rsidRPr="005912FE">
        <w:t>Acesso em: 22 nov 2019</w:t>
      </w:r>
      <w:r>
        <w:t>.</w:t>
      </w:r>
    </w:p>
  </w:footnote>
  <w:footnote w:id="4">
    <w:p w14:paraId="518C38C6" w14:textId="16D8B657" w:rsidR="00FA7FEB" w:rsidRDefault="00FA7FEB">
      <w:pPr>
        <w:pStyle w:val="Textodenotaderodap"/>
      </w:pPr>
      <w:r>
        <w:rPr>
          <w:rStyle w:val="Refdenotaderodap"/>
        </w:rPr>
        <w:footnoteRef/>
      </w:r>
      <w:r>
        <w:t xml:space="preserve"> </w:t>
      </w:r>
      <w:r w:rsidRPr="00567B61">
        <w:t>Disponível em &lt;</w:t>
      </w:r>
      <w:hyperlink r:id="rId4" w:history="1">
        <w:r w:rsidRPr="00567B61">
          <w:rPr>
            <w:rStyle w:val="Hyperlink"/>
          </w:rPr>
          <w:t>https://secondlife.com</w:t>
        </w:r>
      </w:hyperlink>
      <w:r w:rsidRPr="00567B61">
        <w:t>&gt;</w:t>
      </w:r>
      <w:r>
        <w:t xml:space="preserve">. </w:t>
      </w:r>
      <w:r w:rsidRPr="005912FE">
        <w:t>Acesso em: 22 nov 2019</w:t>
      </w:r>
      <w:r>
        <w:t>.</w:t>
      </w:r>
    </w:p>
  </w:footnote>
  <w:footnote w:id="5">
    <w:p w14:paraId="264838C0" w14:textId="5B3C9CEF" w:rsidR="00FA7FEB" w:rsidRDefault="00FA7FEB">
      <w:pPr>
        <w:pStyle w:val="Textodenotaderodap"/>
      </w:pPr>
      <w:r>
        <w:rPr>
          <w:rStyle w:val="Refdenotaderodap"/>
        </w:rPr>
        <w:footnoteRef/>
      </w:r>
      <w:r>
        <w:t xml:space="preserve"> Disponível em &lt;</w:t>
      </w:r>
      <w:hyperlink r:id="rId5" w:history="1">
        <w:r w:rsidRPr="00DD6233">
          <w:rPr>
            <w:rStyle w:val="Hyperlink"/>
          </w:rPr>
          <w:t>https://opencv.org/license</w:t>
        </w:r>
      </w:hyperlink>
      <w:r>
        <w:t xml:space="preserve">&gt;. </w:t>
      </w:r>
      <w:r w:rsidRPr="005912FE">
        <w:t>Acesso em: 22 nov 2019</w:t>
      </w:r>
      <w:r>
        <w:t>.</w:t>
      </w:r>
    </w:p>
  </w:footnote>
  <w:footnote w:id="6">
    <w:p w14:paraId="0322ACF5" w14:textId="3F5D5FBB" w:rsidR="00FA7FEB" w:rsidRDefault="00FA7FEB">
      <w:pPr>
        <w:pStyle w:val="Textodenotaderodap"/>
      </w:pPr>
      <w:r>
        <w:rPr>
          <w:rStyle w:val="Refdenotaderodap"/>
        </w:rPr>
        <w:footnoteRef/>
      </w:r>
      <w:r>
        <w:t xml:space="preserve"> Disponível em &lt;</w:t>
      </w:r>
      <w:hyperlink r:id="rId6" w:history="1">
        <w:r w:rsidRPr="00DD6233">
          <w:rPr>
            <w:rStyle w:val="Hyperlink"/>
          </w:rPr>
          <w:t>https://www.gimp.org/about/COPYING</w:t>
        </w:r>
      </w:hyperlink>
      <w:r>
        <w:t xml:space="preserve">&gt;. </w:t>
      </w:r>
      <w:r w:rsidRPr="005912FE">
        <w:t>Acesso em: 22 nov 2019</w:t>
      </w:r>
      <w:r>
        <w:t>.</w:t>
      </w:r>
    </w:p>
  </w:footnote>
  <w:footnote w:id="7">
    <w:p w14:paraId="1981C482" w14:textId="7C2E653E" w:rsidR="00FA7FEB" w:rsidRDefault="00FA7FEB">
      <w:pPr>
        <w:pStyle w:val="Textodenotaderodap"/>
      </w:pPr>
      <w:r>
        <w:rPr>
          <w:rStyle w:val="Refdenotaderodap"/>
        </w:rPr>
        <w:footnoteRef/>
      </w:r>
      <w:r>
        <w:t xml:space="preserve"> Disponível em &lt;</w:t>
      </w:r>
      <w:hyperlink r:id="rId7" w:history="1">
        <w:r w:rsidRPr="00DD6233">
          <w:rPr>
            <w:rStyle w:val="Hyperlink"/>
          </w:rPr>
          <w:t>https://inkscape.org/about/license</w:t>
        </w:r>
      </w:hyperlink>
      <w:r>
        <w:t xml:space="preserve">&gt;. </w:t>
      </w:r>
      <w:r w:rsidRPr="005912FE">
        <w:t>Acesso em: 22 nov 2019</w:t>
      </w:r>
      <w:r>
        <w:t>.</w:t>
      </w:r>
    </w:p>
  </w:footnote>
  <w:footnote w:id="8">
    <w:p w14:paraId="02678CAA" w14:textId="1AEEF356" w:rsidR="00FA7FEB" w:rsidRDefault="00FA7FEB">
      <w:pPr>
        <w:pStyle w:val="Textodenotaderodap"/>
      </w:pPr>
      <w:r>
        <w:rPr>
          <w:rStyle w:val="Refdenotaderodap"/>
        </w:rPr>
        <w:footnoteRef/>
      </w:r>
      <w:r>
        <w:t xml:space="preserve"> Disponível em &lt;</w:t>
      </w:r>
      <w:hyperlink r:id="rId8" w:history="1">
        <w:r w:rsidRPr="00DD6233">
          <w:rPr>
            <w:rStyle w:val="Hyperlink"/>
          </w:rPr>
          <w:t>https://www.unrealengine.com/en-US/eula</w:t>
        </w:r>
      </w:hyperlink>
      <w:r>
        <w:t xml:space="preserve">&gt;. </w:t>
      </w:r>
      <w:r w:rsidRPr="005912FE">
        <w:t>Acesso em: 22 nov 2019</w:t>
      </w:r>
      <w:r>
        <w:t>.</w:t>
      </w:r>
    </w:p>
  </w:footnote>
  <w:footnote w:id="9">
    <w:p w14:paraId="58D8D381" w14:textId="5BF9EECD" w:rsidR="00FA7FEB" w:rsidRDefault="00FA7FEB">
      <w:pPr>
        <w:pStyle w:val="Textodenotaderodap"/>
      </w:pPr>
      <w:r>
        <w:rPr>
          <w:rStyle w:val="Refdenotaderodap"/>
        </w:rPr>
        <w:footnoteRef/>
      </w:r>
      <w:r>
        <w:t xml:space="preserve"> </w:t>
      </w:r>
      <w:r w:rsidRPr="00567B61">
        <w:t>Disponível em &lt;</w:t>
      </w:r>
      <w:hyperlink r:id="rId9" w:history="1">
        <w:r w:rsidRPr="00567B61">
          <w:rPr>
            <w:rStyle w:val="Hyperlink"/>
          </w:rPr>
          <w:t>https://isocpp.org</w:t>
        </w:r>
      </w:hyperlink>
      <w:r w:rsidRPr="00567B61">
        <w:t>&gt;</w:t>
      </w:r>
      <w:r>
        <w:t xml:space="preserve">. </w:t>
      </w:r>
      <w:r w:rsidRPr="005912FE">
        <w:t>Acesso em: 22 nov 2019</w:t>
      </w:r>
      <w:r>
        <w:t>.</w:t>
      </w:r>
    </w:p>
  </w:footnote>
  <w:footnote w:id="10">
    <w:p w14:paraId="4559CF8D" w14:textId="1E4B1008" w:rsidR="00FA7FEB" w:rsidRDefault="00FA7FEB">
      <w:pPr>
        <w:pStyle w:val="Textodenotaderodap"/>
      </w:pPr>
      <w:r>
        <w:rPr>
          <w:rStyle w:val="Refdenotaderodap"/>
        </w:rPr>
        <w:footnoteRef/>
      </w:r>
      <w:r>
        <w:t xml:space="preserve"> </w:t>
      </w:r>
      <w:r w:rsidRPr="00567B61">
        <w:t>Disponível em &lt;</w:t>
      </w:r>
      <w:hyperlink r:id="rId10" w:history="1">
        <w:r w:rsidRPr="00567B61">
          <w:rPr>
            <w:rStyle w:val="Hyperlink"/>
          </w:rPr>
          <w:t>https://unrealengine.com</w:t>
        </w:r>
      </w:hyperlink>
      <w:r w:rsidRPr="00567B61">
        <w:t>&gt;</w:t>
      </w:r>
      <w:r>
        <w:t xml:space="preserve">. </w:t>
      </w:r>
      <w:r w:rsidRPr="005912FE">
        <w:t>Acesso em: 22 nov 2019</w:t>
      </w:r>
      <w:r>
        <w:t>.</w:t>
      </w:r>
    </w:p>
  </w:footnote>
  <w:footnote w:id="11">
    <w:p w14:paraId="2D0F8F9B" w14:textId="40B2C96A" w:rsidR="00FA7FEB" w:rsidRDefault="00FA7FEB">
      <w:pPr>
        <w:pStyle w:val="Textodenotaderodap"/>
      </w:pPr>
      <w:r>
        <w:rPr>
          <w:rStyle w:val="Refdenotaderodap"/>
        </w:rPr>
        <w:footnoteRef/>
      </w:r>
      <w:r>
        <w:t xml:space="preserve"> </w:t>
      </w:r>
      <w:r w:rsidRPr="00567B61">
        <w:t>Disponível em &lt;</w:t>
      </w:r>
      <w:hyperlink r:id="rId11" w:history="1">
        <w:r w:rsidRPr="00567B61">
          <w:rPr>
            <w:rStyle w:val="Hyperlink"/>
          </w:rPr>
          <w:t>https://opencv.org</w:t>
        </w:r>
      </w:hyperlink>
      <w:r w:rsidRPr="00567B61">
        <w:t>&gt;</w:t>
      </w:r>
      <w:r>
        <w:t xml:space="preserve">. </w:t>
      </w:r>
      <w:r w:rsidRPr="005912FE">
        <w:t>Acesso em: 22 nov 2019</w:t>
      </w:r>
      <w:r>
        <w:t>.</w:t>
      </w:r>
    </w:p>
  </w:footnote>
  <w:footnote w:id="12">
    <w:p w14:paraId="26D591D0" w14:textId="25E5BE6D" w:rsidR="00FA7FEB" w:rsidRDefault="00FA7FEB">
      <w:pPr>
        <w:pStyle w:val="Textodenotaderodap"/>
      </w:pPr>
      <w:r>
        <w:rPr>
          <w:rStyle w:val="Refdenotaderodap"/>
        </w:rPr>
        <w:footnoteRef/>
      </w:r>
      <w:r>
        <w:t xml:space="preserve"> </w:t>
      </w:r>
      <w:r w:rsidRPr="00567B61">
        <w:t>Disponível em &lt;</w:t>
      </w:r>
      <w:hyperlink r:id="rId12" w:history="1">
        <w:r w:rsidRPr="00567B61">
          <w:rPr>
            <w:rStyle w:val="Hyperlink"/>
          </w:rPr>
          <w:t>https://blender.org</w:t>
        </w:r>
      </w:hyperlink>
      <w:r w:rsidRPr="00567B61">
        <w:t>&gt;</w:t>
      </w:r>
      <w:r>
        <w:t xml:space="preserve">. </w:t>
      </w:r>
      <w:r w:rsidRPr="005912FE">
        <w:t>Acesso em: 22 nov 2019</w:t>
      </w:r>
      <w:r>
        <w:t>.</w:t>
      </w:r>
    </w:p>
  </w:footnote>
  <w:footnote w:id="13">
    <w:p w14:paraId="2CA39417" w14:textId="79C72A0B" w:rsidR="00FA7FEB" w:rsidRDefault="00FA7FEB">
      <w:pPr>
        <w:pStyle w:val="Textodenotaderodap"/>
      </w:pPr>
      <w:r>
        <w:rPr>
          <w:rStyle w:val="Refdenotaderodap"/>
        </w:rPr>
        <w:footnoteRef/>
      </w:r>
      <w:r>
        <w:t xml:space="preserve"> </w:t>
      </w:r>
      <w:r w:rsidRPr="000C3458">
        <w:t>Disponível em &lt;</w:t>
      </w:r>
      <w:hyperlink r:id="rId13" w:history="1">
        <w:r w:rsidRPr="000C3458">
          <w:rPr>
            <w:rStyle w:val="Hyperlink"/>
          </w:rPr>
          <w:t>https://docs.unrealengine.com</w:t>
        </w:r>
      </w:hyperlink>
      <w:r w:rsidRPr="000C3458">
        <w:t>&gt;</w:t>
      </w:r>
      <w:r>
        <w:t xml:space="preserve">. </w:t>
      </w:r>
      <w:r w:rsidRPr="005912FE">
        <w:t>Acesso em: 22 nov 2019</w:t>
      </w:r>
      <w:r>
        <w:t>.</w:t>
      </w:r>
    </w:p>
  </w:footnote>
  <w:footnote w:id="14">
    <w:p w14:paraId="6EFD499E" w14:textId="68A4EF04" w:rsidR="00FA7FEB" w:rsidRDefault="00FA7FEB">
      <w:pPr>
        <w:pStyle w:val="Textodenotaderodap"/>
      </w:pPr>
      <w:r>
        <w:rPr>
          <w:rStyle w:val="Refdenotaderodap"/>
        </w:rPr>
        <w:footnoteRef/>
      </w:r>
      <w:r>
        <w:t xml:space="preserve"> </w:t>
      </w:r>
      <w:r w:rsidRPr="000C3458">
        <w:t>Disponível em &lt;</w:t>
      </w:r>
      <w:hyperlink r:id="rId14" w:history="1">
        <w:r w:rsidRPr="000C3458">
          <w:rPr>
            <w:rStyle w:val="Hyperlink"/>
          </w:rPr>
          <w:t>https://alloy.city</w:t>
        </w:r>
      </w:hyperlink>
      <w:r w:rsidRPr="000C3458">
        <w:t>&gt;</w:t>
      </w:r>
      <w:r>
        <w:t xml:space="preserve">. </w:t>
      </w:r>
      <w:r w:rsidRPr="005912FE">
        <w:t>Acesso em: 22 nov 2019</w:t>
      </w:r>
      <w:r>
        <w:t>.</w:t>
      </w:r>
    </w:p>
  </w:footnote>
  <w:footnote w:id="15">
    <w:p w14:paraId="5A04D07E" w14:textId="1A725295" w:rsidR="00FA7FEB" w:rsidRDefault="00FA7FEB">
      <w:pPr>
        <w:pStyle w:val="Textodenotaderodap"/>
      </w:pPr>
      <w:r>
        <w:rPr>
          <w:rStyle w:val="Refdenotaderodap"/>
        </w:rPr>
        <w:footnoteRef/>
      </w:r>
      <w:r>
        <w:t xml:space="preserve"> </w:t>
      </w:r>
      <w:r w:rsidRPr="000C3458">
        <w:t>Disponível em &lt;</w:t>
      </w:r>
      <w:hyperlink r:id="rId15" w:history="1">
        <w:r w:rsidRPr="000C3458">
          <w:rPr>
            <w:rStyle w:val="Hyperlink"/>
          </w:rPr>
          <w:t>https://pantoufle.online</w:t>
        </w:r>
      </w:hyperlink>
      <w:r w:rsidRPr="000C3458">
        <w:t>&gt;</w:t>
      </w:r>
      <w:r>
        <w:t xml:space="preserve">. </w:t>
      </w:r>
      <w:r w:rsidRPr="005912FE">
        <w:t>Acesso em: 22 nov 2019</w:t>
      </w:r>
      <w:r>
        <w:t>.</w:t>
      </w:r>
    </w:p>
  </w:footnote>
  <w:footnote w:id="16">
    <w:p w14:paraId="19761E3E" w14:textId="2ED6E7B6" w:rsidR="00FA7FEB" w:rsidRDefault="00FA7FEB">
      <w:pPr>
        <w:pStyle w:val="Textodenotaderodap"/>
      </w:pPr>
      <w:r>
        <w:rPr>
          <w:rStyle w:val="Refdenotaderodap"/>
        </w:rPr>
        <w:footnoteRef/>
      </w:r>
      <w:r>
        <w:t xml:space="preserve"> </w:t>
      </w:r>
      <w:r w:rsidRPr="000C3458">
        <w:t>Disponível em &lt;</w:t>
      </w:r>
      <w:hyperlink r:id="rId16" w:history="1">
        <w:r w:rsidRPr="000C3458">
          <w:rPr>
            <w:rStyle w:val="Hyperlink"/>
          </w:rPr>
          <w:t>https://pantoufle.online</w:t>
        </w:r>
      </w:hyperlink>
      <w:r w:rsidRPr="000C3458">
        <w:t>&gt;</w:t>
      </w:r>
      <w:r>
        <w:t xml:space="preserve">. </w:t>
      </w:r>
      <w:r w:rsidRPr="005912FE">
        <w:t>Acesso em: 22 nov 2019</w:t>
      </w:r>
      <w:r>
        <w:t>.</w:t>
      </w:r>
    </w:p>
  </w:footnote>
  <w:footnote w:id="17">
    <w:p w14:paraId="4396FEF1" w14:textId="0583F2D5" w:rsidR="00FA7FEB" w:rsidRDefault="00FA7FEB">
      <w:pPr>
        <w:pStyle w:val="Textodenotaderodap"/>
      </w:pPr>
      <w:r>
        <w:rPr>
          <w:rStyle w:val="Refdenotaderodap"/>
        </w:rPr>
        <w:footnoteRef/>
      </w:r>
      <w:r>
        <w:t xml:space="preserve"> </w:t>
      </w:r>
      <w:r w:rsidRPr="000C3458">
        <w:t>Disponível em &lt;</w:t>
      </w:r>
      <w:hyperlink r:id="rId17" w:history="1">
        <w:r w:rsidRPr="000C3458">
          <w:rPr>
            <w:rStyle w:val="Hyperlink"/>
          </w:rPr>
          <w:t>https://mongoosejs.com</w:t>
        </w:r>
      </w:hyperlink>
      <w:r w:rsidRPr="000C3458">
        <w:t>&gt;</w:t>
      </w:r>
      <w:r>
        <w:t xml:space="preserve">. </w:t>
      </w:r>
      <w:r w:rsidRPr="005912FE">
        <w:t>Acesso em: 22 nov 2019</w:t>
      </w:r>
      <w:r>
        <w:t>.</w:t>
      </w:r>
    </w:p>
  </w:footnote>
  <w:footnote w:id="18">
    <w:p w14:paraId="5FE83343" w14:textId="32079452" w:rsidR="00FA7FEB" w:rsidRDefault="00FA7FEB">
      <w:pPr>
        <w:pStyle w:val="Textodenotaderodap"/>
      </w:pPr>
      <w:r>
        <w:rPr>
          <w:rStyle w:val="Refdenotaderodap"/>
        </w:rPr>
        <w:footnoteRef/>
      </w:r>
      <w:r>
        <w:t xml:space="preserve"> </w:t>
      </w:r>
      <w:r w:rsidRPr="000C3458">
        <w:t>Disponível em &lt;</w:t>
      </w:r>
      <w:hyperlink r:id="rId18" w:history="1">
        <w:r w:rsidRPr="000C3458">
          <w:rPr>
            <w:rStyle w:val="Hyperlink"/>
          </w:rPr>
          <w:t>https://github.com/alloy-city/AViS</w:t>
        </w:r>
      </w:hyperlink>
      <w:r w:rsidRPr="000C3458">
        <w:t>&gt;</w:t>
      </w:r>
      <w:r>
        <w:t xml:space="preserve">. </w:t>
      </w:r>
      <w:r w:rsidRPr="005912FE">
        <w:t>Acesso em: 22 nov 2019</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30D8"/>
    <w:rsid w:val="000147E0"/>
    <w:rsid w:val="00016A0D"/>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0A51"/>
    <w:rsid w:val="0007220E"/>
    <w:rsid w:val="000738C1"/>
    <w:rsid w:val="000855DE"/>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C7328"/>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26FE"/>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D50F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45FA"/>
    <w:rsid w:val="00285052"/>
    <w:rsid w:val="002852BE"/>
    <w:rsid w:val="00290E93"/>
    <w:rsid w:val="0029152E"/>
    <w:rsid w:val="002A162D"/>
    <w:rsid w:val="002A28F6"/>
    <w:rsid w:val="002A2A95"/>
    <w:rsid w:val="002A59AF"/>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2B8D"/>
    <w:rsid w:val="0030622E"/>
    <w:rsid w:val="0031092C"/>
    <w:rsid w:val="003120E8"/>
    <w:rsid w:val="00312599"/>
    <w:rsid w:val="0031420D"/>
    <w:rsid w:val="00316BBF"/>
    <w:rsid w:val="003209F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38E3"/>
    <w:rsid w:val="003B56DF"/>
    <w:rsid w:val="003B7A16"/>
    <w:rsid w:val="003C1222"/>
    <w:rsid w:val="003C4181"/>
    <w:rsid w:val="003C4A2C"/>
    <w:rsid w:val="003D54BB"/>
    <w:rsid w:val="003D5517"/>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3F06"/>
    <w:rsid w:val="00476088"/>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3B62"/>
    <w:rsid w:val="00505A3D"/>
    <w:rsid w:val="00510A3C"/>
    <w:rsid w:val="0051184C"/>
    <w:rsid w:val="00514D99"/>
    <w:rsid w:val="0051516A"/>
    <w:rsid w:val="00531293"/>
    <w:rsid w:val="00545C06"/>
    <w:rsid w:val="0054719F"/>
    <w:rsid w:val="00554FF1"/>
    <w:rsid w:val="00556717"/>
    <w:rsid w:val="00560938"/>
    <w:rsid w:val="00565671"/>
    <w:rsid w:val="00567B61"/>
    <w:rsid w:val="0057623F"/>
    <w:rsid w:val="00584831"/>
    <w:rsid w:val="00584941"/>
    <w:rsid w:val="005912FE"/>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4011"/>
    <w:rsid w:val="00767EE2"/>
    <w:rsid w:val="007702D8"/>
    <w:rsid w:val="007715AA"/>
    <w:rsid w:val="00771603"/>
    <w:rsid w:val="007731BD"/>
    <w:rsid w:val="00777140"/>
    <w:rsid w:val="007816F2"/>
    <w:rsid w:val="007832D7"/>
    <w:rsid w:val="0078604A"/>
    <w:rsid w:val="00793F26"/>
    <w:rsid w:val="00794CB7"/>
    <w:rsid w:val="0079659E"/>
    <w:rsid w:val="00797246"/>
    <w:rsid w:val="007A2627"/>
    <w:rsid w:val="007A3540"/>
    <w:rsid w:val="007A66C9"/>
    <w:rsid w:val="007B11E6"/>
    <w:rsid w:val="007B1BBA"/>
    <w:rsid w:val="007B27F0"/>
    <w:rsid w:val="007B2F23"/>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390F"/>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1BE4"/>
    <w:rsid w:val="00885F29"/>
    <w:rsid w:val="0088686A"/>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46B2F"/>
    <w:rsid w:val="009515AD"/>
    <w:rsid w:val="00953CE0"/>
    <w:rsid w:val="0095571C"/>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26EC"/>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39"/>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2BF"/>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4E5A"/>
    <w:rsid w:val="00CA5388"/>
    <w:rsid w:val="00CA6544"/>
    <w:rsid w:val="00CA6E28"/>
    <w:rsid w:val="00CB0700"/>
    <w:rsid w:val="00CB4C82"/>
    <w:rsid w:val="00CB543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86A9D"/>
    <w:rsid w:val="00D90763"/>
    <w:rsid w:val="00D9105B"/>
    <w:rsid w:val="00D91514"/>
    <w:rsid w:val="00D97682"/>
    <w:rsid w:val="00DA6BBB"/>
    <w:rsid w:val="00DB0DE7"/>
    <w:rsid w:val="00DB5B5B"/>
    <w:rsid w:val="00DB62B5"/>
    <w:rsid w:val="00DC0BBC"/>
    <w:rsid w:val="00DC116B"/>
    <w:rsid w:val="00DC4430"/>
    <w:rsid w:val="00DC5254"/>
    <w:rsid w:val="00DD4CA9"/>
    <w:rsid w:val="00DD6233"/>
    <w:rsid w:val="00DE1128"/>
    <w:rsid w:val="00DE5A6E"/>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83556"/>
    <w:rsid w:val="00E9460C"/>
    <w:rsid w:val="00EA13CD"/>
    <w:rsid w:val="00EA4647"/>
    <w:rsid w:val="00EA5EF0"/>
    <w:rsid w:val="00EA7C73"/>
    <w:rsid w:val="00EB1D30"/>
    <w:rsid w:val="00EB2933"/>
    <w:rsid w:val="00EB64FE"/>
    <w:rsid w:val="00EB6B3A"/>
    <w:rsid w:val="00EC1423"/>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3D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A7FEB"/>
    <w:rsid w:val="00FB1D80"/>
    <w:rsid w:val="00FB57B3"/>
    <w:rsid w:val="00FC1866"/>
    <w:rsid w:val="00FC4163"/>
    <w:rsid w:val="00FC7654"/>
    <w:rsid w:val="00FD2AED"/>
    <w:rsid w:val="00FD4EDA"/>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customStyle="1" w:styleId="MenoPendente2">
    <w:name w:val="Menção Pendente2"/>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x.doi.org/10.5753/rbie.2011.19.02.4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x.doi.org/10.5753/cbie.sbie.2015.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unrealengine.com/en-US/eula" TargetMode="External"/><Relationship Id="rId13" Type="http://schemas.openxmlformats.org/officeDocument/2006/relationships/hyperlink" Target="https://docs.unrealengine.com" TargetMode="External"/><Relationship Id="rId18" Type="http://schemas.openxmlformats.org/officeDocument/2006/relationships/hyperlink" Target="https://github.com/alloy-city/AViS" TargetMode="External"/><Relationship Id="rId3" Type="http://schemas.openxmlformats.org/officeDocument/2006/relationships/hyperlink" Target="https://blackboard.com" TargetMode="External"/><Relationship Id="rId7" Type="http://schemas.openxmlformats.org/officeDocument/2006/relationships/hyperlink" Target="https://inkscape.org/about/license" TargetMode="External"/><Relationship Id="rId12" Type="http://schemas.openxmlformats.org/officeDocument/2006/relationships/hyperlink" Target="https://blender.org" TargetMode="External"/><Relationship Id="rId17" Type="http://schemas.openxmlformats.org/officeDocument/2006/relationships/hyperlink" Target="https://mongoosejs.com" TargetMode="External"/><Relationship Id="rId2" Type="http://schemas.openxmlformats.org/officeDocument/2006/relationships/hyperlink" Target="https://moodle.org" TargetMode="External"/><Relationship Id="rId16" Type="http://schemas.openxmlformats.org/officeDocument/2006/relationships/hyperlink" Target="https://pantoufle.online" TargetMode="External"/><Relationship Id="rId1" Type="http://schemas.openxmlformats.org/officeDocument/2006/relationships/hyperlink" Target="https://amadeuslms.cf" TargetMode="External"/><Relationship Id="rId6" Type="http://schemas.openxmlformats.org/officeDocument/2006/relationships/hyperlink" Target="https://www.gimp.org/about/COPYING" TargetMode="External"/><Relationship Id="rId11" Type="http://schemas.openxmlformats.org/officeDocument/2006/relationships/hyperlink" Target="https://opencv.org" TargetMode="External"/><Relationship Id="rId5" Type="http://schemas.openxmlformats.org/officeDocument/2006/relationships/hyperlink" Target="https://opencv.org/license" TargetMode="External"/><Relationship Id="rId15" Type="http://schemas.openxmlformats.org/officeDocument/2006/relationships/hyperlink" Target="https://pantoufle.online" TargetMode="External"/><Relationship Id="rId10" Type="http://schemas.openxmlformats.org/officeDocument/2006/relationships/hyperlink" Target="https://unrealengine.com" TargetMode="External"/><Relationship Id="rId4" Type="http://schemas.openxmlformats.org/officeDocument/2006/relationships/hyperlink" Target="https://secondlife.com" TargetMode="External"/><Relationship Id="rId9" Type="http://schemas.openxmlformats.org/officeDocument/2006/relationships/hyperlink" Target="https://isocpp.org" TargetMode="External"/><Relationship Id="rId14" Type="http://schemas.openxmlformats.org/officeDocument/2006/relationships/hyperlink" Target="https://alloy.city"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77700-3203-4FEF-A39B-207F9CDA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56</Pages>
  <Words>11304</Words>
  <Characters>61044</Characters>
  <Application>Microsoft Office Word</Application>
  <DocSecurity>0</DocSecurity>
  <Lines>508</Lines>
  <Paragraphs>144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72204</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BERNARDO DE SOUSA</cp:lastModifiedBy>
  <cp:revision>3</cp:revision>
  <cp:lastPrinted>2019-11-22T17:12:00Z</cp:lastPrinted>
  <dcterms:created xsi:type="dcterms:W3CDTF">2020-06-07T17:13:00Z</dcterms:created>
  <dcterms:modified xsi:type="dcterms:W3CDTF">2020-06-07T17:24:00Z</dcterms:modified>
</cp:coreProperties>
</file>