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20823716"/>
        <w:docPartObj>
          <w:docPartGallery w:val="Cover Pages"/>
          <w:docPartUnique/>
        </w:docPartObj>
      </w:sdtPr>
      <w:sdtContent>
        <w:p w14:paraId="2C4A4838" w14:textId="2FF8172E" w:rsidR="00553714" w:rsidRDefault="0055371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8C14A76" wp14:editId="6A525A9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C41254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46A6F3A" wp14:editId="323A077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echa de publicación"/>
                                  <w:tag w:val=""/>
                                  <w:id w:val="-1238084778"/>
                                  <w:placeholder>
                                    <w:docPart w:val="C002DCD1B1D947B29B7CF82B10FBDCCD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7T00:00:00Z">
                                    <w:dateFormat w:val="dd/MMM/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233D103" w14:textId="09280024" w:rsidR="00553714" w:rsidRPr="00553714" w:rsidRDefault="00553714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553714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>17/sep.2026</w:t>
                                    </w:r>
                                  </w:p>
                                </w:sdtContent>
                              </w:sdt>
                              <w:p w14:paraId="18E5FF7D" w14:textId="1073DDA5" w:rsidR="00553714" w:rsidRDefault="0055371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46A6F3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alias w:val="Fecha de publicación"/>
                            <w:tag w:val=""/>
                            <w:id w:val="-1238084778"/>
                            <w:placeholder>
                              <w:docPart w:val="C002DCD1B1D947B29B7CF82B10FBDCCD"/>
                            </w:placeholder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7T00:00:00Z">
                              <w:dateFormat w:val="dd/MMM/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233D103" w14:textId="09280024" w:rsidR="00553714" w:rsidRPr="00553714" w:rsidRDefault="00553714">
                              <w:pPr>
                                <w:pStyle w:val="Sinespaciado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553714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>17/sep.2026</w:t>
                              </w:r>
                            </w:p>
                          </w:sdtContent>
                        </w:sdt>
                        <w:p w14:paraId="18E5FF7D" w14:textId="1073DDA5" w:rsidR="00553714" w:rsidRDefault="0055371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73E5DB0" wp14:editId="2E9D1EE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643307" w14:textId="4E482498" w:rsidR="00553714" w:rsidRPr="00553714" w:rsidRDefault="00553714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55371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Integrantes</w:t>
                                </w:r>
                              </w:p>
                              <w:p w14:paraId="0E066764" w14:textId="25A49BEE" w:rsidR="00553714" w:rsidRPr="00553714" w:rsidRDefault="00553714" w:rsidP="00553714">
                                <w:pPr>
                                  <w:pStyle w:val="Sinespaciado"/>
                                  <w:ind w:left="720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Descripción breve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Pr="00553714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Allison Argentina Caballero Ortega</w:t>
                                    </w:r>
                                    <w:r w:rsidRPr="00553714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553714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Avril</w:t>
                                    </w:r>
                                    <w:proofErr w:type="spellEnd"/>
                                    <w:r w:rsidRPr="00553714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A</w:t>
                                    </w:r>
                                  </w:sdtContent>
                                </w:sdt>
                                <w:r w:rsidRPr="00553714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lejandra Meza Mayorga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73E5DB0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3B643307" w14:textId="4E482498" w:rsidR="00553714" w:rsidRPr="00553714" w:rsidRDefault="00553714">
                          <w:pPr>
                            <w:pStyle w:val="Sinespaciado"/>
                            <w:jc w:val="right"/>
                            <w:rPr>
                              <w:rFonts w:ascii="Times New Roman" w:hAnsi="Times New Roman" w:cs="Times New Roman"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553714">
                            <w:rPr>
                              <w:rFonts w:ascii="Times New Roman" w:hAnsi="Times New Roman" w:cs="Times New Roman"/>
                              <w:color w:val="4472C4" w:themeColor="accent1"/>
                              <w:sz w:val="28"/>
                              <w:szCs w:val="28"/>
                            </w:rPr>
                            <w:t>Integrantes</w:t>
                          </w:r>
                        </w:p>
                        <w:p w14:paraId="0E066764" w14:textId="25A49BEE" w:rsidR="00553714" w:rsidRPr="00553714" w:rsidRDefault="00553714" w:rsidP="00553714">
                          <w:pPr>
                            <w:pStyle w:val="Sinespaciado"/>
                            <w:ind w:left="720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Descripción breve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Pr="00553714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Allison Argentina Caballero Ortega</w:t>
                              </w:r>
                              <w:r w:rsidRPr="00553714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</w:r>
                              <w:proofErr w:type="spellStart"/>
                              <w:r w:rsidRPr="00553714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Avril</w:t>
                              </w:r>
                              <w:proofErr w:type="spellEnd"/>
                              <w:r w:rsidRPr="00553714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A</w:t>
                              </w:r>
                            </w:sdtContent>
                          </w:sdt>
                          <w:r w:rsidRPr="00553714"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t>lejandra Meza Mayorga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B64D9E" wp14:editId="58CC82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BEB191" w14:textId="6EEAE2CE" w:rsidR="00553714" w:rsidRPr="00553714" w:rsidRDefault="00553714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553714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NicaTrade International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9AEDE4B" w14:textId="38D63343" w:rsidR="00553714" w:rsidRPr="00553714" w:rsidRDefault="00553714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553714">
                                      <w:rPr>
                                        <w:rFonts w:ascii="Times New Roman" w:hAnsi="Times New Roman" w:cs="Times New Roman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Operación de importación México → Nicaragua.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CB64D9E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27BEB191" w14:textId="6EEAE2CE" w:rsidR="00553714" w:rsidRPr="00553714" w:rsidRDefault="00553714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553714">
                                <w:rPr>
                                  <w:rFonts w:ascii="Times New Roman" w:hAnsi="Times New Roman" w:cs="Times New Roman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NicaTrade International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9AEDE4B" w14:textId="38D63343" w:rsidR="00553714" w:rsidRPr="00553714" w:rsidRDefault="00553714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553714">
                                <w:rPr>
                                  <w:rFonts w:ascii="Times New Roman" w:hAnsi="Times New Roman" w:cs="Times New Roman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Operación de importación México → Nicaragua.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3BE5F1C" w14:textId="38C5114E" w:rsidR="00553714" w:rsidRDefault="00553714">
          <w:r>
            <w:br w:type="page"/>
          </w:r>
        </w:p>
      </w:sdtContent>
    </w:sdt>
    <w:p w14:paraId="3915345B" w14:textId="38A91941" w:rsidR="00553714" w:rsidRPr="004D6E71" w:rsidRDefault="00553714" w:rsidP="004D6E71">
      <w:pPr>
        <w:rPr>
          <w:rFonts w:ascii="Times New Roman" w:hAnsi="Times New Roman" w:cs="Times New Roman"/>
          <w:sz w:val="28"/>
          <w:szCs w:val="28"/>
        </w:rPr>
      </w:pPr>
      <w:r w:rsidRPr="004D6E71">
        <w:rPr>
          <w:rFonts w:ascii="Times New Roman" w:hAnsi="Times New Roman" w:cs="Times New Roman"/>
          <w:b/>
          <w:bCs/>
          <w:sz w:val="28"/>
          <w:szCs w:val="28"/>
        </w:rPr>
        <w:lastRenderedPageBreak/>
        <w:t>Empresa</w:t>
      </w:r>
      <w:r w:rsidRPr="004D6E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D6E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E71">
        <w:rPr>
          <w:rFonts w:ascii="Times New Roman" w:hAnsi="Times New Roman" w:cs="Times New Roman"/>
          <w:sz w:val="28"/>
          <w:szCs w:val="28"/>
        </w:rPr>
        <w:t>NicaTrade</w:t>
      </w:r>
      <w:proofErr w:type="spellEnd"/>
      <w:r w:rsidRPr="004D6E71">
        <w:rPr>
          <w:rFonts w:ascii="Times New Roman" w:hAnsi="Times New Roman" w:cs="Times New Roman"/>
          <w:sz w:val="28"/>
          <w:szCs w:val="28"/>
        </w:rPr>
        <w:t xml:space="preserve"> International</w:t>
      </w:r>
    </w:p>
    <w:p w14:paraId="136B25C2" w14:textId="2C8B62EA" w:rsidR="00553714" w:rsidRPr="004D6E71" w:rsidRDefault="00553714" w:rsidP="004D6E71">
      <w:pPr>
        <w:rPr>
          <w:rFonts w:ascii="Times New Roman" w:hAnsi="Times New Roman" w:cs="Times New Roman"/>
          <w:sz w:val="28"/>
          <w:szCs w:val="28"/>
        </w:rPr>
      </w:pPr>
      <w:r w:rsidRPr="004D6E71">
        <w:rPr>
          <w:rFonts w:ascii="Times New Roman" w:hAnsi="Times New Roman" w:cs="Times New Roman"/>
          <w:b/>
          <w:bCs/>
          <w:sz w:val="28"/>
          <w:szCs w:val="28"/>
        </w:rPr>
        <w:t>Tipo de operación</w:t>
      </w:r>
      <w:r w:rsidRPr="004D6E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D6E71">
        <w:rPr>
          <w:rFonts w:ascii="Times New Roman" w:hAnsi="Times New Roman" w:cs="Times New Roman"/>
          <w:sz w:val="28"/>
          <w:szCs w:val="28"/>
        </w:rPr>
        <w:t xml:space="preserve"> </w:t>
      </w:r>
      <w:r w:rsidR="004D6E71" w:rsidRPr="004D6E71">
        <w:rPr>
          <w:rFonts w:ascii="Times New Roman" w:hAnsi="Times New Roman" w:cs="Times New Roman"/>
          <w:sz w:val="28"/>
          <w:szCs w:val="28"/>
        </w:rPr>
        <w:t>I</w:t>
      </w:r>
      <w:r w:rsidR="004D6E71" w:rsidRPr="004D6E71">
        <w:rPr>
          <w:rFonts w:ascii="Times New Roman" w:hAnsi="Times New Roman" w:cs="Times New Roman"/>
          <w:sz w:val="28"/>
          <w:szCs w:val="28"/>
        </w:rPr>
        <w:t>mportación y exportación</w:t>
      </w:r>
      <w:r w:rsidR="004D6E71">
        <w:rPr>
          <w:rFonts w:ascii="Times New Roman" w:hAnsi="Times New Roman" w:cs="Times New Roman"/>
          <w:sz w:val="28"/>
          <w:szCs w:val="28"/>
        </w:rPr>
        <w:t xml:space="preserve"> </w:t>
      </w:r>
      <w:r w:rsidR="004D6E71" w:rsidRPr="004D6E71">
        <w:rPr>
          <w:rFonts w:ascii="Times New Roman" w:hAnsi="Times New Roman" w:cs="Times New Roman"/>
          <w:sz w:val="28"/>
          <w:szCs w:val="28"/>
        </w:rPr>
        <w:t xml:space="preserve">de productos alimenticios y productos de </w:t>
      </w:r>
      <w:r w:rsidR="004D6E71">
        <w:rPr>
          <w:rFonts w:ascii="Times New Roman" w:hAnsi="Times New Roman" w:cs="Times New Roman"/>
          <w:sz w:val="28"/>
          <w:szCs w:val="28"/>
        </w:rPr>
        <w:t>consumo.</w:t>
      </w:r>
    </w:p>
    <w:p w14:paraId="20C8036B" w14:textId="277A5E78" w:rsidR="00553714" w:rsidRPr="004D6E71" w:rsidRDefault="00553714" w:rsidP="004D6E71">
      <w:pPr>
        <w:rPr>
          <w:rFonts w:ascii="Times New Roman" w:hAnsi="Times New Roman" w:cs="Times New Roman"/>
          <w:sz w:val="28"/>
          <w:szCs w:val="28"/>
        </w:rPr>
      </w:pPr>
      <w:r w:rsidRPr="004D6E71">
        <w:rPr>
          <w:rFonts w:ascii="Times New Roman" w:hAnsi="Times New Roman" w:cs="Times New Roman"/>
          <w:b/>
          <w:bCs/>
          <w:sz w:val="28"/>
          <w:szCs w:val="28"/>
        </w:rPr>
        <w:t>País de origen</w:t>
      </w:r>
      <w:r w:rsidR="004D6E71" w:rsidRPr="004D6E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D6E71" w:rsidRPr="004D6E71">
        <w:rPr>
          <w:rFonts w:ascii="Times New Roman" w:hAnsi="Times New Roman" w:cs="Times New Roman"/>
          <w:sz w:val="28"/>
          <w:szCs w:val="28"/>
        </w:rPr>
        <w:t xml:space="preserve"> México</w:t>
      </w:r>
    </w:p>
    <w:p w14:paraId="3091FFF5" w14:textId="54160A44" w:rsidR="00B50B42" w:rsidRDefault="00553714" w:rsidP="004D6E71">
      <w:pPr>
        <w:rPr>
          <w:rFonts w:ascii="Times New Roman" w:hAnsi="Times New Roman" w:cs="Times New Roman"/>
          <w:sz w:val="28"/>
          <w:szCs w:val="28"/>
        </w:rPr>
      </w:pPr>
      <w:r w:rsidRPr="004D6E71">
        <w:rPr>
          <w:rFonts w:ascii="Times New Roman" w:hAnsi="Times New Roman" w:cs="Times New Roman"/>
          <w:b/>
          <w:bCs/>
          <w:sz w:val="28"/>
          <w:szCs w:val="28"/>
        </w:rPr>
        <w:t>País de destino</w:t>
      </w:r>
      <w:r w:rsidR="004D6E71" w:rsidRPr="004D6E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D6E71">
        <w:rPr>
          <w:rFonts w:ascii="Times New Roman" w:hAnsi="Times New Roman" w:cs="Times New Roman"/>
          <w:sz w:val="28"/>
          <w:szCs w:val="28"/>
        </w:rPr>
        <w:t xml:space="preserve"> Nicaragua</w:t>
      </w:r>
    </w:p>
    <w:p w14:paraId="30C4059C" w14:textId="2C2719FD" w:rsidR="004D6E71" w:rsidRDefault="004D6E71" w:rsidP="004D6E71">
      <w:pPr>
        <w:rPr>
          <w:rFonts w:ascii="Times New Roman" w:hAnsi="Times New Roman" w:cs="Times New Roman"/>
          <w:sz w:val="28"/>
          <w:szCs w:val="28"/>
        </w:rPr>
      </w:pPr>
      <w:r w:rsidRPr="004D6E71">
        <w:rPr>
          <w:rFonts w:ascii="Times New Roman" w:hAnsi="Times New Roman" w:cs="Times New Roman"/>
          <w:b/>
          <w:bCs/>
          <w:sz w:val="28"/>
          <w:szCs w:val="28"/>
        </w:rPr>
        <w:t>Productos importados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1CC065" w14:textId="37394E09" w:rsidR="00C60F82" w:rsidRDefault="00C60F82" w:rsidP="00C60F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Alimentos: 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C60F82">
        <w:rPr>
          <w:rFonts w:ascii="Times New Roman" w:hAnsi="Times New Roman" w:cs="Times New Roman"/>
          <w:sz w:val="28"/>
          <w:szCs w:val="28"/>
        </w:rPr>
        <w:t>alletas</w:t>
      </w:r>
      <w:r>
        <w:rPr>
          <w:rFonts w:ascii="Times New Roman" w:hAnsi="Times New Roman" w:cs="Times New Roman"/>
          <w:sz w:val="28"/>
          <w:szCs w:val="28"/>
        </w:rPr>
        <w:t xml:space="preserve"> integrales</w:t>
      </w:r>
      <w:r w:rsidRPr="00C60F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C60F82">
        <w:rPr>
          <w:rFonts w:ascii="Times New Roman" w:hAnsi="Times New Roman" w:cs="Times New Roman"/>
          <w:sz w:val="28"/>
          <w:szCs w:val="28"/>
        </w:rPr>
        <w:t>afé soluble,</w:t>
      </w:r>
      <w:r>
        <w:rPr>
          <w:rFonts w:ascii="Times New Roman" w:hAnsi="Times New Roman" w:cs="Times New Roman"/>
          <w:sz w:val="28"/>
          <w:szCs w:val="28"/>
        </w:rPr>
        <w:t xml:space="preserve"> Salsa de tomate,</w:t>
      </w:r>
      <w:r w:rsidRPr="00C60F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C60F82">
        <w:rPr>
          <w:rFonts w:ascii="Times New Roman" w:hAnsi="Times New Roman" w:cs="Times New Roman"/>
          <w:sz w:val="28"/>
          <w:szCs w:val="28"/>
        </w:rPr>
        <w:t xml:space="preserve">tún enlatado,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C60F82">
        <w:rPr>
          <w:rFonts w:ascii="Times New Roman" w:hAnsi="Times New Roman" w:cs="Times New Roman"/>
          <w:sz w:val="28"/>
          <w:szCs w:val="28"/>
        </w:rPr>
        <w:t xml:space="preserve">ceite vegetal, </w:t>
      </w:r>
      <w:r>
        <w:rPr>
          <w:rFonts w:ascii="Times New Roman" w:hAnsi="Times New Roman" w:cs="Times New Roman"/>
          <w:sz w:val="28"/>
          <w:szCs w:val="28"/>
        </w:rPr>
        <w:t>Cereal de maíz, H</w:t>
      </w:r>
      <w:r w:rsidRPr="00C60F82">
        <w:rPr>
          <w:rFonts w:ascii="Times New Roman" w:hAnsi="Times New Roman" w:cs="Times New Roman"/>
          <w:sz w:val="28"/>
          <w:szCs w:val="28"/>
        </w:rPr>
        <w:t>arina de trigo,</w:t>
      </w:r>
      <w:r>
        <w:rPr>
          <w:rFonts w:ascii="Times New Roman" w:hAnsi="Times New Roman" w:cs="Times New Roman"/>
          <w:sz w:val="28"/>
          <w:szCs w:val="28"/>
        </w:rPr>
        <w:t xml:space="preserve"> Leche en polvo, Frijoles enlatados,</w:t>
      </w:r>
      <w:r w:rsidRPr="00C60F82">
        <w:rPr>
          <w:rFonts w:ascii="Times New Roman" w:hAnsi="Times New Roman" w:cs="Times New Roman"/>
          <w:sz w:val="28"/>
          <w:szCs w:val="28"/>
        </w:rPr>
        <w:t xml:space="preserve"> entre otros.</w:t>
      </w:r>
    </w:p>
    <w:p w14:paraId="2C737F98" w14:textId="2BC31E2C" w:rsidR="00C60F82" w:rsidRDefault="00C60F82" w:rsidP="00C60F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Accesorios:</w:t>
      </w:r>
      <w:r>
        <w:rPr>
          <w:rFonts w:ascii="Times New Roman" w:hAnsi="Times New Roman" w:cs="Times New Roman"/>
          <w:sz w:val="28"/>
          <w:szCs w:val="28"/>
        </w:rPr>
        <w:t xml:space="preserve"> Mochilas, Bolsos deportivos, Gorras, Paraguas, Lentes de sol, Botellas reutilizables, Termos.</w:t>
      </w:r>
    </w:p>
    <w:p w14:paraId="776936C7" w14:textId="47F0A207" w:rsidR="00C60F82" w:rsidRDefault="00C60F82" w:rsidP="00C60F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Bebidas: </w:t>
      </w:r>
      <w:r>
        <w:rPr>
          <w:rFonts w:ascii="Times New Roman" w:hAnsi="Times New Roman" w:cs="Times New Roman"/>
          <w:sz w:val="28"/>
          <w:szCs w:val="28"/>
        </w:rPr>
        <w:t>Bebida energética, Jugo de naranja, Agua embotellada, Té instantáneo, Bebida de frutas.</w:t>
      </w:r>
    </w:p>
    <w:p w14:paraId="7584BC8F" w14:textId="4FD158A5" w:rsidR="00C60F82" w:rsidRDefault="00C60F82" w:rsidP="00C60F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Hogar: </w:t>
      </w:r>
      <w:r>
        <w:rPr>
          <w:rFonts w:ascii="Times New Roman" w:hAnsi="Times New Roman" w:cs="Times New Roman"/>
          <w:sz w:val="28"/>
          <w:szCs w:val="28"/>
        </w:rPr>
        <w:t>Papel higiénico, Servilletas, Bolsas para basura, Toallas de cocina, Envases plásticos, Organizadores.</w:t>
      </w:r>
    </w:p>
    <w:p w14:paraId="2D4292C0" w14:textId="2D79FB48" w:rsidR="00C60F82" w:rsidRDefault="00C60F82" w:rsidP="00C60F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Limpieza:</w:t>
      </w:r>
      <w:r>
        <w:rPr>
          <w:rFonts w:ascii="Times New Roman" w:hAnsi="Times New Roman" w:cs="Times New Roman"/>
          <w:sz w:val="28"/>
          <w:szCs w:val="28"/>
        </w:rPr>
        <w:t xml:space="preserve"> Detergente líquido, Jabón para ropa, Limpiador multiusos, Cloro doméstico, Suavizante.</w:t>
      </w:r>
    </w:p>
    <w:p w14:paraId="3BA9CC54" w14:textId="64C643B5" w:rsidR="00C60F82" w:rsidRDefault="00C60F82" w:rsidP="00C60F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Oficina:</w:t>
      </w:r>
      <w:r>
        <w:rPr>
          <w:rFonts w:ascii="Times New Roman" w:hAnsi="Times New Roman" w:cs="Times New Roman"/>
          <w:sz w:val="28"/>
          <w:szCs w:val="28"/>
        </w:rPr>
        <w:t xml:space="preserve"> Cuadernos, Carpetas, Bolígrafos, Marcadores, Papel bond, Calculadoras.</w:t>
      </w:r>
    </w:p>
    <w:p w14:paraId="3CC65508" w14:textId="77777777" w:rsidR="00D6776E" w:rsidRDefault="00C60F82" w:rsidP="004D6E7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Tecnología: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F82">
        <w:rPr>
          <w:rFonts w:ascii="Times New Roman" w:hAnsi="Times New Roman" w:cs="Times New Roman"/>
          <w:sz w:val="28"/>
          <w:szCs w:val="28"/>
        </w:rPr>
        <w:t>Memorias USB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60F82">
        <w:rPr>
          <w:rFonts w:ascii="Times New Roman" w:hAnsi="Times New Roman" w:cs="Times New Roman"/>
          <w:sz w:val="28"/>
          <w:szCs w:val="28"/>
        </w:rPr>
        <w:t>Teclados USB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60F82">
        <w:rPr>
          <w:rFonts w:ascii="Times New Roman" w:hAnsi="Times New Roman" w:cs="Times New Roman"/>
          <w:sz w:val="28"/>
          <w:szCs w:val="28"/>
        </w:rPr>
        <w:t>Mouse inalámbrico</w:t>
      </w:r>
      <w:r w:rsidR="00D6776E">
        <w:rPr>
          <w:rFonts w:ascii="Times New Roman" w:hAnsi="Times New Roman" w:cs="Times New Roman"/>
          <w:sz w:val="28"/>
          <w:szCs w:val="28"/>
        </w:rPr>
        <w:t xml:space="preserve">, </w:t>
      </w:r>
      <w:r w:rsidRPr="00D6776E">
        <w:rPr>
          <w:rFonts w:ascii="Times New Roman" w:hAnsi="Times New Roman" w:cs="Times New Roman"/>
          <w:sz w:val="28"/>
          <w:szCs w:val="28"/>
        </w:rPr>
        <w:t>Audífonos</w:t>
      </w:r>
      <w:r w:rsidR="00D6776E">
        <w:rPr>
          <w:rFonts w:ascii="Times New Roman" w:hAnsi="Times New Roman" w:cs="Times New Roman"/>
          <w:sz w:val="28"/>
          <w:szCs w:val="28"/>
        </w:rPr>
        <w:t xml:space="preserve">, </w:t>
      </w:r>
      <w:r w:rsidRPr="00D6776E">
        <w:rPr>
          <w:rFonts w:ascii="Times New Roman" w:hAnsi="Times New Roman" w:cs="Times New Roman"/>
          <w:sz w:val="28"/>
          <w:szCs w:val="28"/>
        </w:rPr>
        <w:t>Cargadores USB</w:t>
      </w:r>
      <w:r w:rsidR="00D6776E">
        <w:rPr>
          <w:rFonts w:ascii="Times New Roman" w:hAnsi="Times New Roman" w:cs="Times New Roman"/>
          <w:sz w:val="28"/>
          <w:szCs w:val="28"/>
        </w:rPr>
        <w:t xml:space="preserve">, </w:t>
      </w:r>
      <w:r w:rsidRPr="00D6776E">
        <w:rPr>
          <w:rFonts w:ascii="Times New Roman" w:hAnsi="Times New Roman" w:cs="Times New Roman"/>
          <w:sz w:val="28"/>
          <w:szCs w:val="28"/>
        </w:rPr>
        <w:t>Cables HDMI</w:t>
      </w:r>
      <w:r w:rsidR="00D6776E">
        <w:rPr>
          <w:rFonts w:ascii="Times New Roman" w:hAnsi="Times New Roman" w:cs="Times New Roman"/>
          <w:sz w:val="28"/>
          <w:szCs w:val="28"/>
        </w:rPr>
        <w:t>.</w:t>
      </w:r>
    </w:p>
    <w:p w14:paraId="0A239278" w14:textId="0A7634AF" w:rsidR="004D6E71" w:rsidRDefault="004D6E71" w:rsidP="00D677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776E">
        <w:rPr>
          <w:rFonts w:ascii="Times New Roman" w:hAnsi="Times New Roman" w:cs="Times New Roman"/>
          <w:b/>
          <w:bCs/>
          <w:sz w:val="28"/>
          <w:szCs w:val="28"/>
        </w:rPr>
        <w:t>Resultados</w:t>
      </w:r>
      <w:r w:rsidR="00D6776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1B38D0" w14:textId="77777777" w:rsidR="00D6776E" w:rsidRPr="00D6776E" w:rsidRDefault="00D6776E" w:rsidP="00D6776E">
      <w:pPr>
        <w:rPr>
          <w:rFonts w:ascii="Times New Roman" w:hAnsi="Times New Roman" w:cs="Times New Roman"/>
          <w:sz w:val="28"/>
          <w:szCs w:val="28"/>
        </w:rPr>
      </w:pPr>
      <w:r w:rsidRPr="00D6776E">
        <w:rPr>
          <w:rFonts w:ascii="Times New Roman" w:hAnsi="Times New Roman" w:cs="Times New Roman"/>
          <w:b/>
          <w:bCs/>
          <w:sz w:val="28"/>
          <w:szCs w:val="28"/>
        </w:rPr>
        <w:t>¿Cuál es el importe total de la operación?</w:t>
      </w:r>
      <w:r w:rsidRPr="00D677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776E">
        <w:rPr>
          <w:rFonts w:ascii="Times New Roman" w:hAnsi="Times New Roman" w:cs="Times New Roman"/>
          <w:sz w:val="28"/>
          <w:szCs w:val="28"/>
        </w:rPr>
        <w:tab/>
      </w:r>
      <w:r w:rsidRPr="00D6776E">
        <w:rPr>
          <w:rFonts w:ascii="Times New Roman" w:hAnsi="Times New Roman" w:cs="Times New Roman"/>
          <w:sz w:val="28"/>
          <w:szCs w:val="28"/>
        </w:rPr>
        <w:tab/>
      </w:r>
      <w:r w:rsidRPr="00D6776E">
        <w:rPr>
          <w:rFonts w:ascii="Times New Roman" w:hAnsi="Times New Roman" w:cs="Times New Roman"/>
          <w:sz w:val="28"/>
          <w:szCs w:val="28"/>
        </w:rPr>
        <w:tab/>
        <w:t>40,359</w:t>
      </w:r>
    </w:p>
    <w:p w14:paraId="645F4DBD" w14:textId="77777777" w:rsidR="00D6776E" w:rsidRPr="00D6776E" w:rsidRDefault="00D6776E" w:rsidP="00D677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776E">
        <w:rPr>
          <w:rFonts w:ascii="Times New Roman" w:hAnsi="Times New Roman" w:cs="Times New Roman"/>
          <w:b/>
          <w:bCs/>
          <w:sz w:val="28"/>
          <w:szCs w:val="28"/>
        </w:rPr>
        <w:t>¿Cuál es el producto con mayor importe?</w:t>
      </w:r>
      <w:r w:rsidRPr="00D677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776E">
        <w:rPr>
          <w:rFonts w:ascii="Times New Roman" w:hAnsi="Times New Roman" w:cs="Times New Roman"/>
          <w:sz w:val="28"/>
          <w:szCs w:val="28"/>
        </w:rPr>
        <w:tab/>
      </w:r>
      <w:r w:rsidRPr="00D6776E">
        <w:rPr>
          <w:rFonts w:ascii="Times New Roman" w:hAnsi="Times New Roman" w:cs="Times New Roman"/>
          <w:sz w:val="28"/>
          <w:szCs w:val="28"/>
        </w:rPr>
        <w:tab/>
      </w:r>
      <w:r w:rsidRPr="00D6776E">
        <w:rPr>
          <w:rFonts w:ascii="Times New Roman" w:hAnsi="Times New Roman" w:cs="Times New Roman"/>
          <w:sz w:val="28"/>
          <w:szCs w:val="28"/>
        </w:rPr>
        <w:tab/>
        <w:t>1912.5</w:t>
      </w:r>
    </w:p>
    <w:p w14:paraId="3736451F" w14:textId="77777777" w:rsidR="00D6776E" w:rsidRPr="00D6776E" w:rsidRDefault="00D6776E" w:rsidP="00D6776E">
      <w:pPr>
        <w:rPr>
          <w:rFonts w:ascii="Times New Roman" w:hAnsi="Times New Roman" w:cs="Times New Roman"/>
          <w:sz w:val="28"/>
          <w:szCs w:val="28"/>
        </w:rPr>
      </w:pPr>
      <w:r w:rsidRPr="00D6776E">
        <w:rPr>
          <w:rFonts w:ascii="Times New Roman" w:hAnsi="Times New Roman" w:cs="Times New Roman"/>
          <w:b/>
          <w:bCs/>
          <w:sz w:val="28"/>
          <w:szCs w:val="28"/>
        </w:rPr>
        <w:t>¿Cuál es el precio promedio?</w:t>
      </w:r>
      <w:r w:rsidRPr="00D677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77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776E">
        <w:rPr>
          <w:rFonts w:ascii="Times New Roman" w:hAnsi="Times New Roman" w:cs="Times New Roman"/>
          <w:sz w:val="28"/>
          <w:szCs w:val="28"/>
        </w:rPr>
        <w:tab/>
      </w:r>
      <w:r w:rsidRPr="00D6776E">
        <w:rPr>
          <w:rFonts w:ascii="Times New Roman" w:hAnsi="Times New Roman" w:cs="Times New Roman"/>
          <w:sz w:val="28"/>
          <w:szCs w:val="28"/>
        </w:rPr>
        <w:tab/>
        <w:t>7.742</w:t>
      </w:r>
    </w:p>
    <w:p w14:paraId="38067A99" w14:textId="77777777" w:rsidR="00D6776E" w:rsidRPr="00D6776E" w:rsidRDefault="00D6776E" w:rsidP="00D677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776E">
        <w:rPr>
          <w:rFonts w:ascii="Times New Roman" w:hAnsi="Times New Roman" w:cs="Times New Roman"/>
          <w:b/>
          <w:bCs/>
          <w:sz w:val="28"/>
          <w:szCs w:val="28"/>
        </w:rPr>
        <w:t>¿Cuántos productos están registrados?</w:t>
      </w:r>
      <w:r w:rsidRPr="00D677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77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776E">
        <w:rPr>
          <w:rFonts w:ascii="Times New Roman" w:hAnsi="Times New Roman" w:cs="Times New Roman"/>
          <w:sz w:val="28"/>
          <w:szCs w:val="28"/>
        </w:rPr>
        <w:tab/>
      </w:r>
      <w:r w:rsidRPr="00D6776E">
        <w:rPr>
          <w:rFonts w:ascii="Times New Roman" w:hAnsi="Times New Roman" w:cs="Times New Roman"/>
          <w:sz w:val="28"/>
          <w:szCs w:val="28"/>
        </w:rPr>
        <w:tab/>
        <w:t>50</w:t>
      </w:r>
    </w:p>
    <w:p w14:paraId="1FFFF44D" w14:textId="77777777" w:rsidR="00D6776E" w:rsidRDefault="00D677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C94BE13" w14:textId="394BE4E5" w:rsidR="004D6E71" w:rsidRDefault="004D6E71" w:rsidP="004D6E71">
      <w:pPr>
        <w:rPr>
          <w:rFonts w:ascii="Times New Roman" w:hAnsi="Times New Roman" w:cs="Times New Roman"/>
          <w:sz w:val="28"/>
          <w:szCs w:val="28"/>
        </w:rPr>
      </w:pPr>
      <w:r w:rsidRPr="00D6776E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Conclusión:</w:t>
      </w:r>
      <w:r w:rsidRPr="004D6E71">
        <w:rPr>
          <w:rFonts w:ascii="Times New Roman" w:hAnsi="Times New Roman" w:cs="Times New Roman"/>
          <w:sz w:val="28"/>
          <w:szCs w:val="28"/>
        </w:rPr>
        <w:t xml:space="preserve"> Explicar por qué es importante organizar y analizar correctamente la información</w:t>
      </w:r>
      <w:r w:rsidR="00D6776E">
        <w:rPr>
          <w:rFonts w:ascii="Times New Roman" w:hAnsi="Times New Roman" w:cs="Times New Roman"/>
          <w:sz w:val="28"/>
          <w:szCs w:val="28"/>
        </w:rPr>
        <w:t xml:space="preserve"> </w:t>
      </w:r>
      <w:r w:rsidRPr="004D6E71">
        <w:rPr>
          <w:rFonts w:ascii="Times New Roman" w:hAnsi="Times New Roman" w:cs="Times New Roman"/>
          <w:sz w:val="28"/>
          <w:szCs w:val="28"/>
        </w:rPr>
        <w:t>relacionada con una operación internacional.</w:t>
      </w:r>
    </w:p>
    <w:p w14:paraId="0A49E42D" w14:textId="2BB51EF8" w:rsidR="00D6776E" w:rsidRPr="00D6776E" w:rsidRDefault="00D6776E" w:rsidP="00D677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Organizar y a</w:t>
      </w:r>
      <w:r w:rsidRPr="00D6776E">
        <w:rPr>
          <w:rFonts w:ascii="Times New Roman" w:hAnsi="Times New Roman" w:cs="Times New Roman"/>
          <w:sz w:val="28"/>
          <w:szCs w:val="28"/>
        </w:rPr>
        <w:t>nalizar</w:t>
      </w:r>
      <w:r>
        <w:rPr>
          <w:rFonts w:ascii="Times New Roman" w:hAnsi="Times New Roman" w:cs="Times New Roman"/>
          <w:sz w:val="28"/>
          <w:szCs w:val="28"/>
        </w:rPr>
        <w:t xml:space="preserve"> la información</w:t>
      </w:r>
      <w:r w:rsidRPr="00D6776E">
        <w:rPr>
          <w:rFonts w:ascii="Times New Roman" w:hAnsi="Times New Roman" w:cs="Times New Roman"/>
          <w:sz w:val="28"/>
          <w:szCs w:val="28"/>
        </w:rPr>
        <w:t xml:space="preserve"> antes de cada operación comercial, evita sobrecostos, permite negociar mejor con proveedores, controla inventario y reduce riesgos de pérdidas</w:t>
      </w:r>
      <w:r w:rsidRPr="00D6776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F990480" w14:textId="77777777" w:rsidR="00D6776E" w:rsidRPr="004D6E71" w:rsidRDefault="00D6776E" w:rsidP="004D6E71">
      <w:pPr>
        <w:rPr>
          <w:rFonts w:ascii="Times New Roman" w:hAnsi="Times New Roman" w:cs="Times New Roman"/>
          <w:sz w:val="28"/>
          <w:szCs w:val="28"/>
        </w:rPr>
      </w:pPr>
    </w:p>
    <w:sectPr w:rsidR="00D6776E" w:rsidRPr="004D6E71" w:rsidSect="00553714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5757B"/>
    <w:multiLevelType w:val="hybridMultilevel"/>
    <w:tmpl w:val="9CECB96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D7B5B"/>
    <w:multiLevelType w:val="hybridMultilevel"/>
    <w:tmpl w:val="2AE8645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83092"/>
    <w:multiLevelType w:val="hybridMultilevel"/>
    <w:tmpl w:val="4160931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97"/>
    <w:rsid w:val="003D5B97"/>
    <w:rsid w:val="004D6E71"/>
    <w:rsid w:val="00553714"/>
    <w:rsid w:val="00B50B42"/>
    <w:rsid w:val="00C60F82"/>
    <w:rsid w:val="00D6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8D734"/>
  <w15:chartTrackingRefBased/>
  <w15:docId w15:val="{F4EC83D7-DC18-421F-8D15-699C119B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53714"/>
    <w:pPr>
      <w:spacing w:after="0" w:line="240" w:lineRule="auto"/>
    </w:pPr>
    <w:rPr>
      <w:rFonts w:eastAsiaTheme="minorEastAsia"/>
      <w:lang w:eastAsia="es-N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53714"/>
    <w:rPr>
      <w:rFonts w:eastAsiaTheme="minorEastAsia"/>
      <w:lang w:eastAsia="es-NI"/>
    </w:rPr>
  </w:style>
  <w:style w:type="character" w:styleId="Textodelmarcadordeposicin">
    <w:name w:val="Placeholder Text"/>
    <w:basedOn w:val="Fuentedeprrafopredeter"/>
    <w:uiPriority w:val="99"/>
    <w:semiHidden/>
    <w:rsid w:val="00553714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5537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C60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02DCD1B1D947B29B7CF82B10FBD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7C284-E92D-47E3-AA12-985E5AAD2EFF}"/>
      </w:docPartPr>
      <w:docPartBody>
        <w:p w:rsidR="00000000" w:rsidRDefault="00FE10A8">
          <w:r w:rsidRPr="004726CD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A8"/>
    <w:rsid w:val="00EA58B2"/>
    <w:rsid w:val="00FE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es-N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E10A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2026-09-17T00:00:00</PublishDate>
  <Abstract>Allison Argentina Caballero Ortega
Avril 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F12031-C4F3-40DF-9BEB-021443FDE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NicaTrade International</dc:title>
  <dc:subject>Operación de importación México → Nicaragua.</dc:subject>
  <dc:creator>Labratorio Cisco</dc:creator>
  <cp:keywords/>
  <dc:description/>
  <cp:lastModifiedBy>Laboratorio Cisco</cp:lastModifiedBy>
  <cp:revision>2</cp:revision>
  <dcterms:created xsi:type="dcterms:W3CDTF">2026-09-17T13:35:00Z</dcterms:created>
  <dcterms:modified xsi:type="dcterms:W3CDTF">2026-09-17T14:09:00Z</dcterms:modified>
</cp:coreProperties>
</file>