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4535"/>
        <w:gridCol w:w="1133"/>
        <w:gridCol w:w="3685"/>
      </w:tblGrid>
      <w:tr>
        <w:trPr>
          <w:trHeight w:val="1003" w:hRule="exact"/>
        </w:trPr>
        <w:tc>
          <w:tcPr>
            <w:tcW w:type="dxa" w:w="4535"/>
            <w:vAlign w:val="bottom"/>
          </w:tcPr>
          <w:p>
            <w:pPr>
              <w:spacing w:before="0" w:after="40"/>
              <w:pBdr>
                <w:bottom w:val="single" w:sz="4" w:space="1" w:color="9A9087"/>
              </w:pBdr>
            </w:pPr>
            <w:r>
              <w:rPr>
                <w:rFonts w:ascii="Atkinson Hyperlegible" w:hAnsi="Atkinson Hyperlegible" w:cs="Atkinson Hyperlegible" w:eastAsia="Atkinson Hyperlegible"/>
                <w:color w:val="5A524A"/>
                <w:sz w:val="14"/>
              </w:rPr>
              <w:t>Alltagsfels UG (haftungsbeschränkt) · Batenbrockstr. 66 · 46238 Bottrop</w:t>
            </w:r>
          </w:p>
        </w:tc>
        <w:tc>
          <w:tcPr>
            <w:tcW w:type="dxa" w:w="1134"/>
          </w:tcPr>
          <w:p/>
        </w:tc>
        <w:tc>
          <w:tcPr>
            <w:tcW w:type="dxa" w:w="3685"/>
            <w:vMerge w:val="restart"/>
          </w:tcPr>
          <w:p>
            <w:pPr>
              <w:spacing w:before="280" w:after="0"/>
            </w:pPr>
            <w:r>
              <w:rPr>
                <w:rFonts w:ascii="Atkinson Hyperlegible" w:hAnsi="Atkinson Hyperlegible" w:cs="Atkinson Hyperlegible" w:eastAsia="Atkinson Hyperlegible"/>
                <w:b/>
                <w:color w:val="2B3328"/>
                <w:sz w:val="22"/>
              </w:rPr>
              <w:t xml:space="preserve">Ihr Ansprechpartner: </w:t>
            </w:r>
            <w:r>
              <w:rPr>
                <w:rFonts w:ascii="Atkinson Hyperlegible" w:hAnsi="Atkinson Hyperlegible" w:cs="Atkinson Hyperlegible" w:eastAsia="Atkinson Hyperlegible"/>
                <w:sz w:val="22"/>
              </w:rPr>
              <w:t>Julian Wehner</w:t>
            </w:r>
          </w:p>
          <w:p>
            <w:pPr>
              <w:spacing w:before="0" w:after="0"/>
            </w:pPr>
            <w:r>
              <w:rPr>
                <w:rFonts w:ascii="Atkinson Hyperlegible" w:hAnsi="Atkinson Hyperlegible" w:cs="Atkinson Hyperlegible" w:eastAsia="Atkinson Hyperlegible"/>
                <w:b/>
                <w:color w:val="2B3328"/>
                <w:sz w:val="22"/>
              </w:rPr>
              <w:t xml:space="preserve">Telefon: </w:t>
            </w:r>
            <w:r>
              <w:rPr>
                <w:rFonts w:ascii="Atkinson Hyperlegible" w:hAnsi="Atkinson Hyperlegible" w:cs="Atkinson Hyperlegible" w:eastAsia="Atkinson Hyperlegible"/>
                <w:b/>
                <w:sz w:val="22"/>
                <w:highlight w:val="yellow"/>
              </w:rPr>
              <w:t>[TELEFON]</w:t>
            </w:r>
          </w:p>
          <w:p>
            <w:pPr>
              <w:spacing w:before="0" w:after="0"/>
            </w:pPr>
            <w:r>
              <w:rPr>
                <w:rFonts w:ascii="Atkinson Hyperlegible" w:hAnsi="Atkinson Hyperlegible" w:cs="Atkinson Hyperlegible" w:eastAsia="Atkinson Hyperlegible"/>
                <w:b/>
                <w:color w:val="2B3328"/>
                <w:sz w:val="22"/>
              </w:rPr>
              <w:t xml:space="preserve">E-Mail: </w:t>
            </w:r>
            <w:r>
              <w:rPr>
                <w:rFonts w:ascii="Atkinson Hyperlegible" w:hAnsi="Atkinson Hyperlegible" w:cs="Atkinson Hyperlegible" w:eastAsia="Atkinson Hyperlegible"/>
                <w:b/>
                <w:sz w:val="22"/>
                <w:highlight w:val="yellow"/>
              </w:rPr>
              <w:t>[E-MAIL]</w:t>
            </w:r>
          </w:p>
          <w:p>
            <w:pPr>
              <w:spacing w:before="0" w:after="0"/>
            </w:pPr>
            <w:r>
              <w:rPr>
                <w:rFonts w:ascii="Atkinson Hyperlegible" w:hAnsi="Atkinson Hyperlegible" w:cs="Atkinson Hyperlegible" w:eastAsia="Atkinson Hyperlegible"/>
                <w:b/>
                <w:color w:val="2B3328"/>
                <w:sz w:val="22"/>
              </w:rPr>
              <w:t xml:space="preserve">Internet: </w:t>
            </w:r>
            <w:r>
              <w:rPr>
                <w:rFonts w:ascii="Atkinson Hyperlegible" w:hAnsi="Atkinson Hyperlegible" w:cs="Atkinson Hyperlegible" w:eastAsia="Atkinson Hyperlegible"/>
                <w:sz w:val="22"/>
              </w:rPr>
              <w:t>www.alltagsfels.de</w:t>
            </w:r>
          </w:p>
          <w:p>
            <w:pPr>
              <w:spacing w:before="160" w:after="0"/>
            </w:pPr>
            <w:r>
              <w:rPr>
                <w:rFonts w:ascii="Atkinson Hyperlegible" w:hAnsi="Atkinson Hyperlegible" w:cs="Atkinson Hyperlegible" w:eastAsia="Atkinson Hyperlegible"/>
                <w:b/>
                <w:color w:val="2B3328"/>
                <w:sz w:val="22"/>
              </w:rPr>
              <w:t xml:space="preserve">Datum: </w:t>
            </w:r>
            <w:r>
              <w:rPr>
                <w:rFonts w:ascii="Atkinson Hyperlegible" w:hAnsi="Atkinson Hyperlegible" w:cs="Atkinson Hyperlegible" w:eastAsia="Atkinson Hyperlegible"/>
                <w:sz w:val="22"/>
              </w:rPr>
              <w:t>TT.MM.JJJJ</w:t>
            </w:r>
          </w:p>
        </w:tc>
      </w:tr>
      <w:tr>
        <w:trPr>
          <w:trHeight w:val="1548" w:hRule="exact"/>
        </w:trPr>
        <w:tc>
          <w:tcPr>
            <w:tcW w:type="dxa" w:w="4535"/>
          </w:tcPr>
          <w:p>
            <w:pPr>
              <w:spacing w:before="0" w:after="0" w:lineRule="exact" w:line="280"/>
            </w:pPr>
            <w:r>
              <w:rPr>
                <w:rFonts w:ascii="Atkinson Hyperlegible" w:hAnsi="Atkinson Hyperlegible" w:cs="Atkinson Hyperlegible" w:eastAsia="Atkinson Hyperlegible"/>
                <w:sz w:val="24"/>
              </w:rPr>
              <w:t>Frau / Herrn</w:t>
            </w:r>
          </w:p>
          <w:p>
            <w:pPr>
              <w:spacing w:before="0" w:after="0" w:lineRule="exact" w:line="280"/>
            </w:pPr>
            <w:r>
              <w:rPr>
                <w:rFonts w:ascii="Atkinson Hyperlegible" w:hAnsi="Atkinson Hyperlegible" w:cs="Atkinson Hyperlegible" w:eastAsia="Atkinson Hyperlegible"/>
                <w:sz w:val="24"/>
              </w:rPr>
              <w:t>Vorname Nachname</w:t>
            </w:r>
          </w:p>
          <w:p>
            <w:pPr>
              <w:spacing w:before="0" w:after="0" w:lineRule="exact" w:line="280"/>
            </w:pPr>
            <w:r>
              <w:rPr>
                <w:rFonts w:ascii="Atkinson Hyperlegible" w:hAnsi="Atkinson Hyperlegible" w:cs="Atkinson Hyperlegible" w:eastAsia="Atkinson Hyperlegible"/>
                <w:sz w:val="24"/>
              </w:rPr>
              <w:t>Straße Hausnummer</w:t>
            </w:r>
          </w:p>
          <w:p>
            <w:pPr>
              <w:spacing w:before="0" w:after="0" w:lineRule="exact" w:line="280"/>
            </w:pPr>
            <w:r>
              <w:rPr>
                <w:rFonts w:ascii="Atkinson Hyperlegible" w:hAnsi="Atkinson Hyperlegible" w:cs="Atkinson Hyperlegible" w:eastAsia="Atkinson Hyperlegible"/>
                <w:sz w:val="24"/>
              </w:rPr>
              <w:t>PLZ Ort</w:t>
            </w:r>
          </w:p>
        </w:tc>
        <w:tc>
          <w:tcPr>
            <w:tcW w:type="dxa" w:w="1134"/>
          </w:tcPr>
          <w:p/>
        </w:tc>
        <w:tc>
          <w:tcPr>
            <w:tcW w:type="dxa" w:w="3685"/>
            <w:vMerge/>
          </w:tcPr>
          <w:p/>
        </w:tc>
      </w:tr>
    </w:tbl>
    <w:p>
      <w:pPr>
        <w:spacing w:before="480" w:after="0"/>
      </w:pPr>
      <w:r>
        <w:rPr>
          <w:rFonts w:ascii="Atkinson Hyperlegible" w:hAnsi="Atkinson Hyperlegible" w:cs="Atkinson Hyperlegible" w:eastAsia="Atkinson Hyperlegible"/>
          <w:b/>
          <w:sz w:val="24"/>
        </w:rPr>
        <w:t>Betreff Ihres Briefes</w:t>
      </w:r>
    </w:p>
    <w:p>
      <w:pPr>
        <w:spacing w:before="240" w:after="0"/>
      </w:pPr>
    </w:p>
    <w:p>
      <w:pPr>
        <w:spacing w:before="240" w:after="240"/>
      </w:pPr>
      <w:r>
        <w:rPr>
          <w:rFonts w:ascii="Atkinson Hyperlegible" w:hAnsi="Atkinson Hyperlegible" w:cs="Atkinson Hyperlegible" w:eastAsia="Atkinson Hyperlegible"/>
          <w:sz w:val="24"/>
        </w:rPr>
        <w:t>Sehr geehrte Damen und Herren,</w:t>
      </w:r>
    </w:p>
    <w:p>
      <w:pPr>
        <w:spacing w:before="0" w:after="240"/>
      </w:pPr>
      <w:r>
        <w:rPr>
          <w:rFonts w:ascii="Atkinson Hyperlegible" w:hAnsi="Atkinson Hyperlegible" w:cs="Atkinson Hyperlegible" w:eastAsia="Atkinson Hyperlegible"/>
          <w:sz w:val="24"/>
        </w:rPr>
        <w:t>hier schreiben Sie Ihren Brief. Schreiben Sie einfach über diesen Text. Die Schrift ist groß und gut lesbar. Absätze trennen Sie mit einer Leerzeile.</w:t>
      </w:r>
    </w:p>
    <w:p>
      <w:pPr>
        <w:spacing w:before="0" w:after="720"/>
      </w:pPr>
      <w:r>
        <w:rPr>
          <w:rFonts w:ascii="Atkinson Hyperlegible" w:hAnsi="Atkinson Hyperlegible" w:cs="Atkinson Hyperlegible" w:eastAsia="Atkinson Hyperlegible"/>
          <w:sz w:val="24"/>
        </w:rPr>
        <w:t>Mit freundlichen Grüßen</w:t>
      </w:r>
    </w:p>
    <w:p>
      <w:pPr>
        <w:spacing w:before="0" w:after="0"/>
      </w:pPr>
      <w:r>
        <w:rPr>
          <w:rFonts w:ascii="Atkinson Hyperlegible" w:hAnsi="Atkinson Hyperlegible" w:cs="Atkinson Hyperlegible" w:eastAsia="Atkinson Hyperlegible"/>
          <w:sz w:val="24"/>
        </w:rPr>
        <w:t>Julian Wehner</w:t>
      </w:r>
    </w:p>
    <w:p>
      <w:pPr>
        <w:spacing w:before="0" w:after="0"/>
      </w:pPr>
      <w:r>
        <w:rPr>
          <w:rFonts w:ascii="Atkinson Hyperlegible" w:hAnsi="Atkinson Hyperlegible" w:cs="Atkinson Hyperlegible" w:eastAsia="Atkinson Hyperlegible"/>
          <w:sz w:val="24"/>
        </w:rPr>
        <w:t>Geschäftsführer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51" w:right="1134" w:bottom="1928" w:left="141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single" w:sz="6" w:space="0" w:color="E9D8C1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  <w:tblLayout w:type="fixed"/>
    </w:tblPr>
    <w:tblGrid>
      <w:gridCol w:w="2834"/>
      <w:gridCol w:w="2551"/>
      <w:gridCol w:w="2267"/>
      <w:gridCol w:w="1700"/>
    </w:tblGrid>
    <w:tr>
      <w:tc>
        <w:tcPr>
          <w:tcW w:type="dxa" w:w="2835"/>
        </w:tcPr>
        <w:p>
          <w:pPr>
            <w:spacing w:before="100" w:after="0" w:lineRule="exact" w:line="220"/>
          </w:pPr>
          <w:r>
            <w:rPr>
              <w:rFonts w:ascii="Atkinson Hyperlegible" w:hAnsi="Atkinson Hyperlegible" w:cs="Atkinson Hyperlegible" w:eastAsia="Atkinson Hyperlegible"/>
              <w:b/>
              <w:color w:val="2B3328"/>
              <w:sz w:val="17"/>
            </w:rPr>
            <w:t>Alltagsfels UG</w:t>
          </w:r>
        </w:p>
        <w:p>
          <w:pPr>
            <w:spacing w:before="0" w:after="0" w:lineRule="exact" w:line="220"/>
          </w:pPr>
          <w:r>
            <w:rPr>
              <w:rFonts w:ascii="Atkinson Hyperlegible" w:hAnsi="Atkinson Hyperlegible" w:cs="Atkinson Hyperlegible" w:eastAsia="Atkinson Hyperlegible"/>
              <w:b/>
              <w:color w:val="2B3328"/>
              <w:sz w:val="17"/>
            </w:rPr>
            <w:t>(haftungsbeschränkt)</w:t>
          </w:r>
        </w:p>
        <w:p>
          <w:pPr>
            <w:spacing w:before="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>Batenbrockstraße 66</w:t>
          </w:r>
        </w:p>
        <w:p>
          <w:pPr>
            <w:spacing w:before="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>46238 Bottrop</w:t>
          </w:r>
        </w:p>
      </w:tc>
      <w:tc>
        <w:tcPr>
          <w:tcW w:type="dxa" w:w="2551"/>
        </w:tcPr>
        <w:p>
          <w:pPr>
            <w:spacing w:before="10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>Geschäftsführer: Julian Wehner</w:t>
          </w:r>
        </w:p>
        <w:p>
          <w:pPr>
            <w:spacing w:before="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>Amtsgericht Gelsenkirchen</w:t>
          </w:r>
        </w:p>
        <w:p>
          <w:pPr>
            <w:spacing w:before="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>HRB 20165</w:t>
          </w:r>
        </w:p>
      </w:tc>
      <w:tc>
        <w:tcPr>
          <w:tcW w:type="dxa" w:w="2268"/>
        </w:tcPr>
        <w:p>
          <w:pPr>
            <w:spacing w:before="10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 xml:space="preserve">Telefon </w:t>
          </w:r>
          <w:r>
            <w:rPr>
              <w:rFonts w:ascii="Atkinson Hyperlegible" w:hAnsi="Atkinson Hyperlegible" w:cs="Atkinson Hyperlegible" w:eastAsia="Atkinson Hyperlegible"/>
              <w:b/>
              <w:color w:val="000000"/>
              <w:sz w:val="17"/>
              <w:highlight w:val="yellow"/>
            </w:rPr>
            <w:t>[TELEFON]</w:t>
          </w:r>
        </w:p>
        <w:p>
          <w:pPr>
            <w:spacing w:before="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 xml:space="preserve">E-Mail </w:t>
          </w:r>
          <w:r>
            <w:rPr>
              <w:rFonts w:ascii="Atkinson Hyperlegible" w:hAnsi="Atkinson Hyperlegible" w:cs="Atkinson Hyperlegible" w:eastAsia="Atkinson Hyperlegible"/>
              <w:b/>
              <w:color w:val="000000"/>
              <w:sz w:val="17"/>
              <w:highlight w:val="yellow"/>
            </w:rPr>
            <w:t>[E-MAIL]</w:t>
          </w:r>
        </w:p>
        <w:p>
          <w:pPr>
            <w:spacing w:before="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>www.alltagsfels.de</w:t>
          </w:r>
        </w:p>
      </w:tc>
      <w:tc>
        <w:tcPr>
          <w:tcW w:type="dxa" w:w="1701"/>
        </w:tcPr>
        <w:p>
          <w:pPr>
            <w:spacing w:before="10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>Bankverbindung</w:t>
          </w:r>
        </w:p>
        <w:p>
          <w:pPr>
            <w:spacing w:before="0" w:after="0" w:lineRule="exact" w:line="220"/>
          </w:pPr>
          <w:r>
            <w:rPr>
              <w:rFonts w:ascii="Atkinson Hyperlegible" w:hAnsi="Atkinson Hyperlegible" w:cs="Atkinson Hyperlegible" w:eastAsia="Atkinson Hyperlegible"/>
              <w:color w:val="5A524A"/>
              <w:sz w:val="17"/>
            </w:rPr>
            <w:t xml:space="preserve">IBAN </w:t>
          </w:r>
          <w:r>
            <w:rPr>
              <w:rFonts w:ascii="Atkinson Hyperlegible" w:hAnsi="Atkinson Hyperlegible" w:cs="Atkinson Hyperlegible" w:eastAsia="Atkinson Hyperlegible"/>
              <w:b/>
              <w:color w:val="000000"/>
              <w:sz w:val="17"/>
              <w:highlight w:val="yellow"/>
            </w:rPr>
            <w:t>[IBAN]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1" layoutInCell="1" allowOverlap="1">
          <wp:simplePos x="0" y="0"/>
          <wp:positionH relativeFrom="page">
            <wp:posOffset>4248000</wp:posOffset>
          </wp:positionH>
          <wp:positionV relativeFrom="page">
            <wp:posOffset>468000</wp:posOffset>
          </wp:positionV>
          <wp:extent cx="2592000" cy="673920"/>
          <wp:effectExtent l="0" t="0" r="0" b="0"/>
          <wp:wrapNone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0" name="alltagsfel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2000" cy="67392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3780000</wp:posOffset>
          </wp:positionV>
          <wp:extent cx="180000" cy="10800"/>
          <wp:effectExtent l="0" t="0" r="0" b="0"/>
          <wp:wrapNone/>
          <wp:docPr id="2" name="Picture 2"/>
          <wp:cNvGraphicFramePr/>
          <a:graphic>
            <a:graphicData uri="http://schemas.openxmlformats.org/drawingml/2006/picture">
              <pic:pic>
                <pic:nvPicPr>
                  <pic:cNvPr id="0" name="_falzmark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0000" cy="108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5346000</wp:posOffset>
          </wp:positionV>
          <wp:extent cx="252000" cy="10800"/>
          <wp:effectExtent l="0" t="0" r="0" b="0"/>
          <wp:wrapNone/>
          <wp:docPr id="3" name="Picture 3"/>
          <wp:cNvGraphicFramePr/>
          <a:graphic>
            <a:graphicData uri="http://schemas.openxmlformats.org/drawingml/2006/picture">
              <pic:pic>
                <pic:nvPicPr>
                  <pic:cNvPr id="0" name="_falzmark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2000" cy="108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7560000</wp:posOffset>
          </wp:positionV>
          <wp:extent cx="180000" cy="10800"/>
          <wp:effectExtent l="0" t="0" r="0" b="0"/>
          <wp:wrapNone/>
          <wp:docPr id="4" name="Picture 4"/>
          <wp:cNvGraphicFramePr/>
          <a:graphic>
            <a:graphicData uri="http://schemas.openxmlformats.org/drawingml/2006/picture">
              <pic:pic>
                <pic:nvPicPr>
                  <pic:cNvPr id="0" name="_falzmark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0000" cy="108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tkinson Hyperlegible" w:hAnsi="Atkinson Hyperlegible" w:eastAsia="Atkinson Hyperlegible"/>
      <w:color w:val="26221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Alltagsfels – Briefvorlage</dc:title>
  <dc:subject/>
  <dc:creator>Alltagsfels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