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7325" w:rsidRDefault="00793BF2" w:rsidP="00751779">
      <w:pPr>
        <w:pStyle w:val="Heading1"/>
        <w:rPr>
          <w:lang w:val="es-ES"/>
        </w:rPr>
      </w:pPr>
      <w:r>
        <w:rPr>
          <w:lang w:val="es-ES"/>
        </w:rPr>
        <w:t>Limpieza</w:t>
      </w:r>
      <w:r w:rsidR="00751779">
        <w:rPr>
          <w:lang w:val="es-ES"/>
        </w:rPr>
        <w:t xml:space="preserve"> </w:t>
      </w:r>
      <w:proofErr w:type="spellStart"/>
      <w:r w:rsidR="00751779">
        <w:rPr>
          <w:lang w:val="es-ES"/>
        </w:rPr>
        <w:t>Pixels</w:t>
      </w:r>
      <w:proofErr w:type="spellEnd"/>
      <w:r w:rsidR="00751779">
        <w:rPr>
          <w:lang w:val="es-ES"/>
        </w:rPr>
        <w:t xml:space="preserve"> en OLED</w:t>
      </w:r>
    </w:p>
    <w:p w:rsidR="00751779" w:rsidRDefault="00751779" w:rsidP="00751779">
      <w:pPr>
        <w:rPr>
          <w:lang w:val="es-ES"/>
        </w:rPr>
      </w:pPr>
    </w:p>
    <w:p w:rsidR="00751779" w:rsidRDefault="00793BF2" w:rsidP="00751779">
      <w:pPr>
        <w:rPr>
          <w:lang w:val="es-ES"/>
        </w:rPr>
      </w:pPr>
      <w:r>
        <w:rPr>
          <w:lang w:val="es-ES"/>
        </w:rPr>
        <w:t>Los televisores LG OLED poseen diversas medidas para prevenir y solucionar</w:t>
      </w:r>
      <w:r w:rsidR="00751779">
        <w:rPr>
          <w:lang w:val="es-ES"/>
        </w:rPr>
        <w:t xml:space="preserve"> los problemas relacionados con la adherencia de imágenes en la pantalla cuando esta ha sido expuesta a imágenes estáticas durante un tiempo prolongado.</w:t>
      </w:r>
    </w:p>
    <w:p w:rsidR="00793BF2" w:rsidRDefault="00793BF2" w:rsidP="00751779">
      <w:pPr>
        <w:rPr>
          <w:lang w:val="es-ES"/>
        </w:rPr>
      </w:pPr>
      <w:r>
        <w:rPr>
          <w:lang w:val="es-ES"/>
        </w:rPr>
        <w:t xml:space="preserve">Con la limpieza de píxeles, su televisor LG OLED realiza una calibración de los pixeles de la pantalla los televisores LG </w:t>
      </w:r>
      <w:bookmarkStart w:id="0" w:name="_GoBack"/>
      <w:bookmarkEnd w:id="0"/>
      <w:r>
        <w:rPr>
          <w:lang w:val="es-ES"/>
        </w:rPr>
        <w:t xml:space="preserve">OLED son capaces eliminar las imágenes </w:t>
      </w:r>
      <w:r w:rsidR="00740204">
        <w:rPr>
          <w:lang w:val="es-ES"/>
        </w:rPr>
        <w:t>marcadas en el panel.</w:t>
      </w:r>
    </w:p>
    <w:p w:rsidR="00740204" w:rsidRDefault="00740204" w:rsidP="00751779">
      <w:pPr>
        <w:rPr>
          <w:lang w:val="es-ES"/>
        </w:rPr>
      </w:pPr>
      <w:r>
        <w:rPr>
          <w:lang w:val="es-ES"/>
        </w:rPr>
        <w:t>Durante la limpieza de píxeles aunque observe el panel sin imagen, está realizado procesos internos. El proceso dura unos</w:t>
      </w:r>
      <w:r w:rsidR="009A6F40">
        <w:rPr>
          <w:lang w:val="es-ES"/>
        </w:rPr>
        <w:t xml:space="preserve"> </w:t>
      </w:r>
      <w:r>
        <w:rPr>
          <w:lang w:val="es-ES"/>
        </w:rPr>
        <w:t xml:space="preserve"> 10-15 min</w:t>
      </w:r>
    </w:p>
    <w:p w:rsidR="00793BF2" w:rsidRDefault="00793BF2" w:rsidP="00751779">
      <w:pPr>
        <w:rPr>
          <w:lang w:val="es-ES"/>
        </w:rPr>
      </w:pPr>
      <w:r>
        <w:rPr>
          <w:lang w:val="es-ES"/>
        </w:rPr>
        <w:t>Advertencia:</w:t>
      </w:r>
    </w:p>
    <w:p w:rsidR="00793BF2" w:rsidRDefault="00793BF2" w:rsidP="00793BF2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No desconecte el cable de alimentación mientras la limpieza está en curso.</w:t>
      </w:r>
    </w:p>
    <w:p w:rsidR="00751779" w:rsidRPr="00793BF2" w:rsidRDefault="00793BF2" w:rsidP="00793BF2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Si enciende el televisor el proceso se verá interrumpido.</w:t>
      </w:r>
    </w:p>
    <w:p w:rsidR="00793BF2" w:rsidRDefault="00740204" w:rsidP="00751779">
      <w:pPr>
        <w:rPr>
          <w:lang w:val="es-ES"/>
        </w:rPr>
      </w:pPr>
      <w:proofErr w:type="spellStart"/>
      <w:r>
        <w:rPr>
          <w:lang w:val="es-ES"/>
        </w:rPr>
        <w:t>WebOS</w:t>
      </w:r>
      <w:proofErr w:type="spellEnd"/>
      <w:r>
        <w:rPr>
          <w:lang w:val="es-ES"/>
        </w:rPr>
        <w:t xml:space="preserve"> 2022</w:t>
      </w:r>
    </w:p>
    <w:p w:rsidR="00751779" w:rsidRDefault="00793BF2" w:rsidP="00751779">
      <w:pPr>
        <w:rPr>
          <w:lang w:val="es-ES"/>
        </w:rPr>
      </w:pPr>
      <w:r>
        <w:rPr>
          <w:noProof/>
        </w:rPr>
        <w:drawing>
          <wp:inline distT="0" distB="0" distL="0" distR="0" wp14:anchorId="3E7306BC" wp14:editId="5DD63F73">
            <wp:extent cx="3971925" cy="581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7F" w:rsidRDefault="009D027F" w:rsidP="00751779">
      <w:pPr>
        <w:rPr>
          <w:lang w:val="es-ES"/>
        </w:rPr>
      </w:pPr>
      <w:proofErr w:type="spellStart"/>
      <w:r>
        <w:rPr>
          <w:lang w:val="es-ES"/>
        </w:rPr>
        <w:t>WebOS</w:t>
      </w:r>
      <w:proofErr w:type="spellEnd"/>
      <w:r>
        <w:rPr>
          <w:lang w:val="es-ES"/>
        </w:rPr>
        <w:t xml:space="preserve"> 6.0</w:t>
      </w:r>
    </w:p>
    <w:p w:rsidR="00793BF2" w:rsidRDefault="00793BF2" w:rsidP="00751779">
      <w:pPr>
        <w:rPr>
          <w:lang w:val="es-ES"/>
        </w:rPr>
      </w:pPr>
      <w:r>
        <w:rPr>
          <w:noProof/>
        </w:rPr>
        <w:drawing>
          <wp:inline distT="0" distB="0" distL="0" distR="0" wp14:anchorId="0DFFFFA9" wp14:editId="5AAEC6FC">
            <wp:extent cx="4314825" cy="571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04" w:rsidRDefault="009D027F" w:rsidP="00751779">
      <w:pPr>
        <w:rPr>
          <w:lang w:val="es-ES"/>
        </w:rPr>
      </w:pPr>
      <w:proofErr w:type="spellStart"/>
      <w:r>
        <w:rPr>
          <w:lang w:val="es-ES"/>
        </w:rPr>
        <w:t>WebOS</w:t>
      </w:r>
      <w:proofErr w:type="spellEnd"/>
      <w:r>
        <w:rPr>
          <w:lang w:val="es-ES"/>
        </w:rPr>
        <w:t xml:space="preserve"> 5.0</w:t>
      </w:r>
    </w:p>
    <w:p w:rsidR="00740204" w:rsidRDefault="00740204" w:rsidP="00751779">
      <w:pPr>
        <w:rPr>
          <w:lang w:val="es-ES"/>
        </w:rPr>
      </w:pPr>
      <w:r>
        <w:rPr>
          <w:noProof/>
        </w:rPr>
        <w:drawing>
          <wp:inline distT="0" distB="0" distL="0" distR="0" wp14:anchorId="35BAD735" wp14:editId="5BDEE3C5">
            <wp:extent cx="4495800" cy="476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E5" w:rsidRDefault="00EA12E5" w:rsidP="00EA12E5">
      <w:pPr>
        <w:rPr>
          <w:color w:val="FF0000"/>
          <w:lang w:val="es-ES"/>
        </w:rPr>
      </w:pPr>
      <w:r>
        <w:rPr>
          <w:color w:val="FF0000"/>
          <w:lang w:val="es-ES"/>
        </w:rPr>
        <w:br w:type="page"/>
      </w:r>
      <w:r w:rsidRPr="009A6F40">
        <w:rPr>
          <w:color w:val="FF0000"/>
          <w:lang w:val="es-ES"/>
        </w:rPr>
        <w:lastRenderedPageBreak/>
        <w:t>(</w:t>
      </w:r>
      <w:proofErr w:type="spellStart"/>
      <w:r>
        <w:rPr>
          <w:color w:val="FF0000"/>
          <w:lang w:val="es-ES"/>
        </w:rPr>
        <w:t>Guia</w:t>
      </w:r>
      <w:proofErr w:type="spellEnd"/>
      <w:r>
        <w:rPr>
          <w:color w:val="FF0000"/>
          <w:lang w:val="es-ES"/>
        </w:rPr>
        <w:t xml:space="preserve"> de</w:t>
      </w:r>
      <w:r w:rsidRPr="009A6F40">
        <w:rPr>
          <w:color w:val="FF0000"/>
          <w:lang w:val="es-ES"/>
        </w:rPr>
        <w:t xml:space="preserve"> WebOS2022)</w:t>
      </w:r>
    </w:p>
    <w:p w:rsidR="00EA12E5" w:rsidRDefault="00EA12E5" w:rsidP="00EA12E5">
      <w:pPr>
        <w:rPr>
          <w:lang w:val="es-ES"/>
        </w:rPr>
      </w:pPr>
      <w:r>
        <w:rPr>
          <w:noProof/>
        </w:rPr>
        <w:drawing>
          <wp:inline distT="0" distB="0" distL="0" distR="0" wp14:anchorId="41ADB19B" wp14:editId="2EC27A03">
            <wp:extent cx="5943600" cy="3410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E5" w:rsidRDefault="00EA12E5" w:rsidP="00EA12E5">
      <w:pPr>
        <w:rPr>
          <w:lang w:val="es-ES"/>
        </w:rPr>
      </w:pPr>
      <w:r>
        <w:rPr>
          <w:noProof/>
        </w:rPr>
        <w:drawing>
          <wp:inline distT="0" distB="0" distL="0" distR="0" wp14:anchorId="77279E3F" wp14:editId="69425DD2">
            <wp:extent cx="5943600" cy="34283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E5" w:rsidRDefault="00EA12E5" w:rsidP="00EA12E5">
      <w:pPr>
        <w:rPr>
          <w:color w:val="FF0000"/>
          <w:lang w:val="es-ES"/>
        </w:rPr>
      </w:pPr>
      <w:r>
        <w:rPr>
          <w:noProof/>
        </w:rPr>
        <w:lastRenderedPageBreak/>
        <w:drawing>
          <wp:inline distT="0" distB="0" distL="0" distR="0" wp14:anchorId="37C74DC1" wp14:editId="1CC1B148">
            <wp:extent cx="5943600" cy="33686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E5" w:rsidRPr="009A6F40" w:rsidRDefault="00EA12E5" w:rsidP="00EA12E5">
      <w:pPr>
        <w:rPr>
          <w:color w:val="FF0000"/>
          <w:lang w:val="es-ES"/>
        </w:rPr>
      </w:pPr>
      <w:r>
        <w:rPr>
          <w:noProof/>
        </w:rPr>
        <w:drawing>
          <wp:inline distT="0" distB="0" distL="0" distR="0" wp14:anchorId="5D18771F" wp14:editId="7ED13583">
            <wp:extent cx="5943600" cy="3434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E5" w:rsidRDefault="00EA12E5" w:rsidP="0075177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6079EBE" wp14:editId="622A6068">
            <wp:extent cx="5943600" cy="33712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E5" w:rsidRPr="00751779" w:rsidRDefault="00EA12E5" w:rsidP="00751779">
      <w:pPr>
        <w:rPr>
          <w:lang w:val="es-ES"/>
        </w:rPr>
      </w:pPr>
      <w:r>
        <w:rPr>
          <w:noProof/>
        </w:rPr>
        <w:drawing>
          <wp:inline distT="0" distB="0" distL="0" distR="0" wp14:anchorId="0CA8D6C7" wp14:editId="324D2C87">
            <wp:extent cx="5943600" cy="33693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2E5" w:rsidRPr="007517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8E29A9"/>
    <w:multiLevelType w:val="hybridMultilevel"/>
    <w:tmpl w:val="2F0EB002"/>
    <w:lvl w:ilvl="0" w:tplc="149C07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779"/>
    <w:rsid w:val="00740204"/>
    <w:rsid w:val="00751779"/>
    <w:rsid w:val="00793BF2"/>
    <w:rsid w:val="009A6F40"/>
    <w:rsid w:val="009D027F"/>
    <w:rsid w:val="00B67325"/>
    <w:rsid w:val="00D45117"/>
    <w:rsid w:val="00EA1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17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17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1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17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3BF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17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17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1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17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3B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VPCAdmin</dc:creator>
  <cp:lastModifiedBy>VPCAdmin</cp:lastModifiedBy>
  <cp:revision>4</cp:revision>
  <dcterms:created xsi:type="dcterms:W3CDTF">2022-08-08T09:41:00Z</dcterms:created>
  <dcterms:modified xsi:type="dcterms:W3CDTF">2022-08-11T07:21:00Z</dcterms:modified>
</cp:coreProperties>
</file>