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8B6" w:rsidRPr="00EC50F2" w:rsidRDefault="00D3169F">
      <w:pPr>
        <w:rPr>
          <w:lang w:val="es-ES"/>
        </w:rPr>
      </w:pPr>
      <w:hyperlink r:id="rId5" w:history="1">
        <w:r w:rsidR="00832918" w:rsidRPr="00EC50F2">
          <w:rPr>
            <w:rStyle w:val="Hyperlink"/>
            <w:lang w:val="es-ES"/>
          </w:rPr>
          <w:t>https://www.lg.com/es/posventa/microsites/lavado-secado/mantenimiento-secadora</w:t>
        </w:r>
      </w:hyperlink>
    </w:p>
    <w:p w:rsidR="00EC50F2" w:rsidRPr="00EC50F2" w:rsidRDefault="00EC50F2" w:rsidP="00D11B3A">
      <w:pPr>
        <w:pStyle w:val="Heading1"/>
        <w:rPr>
          <w:lang w:val="es-ES"/>
        </w:rPr>
      </w:pPr>
      <w:r w:rsidRPr="00EC50F2">
        <w:rPr>
          <w:lang w:val="es-ES"/>
        </w:rPr>
        <w:t>Mantenimiento de una secadora</w:t>
      </w:r>
    </w:p>
    <w:p w:rsidR="00EC50F2" w:rsidRDefault="00EC50F2" w:rsidP="00D3169F">
      <w:pPr>
        <w:jc w:val="both"/>
        <w:rPr>
          <w:lang w:val="es-ES"/>
        </w:rPr>
      </w:pPr>
      <w:r w:rsidRPr="00EC50F2">
        <w:rPr>
          <w:lang w:val="es-ES"/>
        </w:rPr>
        <w:t xml:space="preserve">Para alargar al máximo la vida útil de nuestra </w:t>
      </w:r>
      <w:r w:rsidR="00D3169F">
        <w:rPr>
          <w:lang w:val="es-ES"/>
        </w:rPr>
        <w:t>secadora,</w:t>
      </w:r>
      <w:r w:rsidRPr="00EC50F2">
        <w:rPr>
          <w:lang w:val="es-ES"/>
        </w:rPr>
        <w:t xml:space="preserve"> reducir tiempos de secado y consumos de energía</w:t>
      </w:r>
      <w:r w:rsidR="00D3169F">
        <w:rPr>
          <w:lang w:val="es-ES"/>
        </w:rPr>
        <w:t>;</w:t>
      </w:r>
      <w:r>
        <w:rPr>
          <w:lang w:val="es-ES"/>
        </w:rPr>
        <w:t xml:space="preserve"> es necesario realizar un mantenimiento correcto y </w:t>
      </w:r>
      <w:r w:rsidR="00D3169F">
        <w:rPr>
          <w:lang w:val="es-ES"/>
        </w:rPr>
        <w:t>periódico</w:t>
      </w:r>
      <w:r>
        <w:rPr>
          <w:lang w:val="es-ES"/>
        </w:rPr>
        <w:t xml:space="preserve"> del equipo.</w:t>
      </w:r>
    </w:p>
    <w:p w:rsidR="00EC50F2" w:rsidRPr="00EC50F2" w:rsidRDefault="00D3169F" w:rsidP="00EC50F2">
      <w:pPr>
        <w:rPr>
          <w:lang w:val="es-ES"/>
        </w:rPr>
      </w:pPr>
      <w:r>
        <w:rPr>
          <w:lang w:val="es-ES"/>
        </w:rPr>
        <w:t>Tareas de mantenimiento (a</w:t>
      </w:r>
      <w:r>
        <w:rPr>
          <w:lang w:val="es-ES"/>
        </w:rPr>
        <w:t xml:space="preserve">ntes de realizar cualquier tarea, saque las </w:t>
      </w:r>
      <w:r>
        <w:rPr>
          <w:lang w:val="es-ES"/>
        </w:rPr>
        <w:t>prendas del interior del equipo):</w:t>
      </w:r>
    </w:p>
    <w:p w:rsidR="00EC50F2" w:rsidRDefault="00EC50F2" w:rsidP="00EC50F2">
      <w:pPr>
        <w:pStyle w:val="ListParagraph"/>
        <w:numPr>
          <w:ilvl w:val="0"/>
          <w:numId w:val="1"/>
        </w:numPr>
        <w:rPr>
          <w:lang w:val="es-ES"/>
        </w:rPr>
      </w:pPr>
      <w:r w:rsidRPr="00EC50F2">
        <w:rPr>
          <w:lang w:val="es-ES"/>
        </w:rPr>
        <w:t>Limpi</w:t>
      </w:r>
      <w:r>
        <w:rPr>
          <w:lang w:val="es-ES"/>
        </w:rPr>
        <w:t>eza</w:t>
      </w:r>
      <w:r w:rsidRPr="00EC50F2">
        <w:rPr>
          <w:lang w:val="es-ES"/>
        </w:rPr>
        <w:t xml:space="preserve"> </w:t>
      </w:r>
      <w:r>
        <w:rPr>
          <w:lang w:val="es-ES"/>
        </w:rPr>
        <w:t>del filtro de pelusas</w:t>
      </w:r>
    </w:p>
    <w:p w:rsidR="00A37FAA" w:rsidRDefault="00A37FAA" w:rsidP="00EC50F2">
      <w:pPr>
        <w:rPr>
          <w:lang w:val="es-ES"/>
        </w:rPr>
      </w:pPr>
      <w:r>
        <w:rPr>
          <w:lang w:val="es-ES"/>
        </w:rPr>
        <w:t>Este se compone de:</w:t>
      </w:r>
    </w:p>
    <w:p w:rsidR="00A37FAA" w:rsidRDefault="00A37FAA" w:rsidP="00A37FAA">
      <w:pPr>
        <w:ind w:firstLine="720"/>
        <w:rPr>
          <w:lang w:val="es-ES"/>
        </w:rPr>
      </w:pPr>
      <w:r>
        <w:rPr>
          <w:lang w:val="es-ES"/>
        </w:rPr>
        <w:t xml:space="preserve">Filtro interno </w:t>
      </w:r>
      <w:r>
        <w:rPr>
          <w:rFonts w:cstheme="minorHAnsi"/>
          <w:lang w:val="es-ES"/>
        </w:rPr>
        <w:t>①</w:t>
      </w:r>
      <w:r>
        <w:rPr>
          <w:lang w:val="es-ES"/>
        </w:rPr>
        <w:t>. Se recomienda limpiar</w:t>
      </w:r>
      <w:r w:rsidR="003617CE">
        <w:rPr>
          <w:lang w:val="es-ES"/>
        </w:rPr>
        <w:t xml:space="preserve"> después de cada 2-3 usos</w:t>
      </w:r>
      <w:r>
        <w:rPr>
          <w:lang w:val="es-ES"/>
        </w:rPr>
        <w:t>.</w:t>
      </w:r>
    </w:p>
    <w:p w:rsidR="00A37FAA" w:rsidRDefault="00A37FAA" w:rsidP="00A37FAA">
      <w:pPr>
        <w:ind w:firstLine="720"/>
        <w:rPr>
          <w:lang w:val="es-ES"/>
        </w:rPr>
      </w:pPr>
      <w:r>
        <w:rPr>
          <w:lang w:val="es-ES"/>
        </w:rPr>
        <w:t xml:space="preserve">Filtro externo </w:t>
      </w:r>
      <w:r>
        <w:rPr>
          <w:rFonts w:cstheme="minorHAnsi"/>
          <w:lang w:val="es-ES"/>
        </w:rPr>
        <w:t>②.</w:t>
      </w:r>
      <w:r>
        <w:rPr>
          <w:lang w:val="es-ES"/>
        </w:rPr>
        <w:t xml:space="preserve"> Se recomienda limpiar cada 10 usos.</w:t>
      </w:r>
    </w:p>
    <w:p w:rsidR="00A37FAA" w:rsidRDefault="00A37FAA" w:rsidP="00A37FAA">
      <w:pPr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72DC7988" wp14:editId="4ABEAAEB">
            <wp:extent cx="2901950" cy="16593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619" cy="16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AA" w:rsidRDefault="00A37FAA" w:rsidP="00A37FAA">
      <w:pPr>
        <w:jc w:val="both"/>
        <w:rPr>
          <w:lang w:val="es-ES"/>
        </w:rPr>
      </w:pPr>
      <w:r>
        <w:rPr>
          <w:lang w:val="es-ES"/>
        </w:rPr>
        <w:t>Limpieza filtro interno.</w:t>
      </w:r>
    </w:p>
    <w:p w:rsidR="00A37FAA" w:rsidRDefault="00A37FAA" w:rsidP="00A37FAA">
      <w:pPr>
        <w:pStyle w:val="ListParagraph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>S</w:t>
      </w:r>
      <w:r w:rsidRPr="00A37FAA">
        <w:rPr>
          <w:lang w:val="es-ES"/>
        </w:rPr>
        <w:t>acar filtro interno del filtro externo</w:t>
      </w:r>
      <w:r>
        <w:rPr>
          <w:lang w:val="es-ES"/>
        </w:rPr>
        <w:t>.</w:t>
      </w:r>
    </w:p>
    <w:p w:rsidR="00A37FAA" w:rsidRDefault="00A37FAA" w:rsidP="00A37FAA">
      <w:pPr>
        <w:pStyle w:val="ListParagraph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>Abrir el filtro.</w:t>
      </w:r>
    </w:p>
    <w:p w:rsidR="003617CE" w:rsidRPr="003617CE" w:rsidRDefault="003617CE" w:rsidP="003617CE">
      <w:pPr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764CC6C8" wp14:editId="36D443EF">
            <wp:extent cx="3603042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060" cy="13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AA" w:rsidRDefault="00A37FAA" w:rsidP="00A37FAA">
      <w:pPr>
        <w:pStyle w:val="ListParagraph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 xml:space="preserve">Retirar primeramente manualmente los restos más voluminosos de pelusas; posteriormente, retirar la pelusa residual con una aspiradora o con la propia presión de un grifo. </w:t>
      </w:r>
    </w:p>
    <w:p w:rsidR="003617CE" w:rsidRPr="003617CE" w:rsidRDefault="003617CE" w:rsidP="003617CE">
      <w:pPr>
        <w:jc w:val="center"/>
        <w:rPr>
          <w:lang w:val="es-ES"/>
        </w:rPr>
      </w:pPr>
      <w:r>
        <w:rPr>
          <w:noProof/>
          <w:lang w:eastAsia="en-GB"/>
        </w:rPr>
        <w:lastRenderedPageBreak/>
        <w:drawing>
          <wp:inline distT="0" distB="0" distL="0" distR="0" wp14:anchorId="447D1E66" wp14:editId="51E5B06C">
            <wp:extent cx="3295650" cy="1877125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4795" cy="18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AA" w:rsidRDefault="00A37FAA" w:rsidP="00A37FAA">
      <w:pPr>
        <w:pStyle w:val="ListParagraph"/>
        <w:jc w:val="both"/>
        <w:rPr>
          <w:lang w:val="es-ES"/>
        </w:rPr>
      </w:pPr>
      <w:r>
        <w:rPr>
          <w:lang w:val="es-ES"/>
        </w:rPr>
        <w:t>NOTA: si se moja el filtro, es necesario secarlo por completo para evitar la aparición de olores.</w:t>
      </w:r>
    </w:p>
    <w:p w:rsidR="00A37FAA" w:rsidRDefault="00A37FAA" w:rsidP="00A37FAA">
      <w:pPr>
        <w:pStyle w:val="ListParagraph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>Cerrar el filtro.</w:t>
      </w:r>
    </w:p>
    <w:p w:rsidR="003617CE" w:rsidRPr="003617CE" w:rsidRDefault="003617CE" w:rsidP="003617CE">
      <w:pPr>
        <w:ind w:left="360"/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77A4FC33" wp14:editId="0F6C268B">
            <wp:extent cx="1803400" cy="1371580"/>
            <wp:effectExtent l="0" t="0" r="635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9947"/>
                    <a:stretch/>
                  </pic:blipFill>
                  <pic:spPr bwMode="auto">
                    <a:xfrm>
                      <a:off x="0" y="0"/>
                      <a:ext cx="1820954" cy="138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FAA" w:rsidRPr="00A37FAA" w:rsidRDefault="00A37FAA" w:rsidP="00A37FAA">
      <w:pPr>
        <w:pStyle w:val="ListParagraph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>Insertar el filtro interno en el filtro externo.</w:t>
      </w:r>
    </w:p>
    <w:p w:rsidR="00A37FAA" w:rsidRPr="00EC50F2" w:rsidRDefault="00A37FAA" w:rsidP="00A37FAA">
      <w:pPr>
        <w:jc w:val="both"/>
        <w:rPr>
          <w:lang w:val="es-ES"/>
        </w:rPr>
      </w:pPr>
    </w:p>
    <w:p w:rsidR="003617CE" w:rsidRDefault="003617CE" w:rsidP="003617CE">
      <w:pPr>
        <w:jc w:val="both"/>
        <w:rPr>
          <w:lang w:val="es-ES"/>
        </w:rPr>
      </w:pPr>
      <w:r>
        <w:rPr>
          <w:lang w:val="es-ES"/>
        </w:rPr>
        <w:t>Limpieza filtro externo.</w:t>
      </w:r>
    </w:p>
    <w:p w:rsidR="00EC50F2" w:rsidRDefault="003617CE" w:rsidP="003617CE">
      <w:pPr>
        <w:pStyle w:val="ListParagraph"/>
        <w:numPr>
          <w:ilvl w:val="0"/>
          <w:numId w:val="4"/>
        </w:numPr>
        <w:rPr>
          <w:lang w:val="es-ES"/>
        </w:rPr>
      </w:pPr>
      <w:r w:rsidRPr="003617CE">
        <w:rPr>
          <w:lang w:val="es-ES"/>
        </w:rPr>
        <w:t>Elimine el polvo o la pelusa alrededor</w:t>
      </w:r>
      <w:r>
        <w:rPr>
          <w:lang w:val="es-ES"/>
        </w:rPr>
        <w:t xml:space="preserve"> </w:t>
      </w:r>
      <w:r w:rsidRPr="003617CE">
        <w:rPr>
          <w:lang w:val="es-ES"/>
        </w:rPr>
        <w:t>de la entrada del filtro.</w:t>
      </w:r>
    </w:p>
    <w:p w:rsidR="00322A06" w:rsidRPr="00322A06" w:rsidRDefault="00322A06" w:rsidP="00322A06">
      <w:pPr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28F52EBA" wp14:editId="5B82F3DC">
            <wp:extent cx="4032250" cy="1607807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5083" cy="161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CE" w:rsidRDefault="003617CE" w:rsidP="003617CE">
      <w:pPr>
        <w:pStyle w:val="ListParagraph"/>
        <w:numPr>
          <w:ilvl w:val="0"/>
          <w:numId w:val="4"/>
        </w:numPr>
        <w:rPr>
          <w:lang w:val="es-ES"/>
        </w:rPr>
      </w:pPr>
      <w:r w:rsidRPr="003617CE">
        <w:rPr>
          <w:lang w:val="es-ES"/>
        </w:rPr>
        <w:t>Saque el filtro externo.</w:t>
      </w:r>
    </w:p>
    <w:p w:rsidR="003617CE" w:rsidRDefault="003617CE" w:rsidP="003617CE">
      <w:pPr>
        <w:pStyle w:val="ListParagraph"/>
        <w:numPr>
          <w:ilvl w:val="0"/>
          <w:numId w:val="4"/>
        </w:numPr>
        <w:rPr>
          <w:lang w:val="es-ES"/>
        </w:rPr>
      </w:pPr>
      <w:r w:rsidRPr="003617CE">
        <w:rPr>
          <w:lang w:val="es-ES"/>
        </w:rPr>
        <w:t>Retire el filtro interno.</w:t>
      </w:r>
    </w:p>
    <w:p w:rsidR="003617CE" w:rsidRDefault="003617CE" w:rsidP="003617CE">
      <w:pPr>
        <w:pStyle w:val="ListParagraph"/>
        <w:numPr>
          <w:ilvl w:val="0"/>
          <w:numId w:val="4"/>
        </w:numPr>
        <w:rPr>
          <w:lang w:val="es-ES"/>
        </w:rPr>
      </w:pPr>
      <w:r w:rsidRPr="003617CE">
        <w:rPr>
          <w:lang w:val="es-ES"/>
        </w:rPr>
        <w:t>Abra el filtro externo desplegándolo</w:t>
      </w:r>
      <w:r>
        <w:rPr>
          <w:lang w:val="es-ES"/>
        </w:rPr>
        <w:t xml:space="preserve"> </w:t>
      </w:r>
      <w:r w:rsidRPr="003617CE">
        <w:rPr>
          <w:lang w:val="es-ES"/>
        </w:rPr>
        <w:t>en la dirección de la flecha sujetando el borde superior del filtro externo.</w:t>
      </w:r>
    </w:p>
    <w:p w:rsidR="00D11B3A" w:rsidRPr="00D11B3A" w:rsidRDefault="00D11B3A" w:rsidP="00D11B3A">
      <w:pPr>
        <w:jc w:val="center"/>
        <w:rPr>
          <w:lang w:val="es-ES"/>
        </w:rPr>
      </w:pPr>
      <w:r>
        <w:rPr>
          <w:noProof/>
          <w:lang w:eastAsia="en-GB"/>
        </w:rPr>
        <w:lastRenderedPageBreak/>
        <w:drawing>
          <wp:inline distT="0" distB="0" distL="0" distR="0" wp14:anchorId="2027A769" wp14:editId="5E179448">
            <wp:extent cx="2413000" cy="1918156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8505" cy="192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06" w:rsidRDefault="00322A06" w:rsidP="00322A06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R</w:t>
      </w:r>
      <w:r w:rsidRPr="00322A06">
        <w:rPr>
          <w:lang w:val="es-ES"/>
        </w:rPr>
        <w:t>etirar la pelusa residual con una aspiradora o con la propia presión de un grifo.</w:t>
      </w:r>
    </w:p>
    <w:p w:rsidR="00D11B3A" w:rsidRDefault="00D11B3A" w:rsidP="00D11B3A">
      <w:pPr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57E68C6E" wp14:editId="413A9E3F">
            <wp:extent cx="3352800" cy="1731748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5628" cy="173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3A" w:rsidRDefault="00D11B3A" w:rsidP="00D11B3A">
      <w:pPr>
        <w:pStyle w:val="ListParagraph"/>
        <w:rPr>
          <w:lang w:val="es-ES"/>
        </w:rPr>
      </w:pPr>
      <w:r w:rsidRPr="00322A06">
        <w:rPr>
          <w:lang w:val="es-ES"/>
        </w:rPr>
        <w:t>NOTA: si se moja el filtro, es necesario secarlo por completo para evitar la aparición de olores.</w:t>
      </w:r>
    </w:p>
    <w:p w:rsidR="00322A06" w:rsidRDefault="00322A06" w:rsidP="00322A06">
      <w:pPr>
        <w:pStyle w:val="ListParagraph"/>
        <w:numPr>
          <w:ilvl w:val="0"/>
          <w:numId w:val="4"/>
        </w:numPr>
        <w:rPr>
          <w:lang w:val="es-ES"/>
        </w:rPr>
      </w:pPr>
      <w:r w:rsidRPr="00322A06">
        <w:rPr>
          <w:lang w:val="es-ES"/>
        </w:rPr>
        <w:t>Cierre el filtro externo mientras</w:t>
      </w:r>
      <w:r>
        <w:rPr>
          <w:lang w:val="es-ES"/>
        </w:rPr>
        <w:t xml:space="preserve"> </w:t>
      </w:r>
      <w:r w:rsidRPr="00322A06">
        <w:rPr>
          <w:lang w:val="es-ES"/>
        </w:rPr>
        <w:t>presiona el lado a del filtro.</w:t>
      </w:r>
    </w:p>
    <w:p w:rsidR="00D11B3A" w:rsidRPr="00D11B3A" w:rsidRDefault="00D11B3A" w:rsidP="00D11B3A">
      <w:pPr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1E97ED65" wp14:editId="33525483">
            <wp:extent cx="2616200" cy="1750414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124" cy="17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06" w:rsidRDefault="00322A06" w:rsidP="00322A06">
      <w:pPr>
        <w:pStyle w:val="ListParagraph"/>
        <w:rPr>
          <w:lang w:val="es-ES"/>
        </w:rPr>
      </w:pPr>
      <w:r>
        <w:rPr>
          <w:lang w:val="es-ES"/>
        </w:rPr>
        <w:t>NOTA: el filtro debe quedar correctamente cerrado.</w:t>
      </w:r>
    </w:p>
    <w:p w:rsidR="00322A06" w:rsidRDefault="00322A06" w:rsidP="00022F6E">
      <w:pPr>
        <w:pStyle w:val="ListParagraph"/>
        <w:numPr>
          <w:ilvl w:val="0"/>
          <w:numId w:val="4"/>
        </w:numPr>
        <w:rPr>
          <w:lang w:val="es-ES"/>
        </w:rPr>
      </w:pPr>
      <w:r w:rsidRPr="00322A06">
        <w:rPr>
          <w:lang w:val="es-ES"/>
        </w:rPr>
        <w:t>Ciérrelos y vuelva a insertar los dos</w:t>
      </w:r>
      <w:r>
        <w:rPr>
          <w:lang w:val="es-ES"/>
        </w:rPr>
        <w:t xml:space="preserve"> </w:t>
      </w:r>
      <w:r w:rsidRPr="00322A06">
        <w:rPr>
          <w:lang w:val="es-ES"/>
        </w:rPr>
        <w:t>filtros de pelusas</w:t>
      </w:r>
      <w:r>
        <w:rPr>
          <w:lang w:val="es-ES"/>
        </w:rPr>
        <w:t>.</w:t>
      </w:r>
    </w:p>
    <w:p w:rsidR="00D11B3A" w:rsidRDefault="00D11B3A" w:rsidP="00D11B3A">
      <w:pPr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65FEAB4B" wp14:editId="717552A7">
            <wp:extent cx="2616200" cy="1310129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7270" cy="13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3A" w:rsidRDefault="00D11B3A" w:rsidP="00D11B3A">
      <w:pPr>
        <w:pStyle w:val="ListParagraph"/>
        <w:numPr>
          <w:ilvl w:val="0"/>
          <w:numId w:val="1"/>
        </w:numPr>
        <w:jc w:val="both"/>
        <w:rPr>
          <w:lang w:val="es-ES"/>
        </w:rPr>
      </w:pPr>
      <w:r w:rsidRPr="00D11B3A">
        <w:rPr>
          <w:lang w:val="es-ES"/>
        </w:rPr>
        <w:t>Vaciado del depósito de agua</w:t>
      </w:r>
      <w:r w:rsidR="001341C1">
        <w:rPr>
          <w:lang w:val="es-ES"/>
        </w:rPr>
        <w:t xml:space="preserve"> (solo para aquellos casos en los que no se utilice desagüe).</w:t>
      </w:r>
    </w:p>
    <w:p w:rsidR="00D11B3A" w:rsidRDefault="001341C1" w:rsidP="001341C1">
      <w:pPr>
        <w:pStyle w:val="ListParagraph"/>
        <w:numPr>
          <w:ilvl w:val="0"/>
          <w:numId w:val="5"/>
        </w:numPr>
        <w:jc w:val="both"/>
        <w:rPr>
          <w:lang w:val="es-ES"/>
        </w:rPr>
      </w:pPr>
      <w:r w:rsidRPr="001341C1">
        <w:rPr>
          <w:lang w:val="es-ES"/>
        </w:rPr>
        <w:lastRenderedPageBreak/>
        <w:t>Saque el depósito de agua.</w:t>
      </w:r>
    </w:p>
    <w:p w:rsidR="001341C1" w:rsidRPr="001341C1" w:rsidRDefault="001341C1" w:rsidP="001341C1">
      <w:pPr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2C8F16F7" wp14:editId="65E19D73">
            <wp:extent cx="2554974" cy="1997612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4948" cy="20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C1" w:rsidRDefault="001341C1" w:rsidP="00F71134">
      <w:pPr>
        <w:pStyle w:val="ListParagraph"/>
        <w:numPr>
          <w:ilvl w:val="0"/>
          <w:numId w:val="5"/>
        </w:numPr>
        <w:jc w:val="both"/>
        <w:rPr>
          <w:lang w:val="es-ES"/>
        </w:rPr>
      </w:pPr>
      <w:r>
        <w:rPr>
          <w:lang w:val="es-ES"/>
        </w:rPr>
        <w:t>Vacíe el depósito de agua.</w:t>
      </w:r>
    </w:p>
    <w:p w:rsidR="001341C1" w:rsidRDefault="001341C1" w:rsidP="001341C1">
      <w:pPr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2253C179" wp14:editId="367A52F5">
            <wp:extent cx="2354480" cy="2033367"/>
            <wp:effectExtent l="0" t="0" r="825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0167" cy="203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C1" w:rsidRPr="001341C1" w:rsidRDefault="001341C1" w:rsidP="00A41AC9">
      <w:pPr>
        <w:pStyle w:val="ListParagraph"/>
        <w:numPr>
          <w:ilvl w:val="0"/>
          <w:numId w:val="5"/>
        </w:numPr>
        <w:jc w:val="both"/>
        <w:rPr>
          <w:lang w:val="es-ES"/>
        </w:rPr>
      </w:pPr>
      <w:r w:rsidRPr="001341C1">
        <w:rPr>
          <w:lang w:val="es-ES"/>
        </w:rPr>
        <w:t>Vuelva a colocarlo en el</w:t>
      </w:r>
      <w:r>
        <w:rPr>
          <w:lang w:val="es-ES"/>
        </w:rPr>
        <w:t xml:space="preserve"> </w:t>
      </w:r>
      <w:r w:rsidRPr="001341C1">
        <w:rPr>
          <w:lang w:val="es-ES"/>
        </w:rPr>
        <w:t>electrodoméstico.</w:t>
      </w:r>
    </w:p>
    <w:p w:rsidR="001341C1" w:rsidRPr="001341C1" w:rsidRDefault="001341C1" w:rsidP="001341C1">
      <w:pPr>
        <w:pStyle w:val="ListParagraph"/>
        <w:numPr>
          <w:ilvl w:val="0"/>
          <w:numId w:val="5"/>
        </w:numPr>
        <w:jc w:val="both"/>
        <w:rPr>
          <w:lang w:val="es-ES"/>
        </w:rPr>
      </w:pPr>
      <w:r w:rsidRPr="001341C1">
        <w:rPr>
          <w:lang w:val="es-ES"/>
        </w:rPr>
        <w:t>Pulse el botón Inicio/Pausa.</w:t>
      </w:r>
    </w:p>
    <w:p w:rsidR="001341C1" w:rsidRPr="001341C1" w:rsidRDefault="001341C1" w:rsidP="001341C1">
      <w:pPr>
        <w:jc w:val="both"/>
        <w:rPr>
          <w:lang w:val="es-ES"/>
        </w:rPr>
      </w:pPr>
      <w:r w:rsidRPr="001341C1">
        <w:rPr>
          <w:lang w:val="es-ES"/>
        </w:rPr>
        <w:t>Cuando el depósito está lleno, se ilumina el siguiente indicador:</w:t>
      </w:r>
    </w:p>
    <w:p w:rsidR="001341C1" w:rsidRDefault="001341C1" w:rsidP="001341C1">
      <w:pPr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423A67B7" wp14:editId="2070E8A8">
            <wp:extent cx="374650" cy="436382"/>
            <wp:effectExtent l="0" t="0" r="635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973" cy="4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C1" w:rsidRDefault="001341C1" w:rsidP="001341C1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Limpieza del sensor de humedad.</w:t>
      </w:r>
    </w:p>
    <w:p w:rsidR="001341C1" w:rsidRDefault="001341C1" w:rsidP="001341C1">
      <w:pPr>
        <w:jc w:val="both"/>
        <w:rPr>
          <w:lang w:val="es-ES"/>
        </w:rPr>
      </w:pPr>
      <w:r w:rsidRPr="001341C1">
        <w:rPr>
          <w:lang w:val="es-ES"/>
        </w:rPr>
        <w:t>Este dispositivo detecta el nivel de</w:t>
      </w:r>
      <w:r>
        <w:rPr>
          <w:lang w:val="es-ES"/>
        </w:rPr>
        <w:t xml:space="preserve"> </w:t>
      </w:r>
      <w:r w:rsidRPr="001341C1">
        <w:rPr>
          <w:lang w:val="es-ES"/>
        </w:rPr>
        <w:t xml:space="preserve">humedad de la ropa, </w:t>
      </w:r>
      <w:r>
        <w:rPr>
          <w:lang w:val="es-ES"/>
        </w:rPr>
        <w:t>es necesario limpiar después de cada lavado con un trapo de microfibra.</w:t>
      </w:r>
    </w:p>
    <w:p w:rsidR="001341C1" w:rsidRDefault="001341C1" w:rsidP="001341C1">
      <w:pPr>
        <w:jc w:val="center"/>
        <w:rPr>
          <w:lang w:val="es-ES"/>
        </w:rPr>
      </w:pPr>
      <w:r>
        <w:rPr>
          <w:noProof/>
          <w:lang w:eastAsia="en-GB"/>
        </w:rPr>
        <w:lastRenderedPageBreak/>
        <w:drawing>
          <wp:inline distT="0" distB="0" distL="0" distR="0" wp14:anchorId="0BCC353B" wp14:editId="71FEB574">
            <wp:extent cx="3889717" cy="261928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182" cy="262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C1" w:rsidRDefault="001341C1" w:rsidP="001341C1">
      <w:pPr>
        <w:pStyle w:val="ListParagraph"/>
        <w:numPr>
          <w:ilvl w:val="0"/>
          <w:numId w:val="1"/>
        </w:numPr>
        <w:jc w:val="both"/>
        <w:rPr>
          <w:lang w:val="es-ES"/>
        </w:rPr>
      </w:pPr>
      <w:r w:rsidRPr="001341C1">
        <w:rPr>
          <w:lang w:val="es-ES"/>
        </w:rPr>
        <w:t>Limpieza de la rejilla de entrada</w:t>
      </w:r>
      <w:r>
        <w:rPr>
          <w:lang w:val="es-ES"/>
        </w:rPr>
        <w:t xml:space="preserve"> </w:t>
      </w:r>
      <w:r w:rsidRPr="001341C1">
        <w:rPr>
          <w:lang w:val="es-ES"/>
        </w:rPr>
        <w:t>de aire frío</w:t>
      </w:r>
    </w:p>
    <w:p w:rsidR="001341C1" w:rsidRDefault="001341C1" w:rsidP="001341C1">
      <w:pPr>
        <w:jc w:val="both"/>
        <w:rPr>
          <w:lang w:val="es-ES"/>
        </w:rPr>
      </w:pPr>
      <w:r w:rsidRPr="001341C1">
        <w:rPr>
          <w:lang w:val="es-ES"/>
        </w:rPr>
        <w:t>Aspire la rejilla de entrada de aire frío 3 -</w:t>
      </w:r>
      <w:r>
        <w:rPr>
          <w:lang w:val="es-ES"/>
        </w:rPr>
        <w:t xml:space="preserve"> </w:t>
      </w:r>
      <w:r w:rsidRPr="001341C1">
        <w:rPr>
          <w:lang w:val="es-ES"/>
        </w:rPr>
        <w:t>4 veces al año para asegurarse de que no</w:t>
      </w:r>
      <w:r>
        <w:rPr>
          <w:lang w:val="es-ES"/>
        </w:rPr>
        <w:t xml:space="preserve"> </w:t>
      </w:r>
      <w:r w:rsidRPr="001341C1">
        <w:rPr>
          <w:lang w:val="es-ES"/>
        </w:rPr>
        <w:t>se acumulen pelusas o suciedad que</w:t>
      </w:r>
      <w:r>
        <w:rPr>
          <w:lang w:val="es-ES"/>
        </w:rPr>
        <w:t xml:space="preserve"> </w:t>
      </w:r>
      <w:r w:rsidRPr="001341C1">
        <w:rPr>
          <w:lang w:val="es-ES"/>
        </w:rPr>
        <w:t>puedan obstruir el flujo de aire.</w:t>
      </w:r>
    </w:p>
    <w:p w:rsidR="001341C1" w:rsidRPr="001341C1" w:rsidRDefault="001341C1" w:rsidP="001341C1">
      <w:pPr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5B3BFC16" wp14:editId="0FD3516D">
            <wp:extent cx="3221502" cy="2241417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0153" cy="224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06" w:rsidRDefault="00D11B3A" w:rsidP="00D11B3A">
      <w:pPr>
        <w:jc w:val="both"/>
        <w:rPr>
          <w:lang w:val="es-ES"/>
        </w:rPr>
      </w:pPr>
      <w:bookmarkStart w:id="0" w:name="_GoBack"/>
      <w:r>
        <w:rPr>
          <w:lang w:val="es-ES"/>
        </w:rPr>
        <w:t>En las nuevas secadoras LG no es necesario limpiar el condensador; este se limpia de forma automática varias veces durante el ciclo. Cuando esto sucede, se ilumina el siguiente indicador:</w:t>
      </w:r>
    </w:p>
    <w:bookmarkEnd w:id="0"/>
    <w:p w:rsidR="00D11B3A" w:rsidRDefault="00D11B3A" w:rsidP="00D11B3A">
      <w:pPr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316D015D" wp14:editId="4C5BE556">
            <wp:extent cx="977705" cy="7428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9049" cy="7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06" w:rsidRDefault="00322A06" w:rsidP="00322A06">
      <w:pPr>
        <w:rPr>
          <w:lang w:val="es-ES"/>
        </w:rPr>
      </w:pPr>
    </w:p>
    <w:p w:rsidR="00322A06" w:rsidRDefault="00322A06" w:rsidP="00322A06">
      <w:pPr>
        <w:rPr>
          <w:lang w:val="es-ES"/>
        </w:rPr>
      </w:pPr>
    </w:p>
    <w:p w:rsidR="001341C1" w:rsidRDefault="001341C1" w:rsidP="00322A06">
      <w:pPr>
        <w:rPr>
          <w:lang w:val="es-ES"/>
        </w:rPr>
      </w:pPr>
    </w:p>
    <w:p w:rsidR="001341C1" w:rsidRDefault="001341C1" w:rsidP="00322A06">
      <w:pPr>
        <w:rPr>
          <w:lang w:val="es-ES"/>
        </w:rPr>
      </w:pPr>
    </w:p>
    <w:p w:rsidR="001341C1" w:rsidRDefault="001341C1" w:rsidP="00322A06">
      <w:pPr>
        <w:rPr>
          <w:lang w:val="es-ES"/>
        </w:rPr>
      </w:pPr>
    </w:p>
    <w:p w:rsidR="001341C1" w:rsidRDefault="001341C1" w:rsidP="00322A06">
      <w:pPr>
        <w:rPr>
          <w:lang w:val="es-ES"/>
        </w:rPr>
      </w:pPr>
    </w:p>
    <w:sectPr w:rsidR="001341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F652C"/>
    <w:multiLevelType w:val="hybridMultilevel"/>
    <w:tmpl w:val="CE38C8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9904A3"/>
    <w:multiLevelType w:val="hybridMultilevel"/>
    <w:tmpl w:val="9760E4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63BC1"/>
    <w:multiLevelType w:val="hybridMultilevel"/>
    <w:tmpl w:val="15CA523A"/>
    <w:lvl w:ilvl="0" w:tplc="B39850D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0215B3"/>
    <w:multiLevelType w:val="hybridMultilevel"/>
    <w:tmpl w:val="8ECA42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1069E7"/>
    <w:multiLevelType w:val="hybridMultilevel"/>
    <w:tmpl w:val="082A8A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918"/>
    <w:rsid w:val="001341C1"/>
    <w:rsid w:val="00322A06"/>
    <w:rsid w:val="003617CE"/>
    <w:rsid w:val="00366D75"/>
    <w:rsid w:val="00832918"/>
    <w:rsid w:val="008B16F3"/>
    <w:rsid w:val="00A37FAA"/>
    <w:rsid w:val="00D11B3A"/>
    <w:rsid w:val="00D3169F"/>
    <w:rsid w:val="00EC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5C9FB"/>
  <w15:chartTrackingRefBased/>
  <w15:docId w15:val="{0A583153-5FC1-4D1A-81C6-ED32CCA01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1B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291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C50F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1B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8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5024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35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96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853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416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78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5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056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0680525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93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26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808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5938785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11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08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57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642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377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5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08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16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78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00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631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2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0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16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2790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3322572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60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54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40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6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3985385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32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9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71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096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9303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7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44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4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76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859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9305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5147451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21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24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843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243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318481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77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31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210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0759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9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04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5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63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507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461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1327897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9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2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971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788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7224312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9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3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5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07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27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09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2621050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7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1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76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4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2551615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2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7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141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56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4687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31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25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0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01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113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911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84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2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3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72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40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603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9067884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79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06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955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77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411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06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5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4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23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90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181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22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7775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3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1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5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1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34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264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940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4812703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5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254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24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9187266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1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00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52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79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125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9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4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51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556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97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0148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38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95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80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959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613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8289954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0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65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35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7480249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5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8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75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917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5198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74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55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99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75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38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086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806957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7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12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21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27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407469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82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70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2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448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311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78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24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2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82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42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700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6087976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8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44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512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56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3982012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46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2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098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60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9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14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4207867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1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41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286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2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397067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9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03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68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905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006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77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13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62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8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690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1277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15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2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0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88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370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380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384345">
          <w:marLeft w:val="0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8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96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4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682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205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08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66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10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864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6422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lg.com/es/posventa/microsites/lavado-secado/mantenimiento-secador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JIMENEZ/LGEIB SVC(diego.jimenez@lgepartner.com)</dc:creator>
  <cp:keywords/>
  <dc:description/>
  <cp:lastModifiedBy>DIEGO JIMENEZ/LGEIB SVC(diego.jimenez@lgepartner.com)</cp:lastModifiedBy>
  <cp:revision>2</cp:revision>
  <dcterms:created xsi:type="dcterms:W3CDTF">2021-08-31T12:37:00Z</dcterms:created>
  <dcterms:modified xsi:type="dcterms:W3CDTF">2021-10-26T07:59:00Z</dcterms:modified>
</cp:coreProperties>
</file>