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560"/>
        <w:jc w:val="center"/>
      </w:pPr>
      <w:r>
        <w:rPr>
          <w:rFonts w:ascii="Arial" w:cs="Arial" w:eastAsia="Arial" w:hAnsi="Arial"/>
          <w:b/>
          <w:bCs/>
          <w:i w:val="false"/>
          <w:iCs w:val="false"/>
          <w:color w:val="8B5CF6"/>
          <w:sz w:val="80"/>
          <w:szCs w:val="80"/>
        </w:rPr>
        <w:t xml:space="preserve">ATOMICHUB</w:t>
      </w:r>
    </w:p>
    <w:p>
      <w:pPr>
        <w:spacing w:after="80" w:before="0"/>
        <w:jc w:val="center"/>
      </w:pPr>
      <w:r>
        <w:rPr>
          <w:rFonts w:ascii="Arial" w:cs="Arial" w:eastAsia="Arial" w:hAnsi="Arial"/>
          <w:b w:val="false"/>
          <w:bCs w:val="false"/>
          <w:i/>
          <w:iCs/>
          <w:color w:val="64748B"/>
          <w:sz w:val="26"/>
          <w:szCs w:val="26"/>
        </w:rPr>
        <w:t xml:space="preserve">The Design Intelligence Layer for AI-Assisted Frontend Development</w:t>
      </w:r>
    </w:p>
    <w:p>
      <w:pPr>
        <w:spacing w:after="280" w:before="0"/>
        <w:jc w:val="center"/>
      </w:pPr>
      <w:r>
        <w:rPr>
          <w:rFonts w:ascii="Arial" w:cs="Arial" w:eastAsia="Arial" w:hAnsi="Arial"/>
          <w:b w:val="false"/>
          <w:bCs w:val="false"/>
          <w:i w:val="false"/>
          <w:iCs w:val="false"/>
          <w:color w:val="64748B"/>
          <w:sz w:val="20"/>
          <w:szCs w:val="20"/>
        </w:rPr>
        <w:t xml:space="preserve">Complete Product Specification  •  v2.0  •  All Features Locked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F5F3FF" w:val="clear"/>
            <w:tcMar>
              <w:top w:type="dxa" w:w="160"/>
              <w:left w:type="dxa" w:w="120"/>
              <w:bottom w:type="dxa" w:w="160"/>
              <w:right w:type="dxa" w:w="120"/>
            </w:tcMar>
          </w:tcPr>
          <w:p>
            <w:pPr>
              <w:jc w:val="center"/>
            </w:pPr>
            <w:r>
              <w:rPr>
                <w:rFonts w:ascii="Arial" w:cs="Arial" w:eastAsia="Arial" w:hAnsi="Arial"/>
                <w:b/>
                <w:bCs/>
                <w:i w:val="false"/>
                <w:iCs w:val="false"/>
                <w:color w:val="8B5CF6"/>
                <w:sz w:val="20"/>
                <w:szCs w:val="20"/>
              </w:rPr>
              <w:t xml:space="preserve">Git-Native Version Control</w:t>
            </w:r>
          </w:p>
        </w:tc>
        <w:tc>
          <w:tcPr>
            <w:tcBorders>
              <w:top w:val="single" w:color="E2E8F0" w:sz="1"/>
              <w:left w:val="single" w:color="E2E8F0" w:sz="1"/>
              <w:bottom w:val="single" w:color="E2E8F0" w:sz="1"/>
              <w:right w:val="single" w:color="E2E8F0" w:sz="1"/>
            </w:tcBorders>
            <w:shd w:fill="F5F3FF" w:val="clear"/>
            <w:tcMar>
              <w:top w:type="dxa" w:w="160"/>
              <w:left w:type="dxa" w:w="120"/>
              <w:bottom w:type="dxa" w:w="160"/>
              <w:right w:type="dxa" w:w="120"/>
            </w:tcMar>
          </w:tcPr>
          <w:p>
            <w:pPr>
              <w:jc w:val="center"/>
            </w:pPr>
            <w:r>
              <w:rPr>
                <w:rFonts w:ascii="Arial" w:cs="Arial" w:eastAsia="Arial" w:hAnsi="Arial"/>
                <w:b/>
                <w:bCs/>
                <w:i w:val="false"/>
                <w:iCs w:val="false"/>
                <w:color w:val="8B5CF6"/>
                <w:sz w:val="20"/>
                <w:szCs w:val="20"/>
              </w:rPr>
              <w:t xml:space="preserve">Design DNA Engine</w:t>
            </w:r>
          </w:p>
        </w:tc>
        <w:tc>
          <w:tcPr>
            <w:tcBorders>
              <w:top w:val="single" w:color="E2E8F0" w:sz="1"/>
              <w:left w:val="single" w:color="E2E8F0" w:sz="1"/>
              <w:bottom w:val="single" w:color="E2E8F0" w:sz="1"/>
              <w:right w:val="single" w:color="E2E8F0" w:sz="1"/>
            </w:tcBorders>
            <w:shd w:fill="F5F3FF" w:val="clear"/>
            <w:tcMar>
              <w:top w:type="dxa" w:w="160"/>
              <w:left w:type="dxa" w:w="120"/>
              <w:bottom w:type="dxa" w:w="160"/>
              <w:right w:type="dxa" w:w="120"/>
            </w:tcMar>
          </w:tcPr>
          <w:p>
            <w:pPr>
              <w:jc w:val="center"/>
            </w:pPr>
            <w:r>
              <w:rPr>
                <w:rFonts w:ascii="Arial" w:cs="Arial" w:eastAsia="Arial" w:hAnsi="Arial"/>
                <w:b/>
                <w:bCs/>
                <w:i w:val="false"/>
                <w:iCs w:val="false"/>
                <w:color w:val="8B5CF6"/>
                <w:sz w:val="20"/>
                <w:szCs w:val="20"/>
              </w:rPr>
              <w:t xml:space="preserve">AI Productivity Suite</w:t>
            </w:r>
          </w:p>
        </w:tc>
        <w:tc>
          <w:tcPr>
            <w:tcBorders>
              <w:top w:val="single" w:color="E2E8F0" w:sz="1"/>
              <w:left w:val="single" w:color="E2E8F0" w:sz="1"/>
              <w:bottom w:val="single" w:color="E2E8F0" w:sz="1"/>
              <w:right w:val="single" w:color="E2E8F0" w:sz="1"/>
            </w:tcBorders>
            <w:shd w:fill="F5F3FF" w:val="clear"/>
            <w:tcMar>
              <w:top w:type="dxa" w:w="160"/>
              <w:left w:type="dxa" w:w="120"/>
              <w:bottom w:type="dxa" w:w="160"/>
              <w:right w:type="dxa" w:w="120"/>
            </w:tcMar>
          </w:tcPr>
          <w:p>
            <w:pPr>
              <w:jc w:val="center"/>
            </w:pPr>
            <w:r>
              <w:rPr>
                <w:rFonts w:ascii="Arial" w:cs="Arial" w:eastAsia="Arial" w:hAnsi="Arial"/>
                <w:b/>
                <w:bCs/>
                <w:i w:val="false"/>
                <w:iCs w:val="false"/>
                <w:color w:val="8B5CF6"/>
                <w:sz w:val="20"/>
                <w:szCs w:val="20"/>
              </w:rPr>
              <w:t xml:space="preserve">MCP for AI Agents</w:t>
            </w:r>
          </w:p>
        </w:tc>
      </w:tr>
    </w:tbl>
    <w:p>
      <w:pPr>
        <w:spacing w:after="80" w:before="8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PROBLEM</w:t>
            </w:r>
          </w:p>
          <w:p>
            <w:r>
              <w:rPr>
                <w:rFonts w:ascii="Arial" w:cs="Arial" w:eastAsia="Arial" w:hAnsi="Arial"/>
                <w:b w:val="false"/>
                <w:bCs w:val="false"/>
                <w:i/>
                <w:iCs/>
                <w:color w:val="0F172A"/>
                <w:sz w:val="21"/>
                <w:szCs w:val="21"/>
              </w:rPr>
              <w:t xml:space="preserve">Every AI coding tool generates components that look slightly different, feel inconsistent, and don't know what you've already built. Your codebase becomes a Frankenstein of AI slop — technically functional, visually incoherent. AtomicHub is the answer: a version-controlled component platform with a Design DNA engine that makes every AI tool you use aware of your visual language, your existing components, and your standards — across every project, every framework, forever.</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Product Vision</w:t>
      </w:r>
    </w:p>
    <w:p>
      <w:pPr>
        <w:spacing w:after="80" w:before="80"/>
      </w:pPr>
      <w:r>
        <w:rPr>
          <w:rFonts w:ascii="Arial" w:cs="Arial" w:eastAsia="Arial" w:hAnsi="Arial"/>
          <w:b w:val="false"/>
          <w:bCs w:val="false"/>
          <w:i w:val="false"/>
          <w:iCs w:val="false"/>
          <w:color w:val="0F172A"/>
          <w:sz w:val="22"/>
          <w:szCs w:val="22"/>
        </w:rPr>
        <w:t xml:space="preserve">AtomicHub is GitHub for frontend components — with a living Design DNA engine, full git semantics per component, an AI productivity suite, a universal import system, and an MCP interface that connects your entire component history to any AI coding agent.</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The Sharp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ONE-SENTENCE PITCH</w:t>
            </w:r>
          </w:p>
          <w:p>
            <w:r>
              <w:rPr>
                <w:rFonts w:ascii="Arial" w:cs="Arial" w:eastAsia="Arial" w:hAnsi="Arial"/>
                <w:b w:val="false"/>
                <w:bCs w:val="false"/>
                <w:i/>
                <w:iCs/>
                <w:color w:val="0F172A"/>
                <w:sz w:val="21"/>
                <w:szCs w:val="21"/>
              </w:rPr>
              <w:t xml:space="preserve">"Connect AtomicHub's MCP to Claude Code and it will never generate a component that doesn't match your existing design system — automatically, across every project you've ever built."</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Primary Users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Freelancers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Build 5-20 client sites/year. Rebuild the same components constantly. Need portability.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Indie Devs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Personal projects, side products, portfolios. Tired of starting from scratch.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Small Teams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2-10 devs. Need shared component standards without Chromatic + Storybook overhead.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Agencies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10+ sites/year. Same stack, same components, zero shared system.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2. Product Identity</w:t>
      </w:r>
    </w:p>
    <w:p>
      <w:pPr>
        <w:pStyle w:val="Heading3"/>
        <w:spacing w:after="80" w:before="240"/>
      </w:pPr>
      <w:r>
        <w:rPr>
          <w:rFonts w:ascii="Arial" w:cs="Arial" w:eastAsia="Arial" w:hAnsi="Arial"/>
          <w:b/>
          <w:bCs/>
          <w:i w:val="false"/>
          <w:iCs w:val="false"/>
          <w:color w:val="0F172A"/>
          <w:sz w:val="24"/>
          <w:szCs w:val="24"/>
        </w:rPr>
        <w:t xml:space="preserve">Name: ATOMICHUB</w:t>
      </w:r>
    </w:p>
    <w:p>
      <w:pPr>
        <w:spacing w:after="80" w:before="80"/>
      </w:pPr>
      <w:r>
        <w:rPr>
          <w:rFonts w:ascii="Arial" w:cs="Arial" w:eastAsia="Arial" w:hAnsi="Arial"/>
          <w:b w:val="false"/>
          <w:bCs w:val="false"/>
          <w:i w:val="false"/>
          <w:iCs w:val="false"/>
          <w:color w:val="0F172A"/>
          <w:sz w:val="22"/>
          <w:szCs w:val="22"/>
        </w:rPr>
        <w:t xml:space="preserve">Atomic — the smallest unit of a UI system. Every component is an atom. Hub — the central source of truth they orbit. AtomicHub is where atomic UI decisions are made, versioned, and shared. The name is technical, precise, and memorable. It implies both design systems thinking (atomic design methodology) and a platform (hub).</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Tagline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Craft components that last. Ship taste at scale.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Domain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atomichub.dev / useatomichub.dev</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Voice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Precise. Confident. Anti-slop. For developers who care about craft.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Anti-positioning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Not another component library. Not a design system generator. Your system.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Comparable to</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GitHub (versioning) + shadcn (DX) + Figma (visual intelligence) + npm (distribution)</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3. Framework Support</w:t>
      </w:r>
    </w:p>
    <w:p>
      <w:pPr>
        <w:pStyle w:val="Heading3"/>
        <w:spacing w:after="80" w:before="240"/>
      </w:pPr>
      <w:r>
        <w:rPr>
          <w:rFonts w:ascii="Arial" w:cs="Arial" w:eastAsia="Arial" w:hAnsi="Arial"/>
          <w:b/>
          <w:bCs/>
          <w:i w:val="false"/>
          <w:iCs w:val="false"/>
          <w:color w:val="0F172A"/>
          <w:sz w:val="24"/>
          <w:szCs w:val="24"/>
        </w:rPr>
        <w:t xml:space="preserve">V1 Target Frameworks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Framework</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Support Level</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React 18/19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 V1 primary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All AI features, DNA, git, MCP, Prop Playground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Next.js 14/15</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 V1 primary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App Router + Pages Router. Server Component patterns in DNA.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Web Components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 core versioning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Custom Elements, Shadow DOM. AI features limited to V2.</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Vue 3</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SFC support, Composition API, Vite-native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Svelte 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Runes syntax, SvelteKit integration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Solid.js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Fine-grained reactivity patterns</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Framework-Agnostic Core</w:t>
      </w:r>
    </w:p>
    <w:p>
      <w:pPr>
        <w:spacing w:after="80" w:before="80"/>
      </w:pPr>
      <w:r>
        <w:rPr>
          <w:rFonts w:ascii="Arial" w:cs="Arial" w:eastAsia="Arial" w:hAnsi="Arial"/>
          <w:b w:val="false"/>
          <w:bCs w:val="false"/>
          <w:i w:val="false"/>
          <w:iCs w:val="false"/>
          <w:color w:val="0F172A"/>
          <w:sz w:val="22"/>
          <w:szCs w:val="22"/>
        </w:rPr>
        <w:t xml:space="preserve">The version control engine, git semantics, MCP server, social layer, and Design DNA storage are all framework-agnostic. Framework-specific logic is isolated into adapters. Adding a new framework means writing one adapter — not changing the core.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WHY WEB COMPONENTS IN V1</w:t>
            </w:r>
          </w:p>
          <w:p>
            <w:r>
              <w:rPr>
                <w:rFonts w:ascii="Arial" w:cs="Arial" w:eastAsia="Arial" w:hAnsi="Arial"/>
                <w:b w:val="false"/>
                <w:bCs w:val="false"/>
                <w:i/>
                <w:iCs/>
                <w:color w:val="0F172A"/>
                <w:sz w:val="21"/>
                <w:szCs w:val="21"/>
              </w:rPr>
              <w:t xml:space="preserve">Web Components are included in V1 because they represent the lowest-common-denominator portability layer. A Web Component built in AtomicHub can be used in React, Vue, Svelte, or plain HTML without modification. This is the long-term interoperability bet.</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4. Repository &amp; Workspace Model</w:t>
      </w:r>
    </w:p>
    <w:p>
      <w:pPr>
        <w:pStyle w:val="Heading3"/>
        <w:spacing w:after="80" w:before="240"/>
      </w:pPr>
      <w:r>
        <w:rPr>
          <w:rFonts w:ascii="Arial" w:cs="Arial" w:eastAsia="Arial" w:hAnsi="Arial"/>
          <w:b/>
          <w:bCs/>
          <w:i w:val="false"/>
          <w:iCs w:val="false"/>
          <w:color w:val="0F172A"/>
          <w:sz w:val="24"/>
          <w:szCs w:val="24"/>
        </w:rPr>
        <w:t xml:space="preserve">Core Model: One Repo Per Component</w:t>
      </w:r>
    </w:p>
    <w:p>
      <w:pPr>
        <w:spacing w:after="80" w:before="80"/>
      </w:pPr>
      <w:r>
        <w:rPr>
          <w:rFonts w:ascii="Arial" w:cs="Arial" w:eastAsia="Arial" w:hAnsi="Arial"/>
          <w:b w:val="false"/>
          <w:bCs w:val="false"/>
          <w:i w:val="false"/>
          <w:iCs w:val="false"/>
          <w:color w:val="0F172A"/>
          <w:sz w:val="22"/>
          <w:szCs w:val="22"/>
        </w:rPr>
        <w:t xml:space="preserve">Every component is an independent versioned repository. This is the foundational architectural decision. It enables precise MCP searches without token waste, targeted imports, independent versioning, clean forking, and per-component git history. Workspaces group component repos logically — they are tag collections, not monorepos.</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Entity Hierarchy</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Entity</w:t>
            </w:r>
          </w:p>
        </w:tc>
        <w:tc>
          <w:tcPr>
            <w:tcW w:type="dxa" w:w="7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User Account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Top-level identity. Owns workspaces, component repos, and a global DNA profile.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Workspace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Logical project grouping (e.g. 'Client Dashboard', 'Personal Portfolio'). Has its own DNA override layer on top of global DNA. This is the project-level context.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Repo</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One repo per component. Independent git history, branches, tags, PRs.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Version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Semantic version (1.0.0). Immutable snapshot: code + metadata + DNA scores + prop schema.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Branch</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Per-component branches for experimental variants or breaking changes.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Copy of any user's public component. Maintains upstream link. Auto-adapted to forker's DNA.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Collection / Kit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Curated set of components published as a named, importable kit.</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Component Repo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40"/>
              <w:left w:type="dxa" w:w="280"/>
              <w:bottom w:type="dxa" w:w="140"/>
              <w:right w:type="dxa" w:w="280"/>
            </w:tcMar>
          </w:tcPr>
          <w:p>
            <w:pPr>
              <w:spacing w:after="24" w:before="24"/>
            </w:pPr>
            <w:r>
              <w:rPr>
                <w:rFonts w:ascii="Courier New" w:cs="Courier New" w:eastAsia="Courier New" w:hAnsi="Courier New"/>
                <w:b w:val="false"/>
                <w:bCs w:val="false"/>
                <w:i w:val="false"/>
                <w:iCs w:val="false"/>
                <w:color w:val="A5F3FC"/>
                <w:sz w:val="18"/>
                <w:szCs w:val="18"/>
              </w:rPr>
              <w:t xml:space="preserve">my-button/</w:t>
            </w:r>
          </w:p>
          <w:p>
            <w:pPr>
              <w:spacing w:after="24" w:before="24"/>
            </w:pPr>
            <w:r>
              <w:rPr>
                <w:rFonts w:ascii="Courier New" w:cs="Courier New" w:eastAsia="Courier New" w:hAnsi="Courier New"/>
                <w:b w:val="false"/>
                <w:bCs w:val="false"/>
                <w:i w:val="false"/>
                <w:iCs w:val="false"/>
                <w:color w:val="A5F3FC"/>
                <w:sz w:val="18"/>
                <w:szCs w:val="18"/>
              </w:rPr>
              <w:t xml:space="preserve">  ├── component.tsx            # Main component source (React)</w:t>
            </w:r>
          </w:p>
          <w:p>
            <w:pPr>
              <w:spacing w:after="24" w:before="24"/>
            </w:pPr>
            <w:r>
              <w:rPr>
                <w:rFonts w:ascii="Courier New" w:cs="Courier New" w:eastAsia="Courier New" w:hAnsi="Courier New"/>
                <w:b w:val="false"/>
                <w:bCs w:val="false"/>
                <w:i w:val="false"/>
                <w:iCs w:val="false"/>
                <w:color w:val="A5F3FC"/>
                <w:sz w:val="18"/>
                <w:szCs w:val="18"/>
              </w:rPr>
              <w:t xml:space="preserve">  ├── component.ce.ts          # Web Component wrapper (auto-generated)</w:t>
            </w:r>
          </w:p>
          <w:p>
            <w:pPr>
              <w:spacing w:after="24" w:before="24"/>
            </w:pPr>
            <w:r>
              <w:rPr>
                <w:rFonts w:ascii="Courier New" w:cs="Courier New" w:eastAsia="Courier New" w:hAnsi="Courier New"/>
                <w:b w:val="false"/>
                <w:bCs w:val="false"/>
                <w:i w:val="false"/>
                <w:iCs w:val="false"/>
                <w:color w:val="A5F3FC"/>
                <w:sz w:val="18"/>
                <w:szCs w:val="18"/>
              </w:rPr>
              <w:t xml:space="preserve">  ├── component.stories.tsx    # Auto-generated Storybook story</w:t>
            </w:r>
          </w:p>
          <w:p>
            <w:pPr>
              <w:spacing w:after="24" w:before="24"/>
            </w:pPr>
            <w:r>
              <w:rPr>
                <w:rFonts w:ascii="Courier New" w:cs="Courier New" w:eastAsia="Courier New" w:hAnsi="Courier New"/>
                <w:b w:val="false"/>
                <w:bCs w:val="false"/>
                <w:i w:val="false"/>
                <w:iCs w:val="false"/>
                <w:color w:val="A5F3FC"/>
                <w:sz w:val="18"/>
                <w:szCs w:val="18"/>
              </w:rPr>
              <w:t xml:space="preserve">  ├── component.test.tsx       # Auto-generated unit tests</w:t>
            </w:r>
          </w:p>
          <w:p>
            <w:pPr>
              <w:spacing w:after="24" w:before="24"/>
            </w:pPr>
            <w:r>
              <w:rPr>
                <w:rFonts w:ascii="Courier New" w:cs="Courier New" w:eastAsia="Courier New" w:hAnsi="Courier New"/>
                <w:b w:val="false"/>
                <w:bCs w:val="false"/>
                <w:i w:val="false"/>
                <w:iCs w:val="false"/>
                <w:color w:val="A5F3FC"/>
                <w:sz w:val="18"/>
                <w:szCs w:val="18"/>
              </w:rPr>
              <w:t xml:space="preserve">  ├── component.props.json     # Prop schema (drives Prop Playground)</w:t>
            </w:r>
          </w:p>
          <w:p>
            <w:pPr>
              <w:spacing w:after="24" w:before="24"/>
            </w:pPr>
            <w:r>
              <w:rPr>
                <w:rFonts w:ascii="Courier New" w:cs="Courier New" w:eastAsia="Courier New" w:hAnsi="Courier New"/>
                <w:b w:val="false"/>
                <w:bCs w:val="false"/>
                <w:i w:val="false"/>
                <w:iCs w:val="false"/>
                <w:color w:val="A5F3FC"/>
                <w:sz w:val="18"/>
                <w:szCs w:val="18"/>
              </w:rPr>
              <w:t xml:space="preserve">  ├── atomichub.json           # Component metadata + DNA scores + contracts</w:t>
            </w:r>
          </w:p>
          <w:p>
            <w:pPr>
              <w:spacing w:after="24" w:before="24"/>
            </w:pPr>
            <w:r>
              <w:rPr>
                <w:rFonts w:ascii="Courier New" w:cs="Courier New" w:eastAsia="Courier New" w:hAnsi="Courier New"/>
                <w:b w:val="false"/>
                <w:bCs w:val="false"/>
                <w:i w:val="false"/>
                <w:iCs w:val="false"/>
                <w:color w:val="A5F3FC"/>
                <w:sz w:val="18"/>
                <w:szCs w:val="18"/>
              </w:rPr>
              <w:t xml:space="preserve">  ├── CHANGELOG.md             # Auto-generated from commit messages</w:t>
            </w:r>
          </w:p>
          <w:p>
            <w:pPr>
              <w:spacing w:after="24" w:before="24"/>
            </w:pPr>
            <w:r>
              <w:rPr>
                <w:rFonts w:ascii="Courier New" w:cs="Courier New" w:eastAsia="Courier New" w:hAnsi="Courier New"/>
                <w:b w:val="false"/>
                <w:bCs w:val="false"/>
                <w:i w:val="false"/>
                <w:iCs w:val="false"/>
                <w:color w:val="A5F3FC"/>
                <w:sz w:val="18"/>
                <w:szCs w:val="18"/>
              </w:rPr>
              <w:t xml:space="preserve">  └── replay/</w:t>
            </w:r>
          </w:p>
          <w:p>
            <w:pPr>
              <w:spacing w:after="24" w:before="24"/>
            </w:pPr>
            <w:r>
              <w:rPr>
                <w:rFonts w:ascii="Courier New" w:cs="Courier New" w:eastAsia="Courier New" w:hAnsi="Courier New"/>
                <w:b w:val="false"/>
                <w:bCs w:val="false"/>
                <w:i w:val="false"/>
                <w:iCs w:val="false"/>
                <w:color w:val="A5F3FC"/>
                <w:sz w:val="18"/>
                <w:szCs w:val="18"/>
              </w:rPr>
              <w:t xml:space="preserve">        ├── prompts.json       # All AI prompts used in creation/iteration</w:t>
            </w:r>
          </w:p>
          <w:p>
            <w:pPr>
              <w:spacing w:after="24" w:before="24"/>
            </w:pPr>
            <w:r>
              <w:rPr>
                <w:rFonts w:ascii="Courier New" w:cs="Courier New" w:eastAsia="Courier New" w:hAnsi="Courier New"/>
                <w:b w:val="false"/>
                <w:bCs w:val="false"/>
                <w:i w:val="false"/>
                <w:iCs w:val="false"/>
                <w:color w:val="A5F3FC"/>
                <w:sz w:val="18"/>
                <w:szCs w:val="18"/>
              </w:rPr>
              <w:t xml:space="preserve">        ├── screenshots/       # Reference screenshot inputs</w:t>
            </w:r>
          </w:p>
          <w:p>
            <w:pPr>
              <w:spacing w:after="24" w:before="24"/>
            </w:pPr>
            <w:r>
              <w:rPr>
                <w:rFonts w:ascii="Courier New" w:cs="Courier New" w:eastAsia="Courier New" w:hAnsi="Courier New"/>
                <w:b w:val="false"/>
                <w:bCs w:val="false"/>
                <w:i w:val="false"/>
                <w:iCs w:val="false"/>
                <w:color w:val="A5F3FC"/>
                <w:sz w:val="18"/>
                <w:szCs w:val="18"/>
              </w:rPr>
              <w:t xml:space="preserve">        └── snapshots/         # Version snapshots (immutable)</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5. Git Features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DESIGN PRINCIPLE</w:t>
            </w:r>
          </w:p>
          <w:p>
            <w:r>
              <w:rPr>
                <w:rFonts w:ascii="Arial" w:cs="Arial" w:eastAsia="Arial" w:hAnsi="Arial"/>
                <w:b w:val="false"/>
                <w:bCs w:val="false"/>
                <w:i/>
                <w:iCs/>
                <w:color w:val="0F172A"/>
                <w:sz w:val="21"/>
                <w:szCs w:val="21"/>
              </w:rPr>
              <w:t xml:space="preserve">AtomicHub implements a complete git-like version control system per component. This is not a simplified metaphor — it is real semantic versioning with commit history, branches, pull requests, tags, reverts, and blame. Developers already know this mental model. AtomicHub applies it to the component granularity level.</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5.1 Commit System</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Create a named checkpoint of the current component state with a message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 messages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Conventional Commits enforced: feat:, fix:, chore:, BREAKING CHANGE: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 diff</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Code diff + visual diff (rendered) shown per commit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 metadata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Author, timestamp, AI-assisted flag, DNA coherence score at time of commit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Auto-commit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On every AI generation or import, an auto-commit is created with provenance metadata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5.2 Branching</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Branches per component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main + unlimited feature/experiment branches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Branch from any commit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Checkout any historical commit and branch from 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Branch comparison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Side-by-side visual + code diff between any two branches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Default branch protection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main branch requires PR review before merge (configurable)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5.3 Pull Requests / Merge Requests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 creation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Open PR from any branch to any target branch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 review UI</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Inline code comments, visual diff, prop diff, coherence score delta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 checks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Automated: coherence score, accessibility score, contract compliance, test pass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Merge strategies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Merge commit / Squash / Rebase — user's choice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PRs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owner can open PR back to upstream component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5.4 Tags &amp; Releases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Semantic version tags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Every publish creates a semver tag: 1.0.0, 1.1.0, 2.0.0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Release notes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Auto-generated from conventional commit messages since last tag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Pre-release tags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1.0.0-beta.1, 1.0.0-rc.1 for experimental versions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publish on tag</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Tagging main automatically publishes to @username/atomichub npm scope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Release channels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stable / beta / canary channels — consumers choose which to follow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5.5 Revert</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Revert to any version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One-click revert to any historical version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Revert PR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Revert creates a new PR (not a force push) — preserves history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Partial revert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Revert specific files within a component repo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5.6 Blame View</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Line-level blame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Every line annotated: who wrote it, which commit, which version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 blame flag</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Lines written by AI are annotated with which model and which prompt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Human/AI ratio</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Per-file and per-component human-vs-AI line ratio metric</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5.7 CLI — Full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40"/>
              <w:left w:type="dxa" w:w="280"/>
              <w:bottom w:type="dxa" w:w="140"/>
              <w:right w:type="dxa" w:w="280"/>
            </w:tcMar>
          </w:tcPr>
          <w:p>
            <w:pPr>
              <w:spacing w:after="24" w:before="24"/>
            </w:pPr>
            <w:r>
              <w:rPr>
                <w:rFonts w:ascii="Courier New" w:cs="Courier New" w:eastAsia="Courier New" w:hAnsi="Courier New"/>
                <w:b w:val="false"/>
                <w:bCs w:val="false"/>
                <w:i w:val="false"/>
                <w:iCs w:val="false"/>
                <w:color w:val="A5F3FC"/>
                <w:sz w:val="18"/>
                <w:szCs w:val="18"/>
              </w:rPr>
              <w:t xml:space="preserve"># Project setup</w:t>
            </w:r>
          </w:p>
          <w:p>
            <w:pPr>
              <w:spacing w:after="24" w:before="24"/>
            </w:pPr>
            <w:r>
              <w:rPr>
                <w:rFonts w:ascii="Courier New" w:cs="Courier New" w:eastAsia="Courier New" w:hAnsi="Courier New"/>
                <w:b w:val="false"/>
                <w:bCs w:val="false"/>
                <w:i w:val="false"/>
                <w:iCs w:val="false"/>
                <w:color w:val="A5F3FC"/>
                <w:sz w:val="18"/>
                <w:szCs w:val="18"/>
              </w:rPr>
              <w:t xml:space="preserve">atomichub init                    # Initialize AtomicHub in current project</w:t>
            </w:r>
          </w:p>
          <w:p>
            <w:pPr>
              <w:spacing w:after="24" w:before="24"/>
            </w:pPr>
            <w:r>
              <w:rPr>
                <w:rFonts w:ascii="Courier New" w:cs="Courier New" w:eastAsia="Courier New" w:hAnsi="Courier New"/>
                <w:b w:val="false"/>
                <w:bCs w:val="false"/>
                <w:i w:val="false"/>
                <w:iCs w:val="false"/>
                <w:color w:val="A5F3FC"/>
                <w:sz w:val="18"/>
                <w:szCs w:val="18"/>
              </w:rPr>
              <w:t xml:space="preserve">atomichub login                   # Authenticate with your account</w:t>
            </w:r>
          </w:p>
          <w:p>
            <w:pPr>
              <w:spacing w:after="24" w:before="24"/>
            </w:pPr>
            <w:r>
              <w:rPr>
                <w:rFonts w:ascii="Courier New" w:cs="Courier New" w:eastAsia="Courier New" w:hAnsi="Courier New"/>
                <w:b w:val="false"/>
                <w:bCs w:val="false"/>
                <w:i w:val="false"/>
                <w:iCs w:val="false"/>
                <w:color w:val="A5F3FC"/>
                <w:sz w:val="18"/>
                <w:szCs w:val="18"/>
              </w:rPr>
              <w:t xml:space="preserve">atomichub workspace set &lt;name&gt;    # Set active workspace</w:t>
            </w:r>
          </w:p>
          <w:p>
            <w:pPr>
              <w:spacing w:after="24" w:before="24"/>
            </w:pPr>
            <w:r>
              <w:rPr>
                <w:rFonts w:ascii="Courier New" w:cs="Courier New" w:eastAsia="Courier New" w:hAnsi="Courier New"/>
                <w:b w:val="false"/>
                <w:bCs w:val="false"/>
                <w:i w:val="false"/>
                <w:iCs w:val="false"/>
                <w:color w:val="A5F3FC"/>
                <w:sz w:val="18"/>
                <w:szCs w:val="18"/>
              </w:rPr>
              <w:t xml:space="preserve"/>
            </w:r>
          </w:p>
          <w:p>
            <w:pPr>
              <w:spacing w:after="24" w:before="24"/>
            </w:pPr>
            <w:r>
              <w:rPr>
                <w:rFonts w:ascii="Courier New" w:cs="Courier New" w:eastAsia="Courier New" w:hAnsi="Courier New"/>
                <w:b w:val="false"/>
                <w:bCs w:val="false"/>
                <w:i w:val="false"/>
                <w:iCs w:val="false"/>
                <w:color w:val="A5F3FC"/>
                <w:sz w:val="18"/>
                <w:szCs w:val="18"/>
              </w:rPr>
              <w:t xml:space="preserve"># Component operations</w:t>
            </w:r>
          </w:p>
          <w:p>
            <w:pPr>
              <w:spacing w:after="24" w:before="24"/>
            </w:pPr>
            <w:r>
              <w:rPr>
                <w:rFonts w:ascii="Courier New" w:cs="Courier New" w:eastAsia="Courier New" w:hAnsi="Courier New"/>
                <w:b w:val="false"/>
                <w:bCs w:val="false"/>
                <w:i w:val="false"/>
                <w:iCs w:val="false"/>
                <w:color w:val="A5F3FC"/>
                <w:sz w:val="18"/>
                <w:szCs w:val="18"/>
              </w:rPr>
              <w:t xml:space="preserve">atomichub add &lt;component&gt;         # Add component to project (shadcn-style, copies source)</w:t>
            </w:r>
          </w:p>
          <w:p>
            <w:pPr>
              <w:spacing w:after="24" w:before="24"/>
            </w:pPr>
            <w:r>
              <w:rPr>
                <w:rFonts w:ascii="Courier New" w:cs="Courier New" w:eastAsia="Courier New" w:hAnsi="Courier New"/>
                <w:b w:val="false"/>
                <w:bCs w:val="false"/>
                <w:i w:val="false"/>
                <w:iCs w:val="false"/>
                <w:color w:val="A5F3FC"/>
                <w:sz w:val="18"/>
                <w:szCs w:val="18"/>
              </w:rPr>
              <w:t xml:space="preserve">atomichub push &lt;component&gt;        # Push local changes to AtomicHub repo</w:t>
            </w:r>
          </w:p>
          <w:p>
            <w:pPr>
              <w:spacing w:after="24" w:before="24"/>
            </w:pPr>
            <w:r>
              <w:rPr>
                <w:rFonts w:ascii="Courier New" w:cs="Courier New" w:eastAsia="Courier New" w:hAnsi="Courier New"/>
                <w:b w:val="false"/>
                <w:bCs w:val="false"/>
                <w:i w:val="false"/>
                <w:iCs w:val="false"/>
                <w:color w:val="A5F3FC"/>
                <w:sz w:val="18"/>
                <w:szCs w:val="18"/>
              </w:rPr>
              <w:t xml:space="preserve">atomichub pull &lt;component&gt;        # Pull latest version from AtomicHub</w:t>
            </w:r>
          </w:p>
          <w:p>
            <w:pPr>
              <w:spacing w:after="24" w:before="24"/>
            </w:pPr>
            <w:r>
              <w:rPr>
                <w:rFonts w:ascii="Courier New" w:cs="Courier New" w:eastAsia="Courier New" w:hAnsi="Courier New"/>
                <w:b w:val="false"/>
                <w:bCs w:val="false"/>
                <w:i w:val="false"/>
                <w:iCs w:val="false"/>
                <w:color w:val="A5F3FC"/>
                <w:sz w:val="18"/>
                <w:szCs w:val="18"/>
              </w:rPr>
              <w:t xml:space="preserve">atomichub commit -m 'feat: ...'   # Commit current component state</w:t>
            </w:r>
          </w:p>
          <w:p>
            <w:pPr>
              <w:spacing w:after="24" w:before="24"/>
            </w:pPr>
            <w:r>
              <w:rPr>
                <w:rFonts w:ascii="Courier New" w:cs="Courier New" w:eastAsia="Courier New" w:hAnsi="Courier New"/>
                <w:b w:val="false"/>
                <w:bCs w:val="false"/>
                <w:i w:val="false"/>
                <w:iCs w:val="false"/>
                <w:color w:val="A5F3FC"/>
                <w:sz w:val="18"/>
                <w:szCs w:val="18"/>
              </w:rPr>
              <w:t xml:space="preserve">atomichub branch &lt;name&gt;           # Create new branch</w:t>
            </w:r>
          </w:p>
          <w:p>
            <w:pPr>
              <w:spacing w:after="24" w:before="24"/>
            </w:pPr>
            <w:r>
              <w:rPr>
                <w:rFonts w:ascii="Courier New" w:cs="Courier New" w:eastAsia="Courier New" w:hAnsi="Courier New"/>
                <w:b w:val="false"/>
                <w:bCs w:val="false"/>
                <w:i w:val="false"/>
                <w:iCs w:val="false"/>
                <w:color w:val="A5F3FC"/>
                <w:sz w:val="18"/>
                <w:szCs w:val="18"/>
              </w:rPr>
              <w:t xml:space="preserve">atomichub checkout &lt;branch/tag&gt;   # Switch to branch or version tag</w:t>
            </w:r>
          </w:p>
          <w:p>
            <w:pPr>
              <w:spacing w:after="24" w:before="24"/>
            </w:pPr>
            <w:r>
              <w:rPr>
                <w:rFonts w:ascii="Courier New" w:cs="Courier New" w:eastAsia="Courier New" w:hAnsi="Courier New"/>
                <w:b w:val="false"/>
                <w:bCs w:val="false"/>
                <w:i w:val="false"/>
                <w:iCs w:val="false"/>
                <w:color w:val="A5F3FC"/>
                <w:sz w:val="18"/>
                <w:szCs w:val="18"/>
              </w:rPr>
              <w:t xml:space="preserve">atomichub diff &lt;v1&gt; &lt;v2&gt;          # Show code + visual diff between versions</w:t>
            </w:r>
          </w:p>
          <w:p>
            <w:pPr>
              <w:spacing w:after="24" w:before="24"/>
            </w:pPr>
            <w:r>
              <w:rPr>
                <w:rFonts w:ascii="Courier New" w:cs="Courier New" w:eastAsia="Courier New" w:hAnsi="Courier New"/>
                <w:b w:val="false"/>
                <w:bCs w:val="false"/>
                <w:i w:val="false"/>
                <w:iCs w:val="false"/>
                <w:color w:val="A5F3FC"/>
                <w:sz w:val="18"/>
                <w:szCs w:val="18"/>
              </w:rPr>
              <w:t xml:space="preserve">atomichub revert &lt;version&gt;        # Revert component to a previous version</w:t>
            </w:r>
          </w:p>
          <w:p>
            <w:pPr>
              <w:spacing w:after="24" w:before="24"/>
            </w:pPr>
            <w:r>
              <w:rPr>
                <w:rFonts w:ascii="Courier New" w:cs="Courier New" w:eastAsia="Courier New" w:hAnsi="Courier New"/>
                <w:b w:val="false"/>
                <w:bCs w:val="false"/>
                <w:i w:val="false"/>
                <w:iCs w:val="false"/>
                <w:color w:val="A5F3FC"/>
                <w:sz w:val="18"/>
                <w:szCs w:val="18"/>
              </w:rPr>
              <w:t xml:space="preserve">atomichub blame                   # Show line-level blame for current component</w:t>
            </w:r>
          </w:p>
          <w:p>
            <w:pPr>
              <w:spacing w:after="24" w:before="24"/>
            </w:pPr>
            <w:r>
              <w:rPr>
                <w:rFonts w:ascii="Courier New" w:cs="Courier New" w:eastAsia="Courier New" w:hAnsi="Courier New"/>
                <w:b w:val="false"/>
                <w:bCs w:val="false"/>
                <w:i w:val="false"/>
                <w:iCs w:val="false"/>
                <w:color w:val="A5F3FC"/>
                <w:sz w:val="18"/>
                <w:szCs w:val="18"/>
              </w:rPr>
              <w:t xml:space="preserve">atomichub log                     # Show commit history</w:t>
            </w:r>
          </w:p>
          <w:p>
            <w:pPr>
              <w:spacing w:after="24" w:before="24"/>
            </w:pPr>
            <w:r>
              <w:rPr>
                <w:rFonts w:ascii="Courier New" w:cs="Courier New" w:eastAsia="Courier New" w:hAnsi="Courier New"/>
                <w:b w:val="false"/>
                <w:bCs w:val="false"/>
                <w:i w:val="false"/>
                <w:iCs w:val="false"/>
                <w:color w:val="A5F3FC"/>
                <w:sz w:val="18"/>
                <w:szCs w:val="18"/>
              </w:rPr>
              <w:t xml:space="preserve"/>
            </w:r>
          </w:p>
          <w:p>
            <w:pPr>
              <w:spacing w:after="24" w:before="24"/>
            </w:pPr>
            <w:r>
              <w:rPr>
                <w:rFonts w:ascii="Courier New" w:cs="Courier New" w:eastAsia="Courier New" w:hAnsi="Courier New"/>
                <w:b w:val="false"/>
                <w:bCs w:val="false"/>
                <w:i w:val="false"/>
                <w:iCs w:val="false"/>
                <w:color w:val="A5F3FC"/>
                <w:sz w:val="18"/>
                <w:szCs w:val="18"/>
              </w:rPr>
              <w:t xml:space="preserve"># Import</w:t>
            </w:r>
          </w:p>
          <w:p>
            <w:pPr>
              <w:spacing w:after="24" w:before="24"/>
            </w:pPr>
            <w:r>
              <w:rPr>
                <w:rFonts w:ascii="Courier New" w:cs="Courier New" w:eastAsia="Courier New" w:hAnsi="Courier New"/>
                <w:b w:val="false"/>
                <w:bCs w:val="false"/>
                <w:i w:val="false"/>
                <w:iCs w:val="false"/>
                <w:color w:val="A5F3FC"/>
                <w:sz w:val="18"/>
                <w:szCs w:val="18"/>
              </w:rPr>
              <w:t xml:space="preserve">atomichub import &lt;url&gt;            # Import component from any URL</w:t>
            </w:r>
          </w:p>
          <w:p>
            <w:pPr>
              <w:spacing w:after="24" w:before="24"/>
            </w:pPr>
            <w:r>
              <w:rPr>
                <w:rFonts w:ascii="Courier New" w:cs="Courier New" w:eastAsia="Courier New" w:hAnsi="Courier New"/>
                <w:b w:val="false"/>
                <w:bCs w:val="false"/>
                <w:i w:val="false"/>
                <w:iCs w:val="false"/>
                <w:color w:val="A5F3FC"/>
                <w:sz w:val="18"/>
                <w:szCs w:val="18"/>
              </w:rPr>
              <w:t xml:space="preserve">atomichub import &lt;npm-package&gt;    # Import and commit an npm component</w:t>
            </w:r>
          </w:p>
          <w:p>
            <w:pPr>
              <w:spacing w:after="24" w:before="24"/>
            </w:pPr>
            <w:r>
              <w:rPr>
                <w:rFonts w:ascii="Courier New" w:cs="Courier New" w:eastAsia="Courier New" w:hAnsi="Courier New"/>
                <w:b w:val="false"/>
                <w:bCs w:val="false"/>
                <w:i w:val="false"/>
                <w:iCs w:val="false"/>
                <w:color w:val="A5F3FC"/>
                <w:sz w:val="18"/>
                <w:szCs w:val="18"/>
              </w:rPr>
              <w:t xml:space="preserve">atomichub fork &lt;user/component&gt;   # Fork a public component into your library</w:t>
            </w:r>
          </w:p>
          <w:p>
            <w:pPr>
              <w:spacing w:after="24" w:before="24"/>
            </w:pPr>
            <w:r>
              <w:rPr>
                <w:rFonts w:ascii="Courier New" w:cs="Courier New" w:eastAsia="Courier New" w:hAnsi="Courier New"/>
                <w:b w:val="false"/>
                <w:bCs w:val="false"/>
                <w:i w:val="false"/>
                <w:iCs w:val="false"/>
                <w:color w:val="A5F3FC"/>
                <w:sz w:val="18"/>
                <w:szCs w:val="18"/>
              </w:rPr>
              <w:t xml:space="preserve"/>
            </w:r>
          </w:p>
          <w:p>
            <w:pPr>
              <w:spacing w:after="24" w:before="24"/>
            </w:pPr>
            <w:r>
              <w:rPr>
                <w:rFonts w:ascii="Courier New" w:cs="Courier New" w:eastAsia="Courier New" w:hAnsi="Courier New"/>
                <w:b w:val="false"/>
                <w:bCs w:val="false"/>
                <w:i w:val="false"/>
                <w:iCs w:val="false"/>
                <w:color w:val="A5F3FC"/>
                <w:sz w:val="18"/>
                <w:szCs w:val="18"/>
              </w:rPr>
              <w:t xml:space="preserve"># Sync</w:t>
            </w:r>
          </w:p>
          <w:p>
            <w:pPr>
              <w:spacing w:after="24" w:before="24"/>
            </w:pPr>
            <w:r>
              <w:rPr>
                <w:rFonts w:ascii="Courier New" w:cs="Courier New" w:eastAsia="Courier New" w:hAnsi="Courier New"/>
                <w:b w:val="false"/>
                <w:bCs w:val="false"/>
                <w:i w:val="false"/>
                <w:iCs w:val="false"/>
                <w:color w:val="A5F3FC"/>
                <w:sz w:val="18"/>
                <w:szCs w:val="18"/>
              </w:rPr>
              <w:t xml:space="preserve">atomichub sync                    # Apply all pending component updates</w:t>
            </w:r>
          </w:p>
          <w:p>
            <w:pPr>
              <w:spacing w:after="24" w:before="24"/>
            </w:pPr>
            <w:r>
              <w:rPr>
                <w:rFonts w:ascii="Courier New" w:cs="Courier New" w:eastAsia="Courier New" w:hAnsi="Courier New"/>
                <w:b w:val="false"/>
                <w:bCs w:val="false"/>
                <w:i w:val="false"/>
                <w:iCs w:val="false"/>
                <w:color w:val="A5F3FC"/>
                <w:sz w:val="18"/>
                <w:szCs w:val="18"/>
              </w:rPr>
              <w:t xml:space="preserve">atomichub sync --dry-run          # Preview what would sync</w:t>
            </w:r>
          </w:p>
          <w:p>
            <w:pPr>
              <w:spacing w:after="24" w:before="24"/>
            </w:pPr>
            <w:r>
              <w:rPr>
                <w:rFonts w:ascii="Courier New" w:cs="Courier New" w:eastAsia="Courier New" w:hAnsi="Courier New"/>
                <w:b w:val="false"/>
                <w:bCs w:val="false"/>
                <w:i w:val="false"/>
                <w:iCs w:val="false"/>
                <w:color w:val="A5F3FC"/>
                <w:sz w:val="18"/>
                <w:szCs w:val="18"/>
              </w:rPr>
              <w:t xml:space="preserve">atomichub status                  # Show all components with pending updates</w:t>
            </w:r>
          </w:p>
          <w:p>
            <w:pPr>
              <w:spacing w:after="24" w:before="24"/>
            </w:pPr>
            <w:r>
              <w:rPr>
                <w:rFonts w:ascii="Courier New" w:cs="Courier New" w:eastAsia="Courier New" w:hAnsi="Courier New"/>
                <w:b w:val="false"/>
                <w:bCs w:val="false"/>
                <w:i w:val="false"/>
                <w:iCs w:val="false"/>
                <w:color w:val="A5F3FC"/>
                <w:sz w:val="18"/>
                <w:szCs w:val="18"/>
              </w:rPr>
              <w:t xml:space="preserve"/>
            </w:r>
          </w:p>
          <w:p>
            <w:pPr>
              <w:spacing w:after="24" w:before="24"/>
            </w:pPr>
            <w:r>
              <w:rPr>
                <w:rFonts w:ascii="Courier New" w:cs="Courier New" w:eastAsia="Courier New" w:hAnsi="Courier New"/>
                <w:b w:val="false"/>
                <w:bCs w:val="false"/>
                <w:i w:val="false"/>
                <w:iCs w:val="false"/>
                <w:color w:val="A5F3FC"/>
                <w:sz w:val="18"/>
                <w:szCs w:val="18"/>
              </w:rPr>
              <w:t xml:space="preserve"># AI features</w:t>
            </w:r>
          </w:p>
          <w:p>
            <w:pPr>
              <w:spacing w:after="24" w:before="24"/>
            </w:pPr>
            <w:r>
              <w:rPr>
                <w:rFonts w:ascii="Courier New" w:cs="Courier New" w:eastAsia="Courier New" w:hAnsi="Courier New"/>
                <w:b w:val="false"/>
                <w:bCs w:val="false"/>
                <w:i w:val="false"/>
                <w:iCs w:val="false"/>
                <w:color w:val="A5F3FC"/>
                <w:sz w:val="18"/>
                <w:szCs w:val="18"/>
              </w:rPr>
              <w:t xml:space="preserve">atomichub generate --screenshot   # Generate component from screenshot</w:t>
            </w:r>
          </w:p>
          <w:p>
            <w:pPr>
              <w:spacing w:after="24" w:before="24"/>
            </w:pPr>
            <w:r>
              <w:rPr>
                <w:rFonts w:ascii="Courier New" w:cs="Courier New" w:eastAsia="Courier New" w:hAnsi="Courier New"/>
                <w:b w:val="false"/>
                <w:bCs w:val="false"/>
                <w:i w:val="false"/>
                <w:iCs w:val="false"/>
                <w:color w:val="A5F3FC"/>
                <w:sz w:val="18"/>
                <w:szCs w:val="18"/>
              </w:rPr>
              <w:t xml:space="preserve">atomichub generate --prompt '...' # Generate component from prompt + DNA context</w:t>
            </w:r>
          </w:p>
          <w:p>
            <w:pPr>
              <w:spacing w:after="24" w:before="24"/>
            </w:pPr>
            <w:r>
              <w:rPr>
                <w:rFonts w:ascii="Courier New" w:cs="Courier New" w:eastAsia="Courier New" w:hAnsi="Courier New"/>
                <w:b w:val="false"/>
                <w:bCs w:val="false"/>
                <w:i w:val="false"/>
                <w:iCs w:val="false"/>
                <w:color w:val="A5F3FC"/>
                <w:sz w:val="18"/>
                <w:szCs w:val="18"/>
              </w:rPr>
              <w:t xml:space="preserve">atomichub generate --video        # Generate animation from video</w:t>
            </w:r>
          </w:p>
          <w:p>
            <w:pPr>
              <w:spacing w:after="24" w:before="24"/>
            </w:pPr>
            <w:r>
              <w:rPr>
                <w:rFonts w:ascii="Courier New" w:cs="Courier New" w:eastAsia="Courier New" w:hAnsi="Courier New"/>
                <w:b w:val="false"/>
                <w:bCs w:val="false"/>
                <w:i w:val="false"/>
                <w:iCs w:val="false"/>
                <w:color w:val="A5F3FC"/>
                <w:sz w:val="18"/>
                <w:szCs w:val="18"/>
              </w:rPr>
              <w:t xml:space="preserve">atomichub coherence               # Run coherence check on current component</w:t>
            </w:r>
          </w:p>
          <w:p>
            <w:pPr>
              <w:spacing w:after="24" w:before="24"/>
            </w:pPr>
            <w:r>
              <w:rPr>
                <w:rFonts w:ascii="Courier New" w:cs="Courier New" w:eastAsia="Courier New" w:hAnsi="Courier New"/>
                <w:b w:val="false"/>
                <w:bCs w:val="false"/>
                <w:i w:val="false"/>
                <w:iCs w:val="false"/>
                <w:color w:val="A5F3FC"/>
                <w:sz w:val="18"/>
                <w:szCs w:val="18"/>
              </w:rPr>
              <w:t xml:space="preserve">atomichub fix --a11y              # Auto-fix accessibility violations</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6. Design DNA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WHAT IS DESIGN DNA</w:t>
            </w:r>
          </w:p>
          <w:p>
            <w:r>
              <w:rPr>
                <w:rFonts w:ascii="Arial" w:cs="Arial" w:eastAsia="Arial" w:hAnsi="Arial"/>
                <w:b w:val="false"/>
                <w:bCs w:val="false"/>
                <w:i/>
                <w:iCs/>
                <w:color w:val="0F172A"/>
                <w:sz w:val="21"/>
                <w:szCs w:val="21"/>
              </w:rPr>
              <w:t xml:space="preserve">Design DNA is a machine-readable profile of your visual language. It operates at two levels: Global DNA (who you are as a developer — your personal style across all projects) and Workspace DNA (project-level overrides — the client's brand, the product's theme). Every AI feature in AtomicHub uses DNA as its primary context. It is the reason AI-generated components always look like they came from you.</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6.1 DNA Architecture — Two Levels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200"/>
        <w:gridCol w:w="3000"/>
        <w:gridCol w:w="41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Level</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Scope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Examples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Global DNA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Across all workspaces. The developer's personal style.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Spacing preference: 8px grid. Animation style: subtle, easing-based. Naming: camelCase.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Workspace DNA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Per-project override. Client brand, product theme.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Client primary: #FF6B00. Font: Sora. Dark mode: required. Border radius: sharp (0px).</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Effective DNA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Merge of Global + Workspace. What AI actually uses.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Global base + workspace overrides applied. Conflicts resolved: workspace wins.</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6.2 DNA Profile — Full Contents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Spacing Scale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Detected rhythm: 4px, 8px, 12px, 16px... Preferred padding/margin patterns.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Color System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Primary, secondary, semantic tokens. Dark mode palette. CSS variable naming.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Typography Scale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Font families, size scale, weight usage, line-height, letter-spacing patterns.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Border &amp; Radius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Border width preference, radius scale (sharp/rounded/pill), shadow system.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Animation Personality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Easing functions, duration ranges, preferred motion library (Framer/CSS).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Patterns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Compound components vs props API, slot patterns, composition depth.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Naming Conventions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camelCase vs kebab-case, prop naming, file naming, export style.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Framework Conventions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App Router patterns, 'use client' placement, server component usage.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Complexity Baseline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How verbose vs minimal. Accessibility depth. Test coverage expectations.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Design Token System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CSS custom properties naming, Tailwind config patterns, token hierarchy.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Auto-detected</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6.3 DNA Build Sources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Connect GitHub repos — AtomicHub analyzes all .tsx/.jsx/.vue/.svelte files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Upload codebase — ZIP upload, analysis pipeline runs in background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Manual wizard — guided setup: choose spacing scale, upload brand colors, pick fonts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Figma file import — extract design tokens directly from Figma variables (V2)</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Progressive refinement — every published component updates DNA automatically</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6.4 DNA Topology Analysis &amp; Suggestions</w:t>
      </w:r>
    </w:p>
    <w:p>
      <w:pPr>
        <w:spacing w:after="80" w:before="80"/>
      </w:pPr>
      <w:r>
        <w:rPr>
          <w:rFonts w:ascii="Arial" w:cs="Arial" w:eastAsia="Arial" w:hAnsi="Arial"/>
          <w:b w:val="false"/>
          <w:bCs w:val="false"/>
          <w:i w:val="false"/>
          <w:iCs w:val="false"/>
          <w:color w:val="0F172A"/>
          <w:sz w:val="22"/>
          <w:szCs w:val="22"/>
        </w:rPr>
        <w:t xml:space="preserve">AtomicHub continuously analyzes your component library and generates actionable improvement suggestions across multiple topology dimensions:</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Consistency Score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Are spacing values consistent? Are the same colors reused vs hardcoded? Score: 0-100.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Token Coverage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What % of your color/spacing values are using design tokens vs raw values?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Hierarchy Health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Are component abstractions at the right level? Are there too many one-off components?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Typography Consistency</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Are font sizes from a defined scale? Line heights consistent?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Motion Audit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Are all animations using consistent easing? Duration spread analysis.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Dark Mode Coverage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What % of your components fully support dark mode?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Accessibility Baseline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WCAG compliance rate across entire library. Trend over time.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Duplication Detection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Are there near-duplicate components that should be merged?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Coupling Analysis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Which components are over-coupled to specific pages/contexts?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6.5 Workspace DNA — Project Theme Setup</w:t>
      </w:r>
    </w:p>
    <w:p>
      <w:pPr>
        <w:spacing w:after="80" w:before="80"/>
      </w:pPr>
      <w:r>
        <w:rPr>
          <w:rFonts w:ascii="Arial" w:cs="Arial" w:eastAsia="Arial" w:hAnsi="Arial"/>
          <w:b w:val="false"/>
          <w:bCs w:val="false"/>
          <w:i w:val="false"/>
          <w:iCs w:val="false"/>
          <w:color w:val="0F172A"/>
          <w:sz w:val="22"/>
          <w:szCs w:val="22"/>
        </w:rPr>
        <w:t xml:space="preserve">When creating a workspace, users define the project's DNA override layer through a guided wizard: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1: Brand colors — primary, secondary, semantic (success/error/warning)</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2: Typography — heading font, body font, code font, size scale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3: Spacing — base unit, scale multipliers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4: Border system — radius scale, border width, shadow elevation system</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5: Motion — easing preset, max duration, reduced-motion policy</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6: Dark mode — required / optional / not supported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Step 7: Component standards — accessibility level, test requirement, contract selection</w:t>
      </w:r>
    </w:p>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7. AI Productivity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AI MODEL PHILOSOPHY</w:t>
            </w:r>
          </w:p>
          <w:p>
            <w:r>
              <w:rPr>
                <w:rFonts w:ascii="Arial" w:cs="Arial" w:eastAsia="Arial" w:hAnsi="Arial"/>
                <w:b w:val="false"/>
                <w:bCs w:val="false"/>
                <w:i/>
                <w:iCs/>
                <w:color w:val="0F172A"/>
                <w:sz w:val="21"/>
                <w:szCs w:val="21"/>
              </w:rPr>
              <w:t xml:space="preserve">Every AI feature in AtomicHub uses the user's own API key. AtomicHub never holds model API keys — users bring their own (Anthropic, OpenAI, or Google). This removes cost risk, gives users full model control, and makes the product free to run at scale. AtomicHub provides the orchestration, context injection, and iteration UX — not the model.</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7.1 Screenshot → Component</w:t>
      </w:r>
    </w:p>
    <w:p>
      <w:pPr>
        <w:spacing w:after="80" w:before="80"/>
      </w:pPr>
      <w:r>
        <w:rPr>
          <w:rFonts w:ascii="Arial" w:cs="Arial" w:eastAsia="Arial" w:hAnsi="Arial"/>
          <w:b w:val="false"/>
          <w:bCs w:val="false"/>
          <w:i w:val="false"/>
          <w:iCs w:val="false"/>
          <w:color w:val="0F172A"/>
          <w:sz w:val="22"/>
          <w:szCs w:val="22"/>
        </w:rPr>
        <w:t xml:space="preserve">The V1 flagship feature. Paste any screenshot of a UI — a website, a Figma frame, a mobile app, a hand-drawn sketch. AtomicHub generates production-ready React + Tailwind code adapted to your DNA with a full iteration loop.</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7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Input</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(PNG/JPG/WebP), PDF page, Figma embed URL, or direct website URL screenshot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Injection</w:t>
            </w:r>
          </w:p>
        </w:tc>
        <w:tc>
          <w:tcPr>
            <w:tcW w:type="dxa" w:w="7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User's effective DNA (global + workspace) injected as system context before generation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Generation</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Claude vision API analyzes layout, spacing, components, interactions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Output</w:t>
            </w:r>
          </w:p>
        </w:tc>
        <w:tc>
          <w:tcPr>
            <w:tcW w:type="dxa" w:w="7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Production React + Tailwind. Full TypeScript types. Variant props. Accessibility attributes.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Iteration Loop</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In-platform prompt: 'Make it more minimal', 'Add hover state', 'Make it dark mode only'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Auto-commit</w:t>
            </w:r>
          </w:p>
        </w:tc>
        <w:tc>
          <w:tcPr>
            <w:tcW w:type="dxa" w:w="7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On approval, component is committed to repo with screenshot stored in replay/</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7.2 Video → Animation Code</w:t>
      </w:r>
    </w:p>
    <w:p>
      <w:pPr>
        <w:spacing w:after="80" w:before="80"/>
      </w:pPr>
      <w:r>
        <w:rPr>
          <w:rFonts w:ascii="Arial" w:cs="Arial" w:eastAsia="Arial" w:hAnsi="Arial"/>
          <w:b w:val="false"/>
          <w:bCs w:val="false"/>
          <w:i w:val="false"/>
          <w:iCs w:val="false"/>
          <w:color w:val="0F172A"/>
          <w:sz w:val="22"/>
          <w:szCs w:val="22"/>
        </w:rPr>
        <w:t xml:space="preserve">Upload a video or GIF of any UI animation. AtomicHub reverse-engineers the motion into Framer Motion or CSS animation code — keyframes, timing curves, interaction triggers — adapted to your DNA's animation personality.</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6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Input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MP4 / GIF / WebM video file, or Lottie JSON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Analysis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Frame-by-frame analysis: element positions, scale, opacity, transform sequences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Output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Framer Motion component OR CSS @keyframes + transition declarations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Motion Adaptation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Easing curves matched to your DNA animation personality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Reduced Motion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prefers-reduced-motion variant auto-generated — always included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Lottie Export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Option to export as Lottie JSON for cross-platform use (V2)</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7.3 Auto Accessibility Fixer</w:t>
      </w:r>
    </w:p>
    <w:p>
      <w:pPr>
        <w:spacing w:after="80" w:before="80"/>
      </w:pPr>
      <w:r>
        <w:rPr>
          <w:rFonts w:ascii="Arial" w:cs="Arial" w:eastAsia="Arial" w:hAnsi="Arial"/>
          <w:b w:val="false"/>
          <w:bCs w:val="false"/>
          <w:i w:val="false"/>
          <w:iCs w:val="false"/>
          <w:color w:val="0F172A"/>
          <w:sz w:val="22"/>
          <w:szCs w:val="22"/>
        </w:rPr>
        <w:t xml:space="preserve">Not just a scanner — a fixer. AtomicHub identifies accessibility violations and automatically rewrites the component to resolve them, then opens a PR with the fix for review.</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ARIA Labels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Missing aria-label, aria-describedby, role attributes — auto-added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Contrast Fixer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Color contrast below WCAG AA — AI suggests compliant alternatives from your DNA palette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Keyboard Navigation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Missing focus management, tab order issues — auto-fixed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 Reader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Hidden content, decorative image alt text, form label association — auto-fixed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Focus Visible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Missing :focus-visible styles — auto-generated matching your DNA border/outline style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Motion Safety</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Missing prefers-reduced-motion — auto-wrapped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7.4 Component Composition Suggester</w:t>
      </w:r>
    </w:p>
    <w:p>
      <w:pPr>
        <w:spacing w:after="80" w:before="80"/>
      </w:pPr>
      <w:r>
        <w:rPr>
          <w:rFonts w:ascii="Arial" w:cs="Arial" w:eastAsia="Arial" w:hAnsi="Arial"/>
          <w:b w:val="false"/>
          <w:bCs w:val="false"/>
          <w:i w:val="false"/>
          <w:iCs w:val="false"/>
          <w:color w:val="0F172A"/>
          <w:sz w:val="22"/>
          <w:szCs w:val="22"/>
        </w:rPr>
        <w:t xml:space="preserve">AI analyzes your component library and the current page/feature being built, then suggests which existing components should be composed together — rather than generating new ones. This directly fights component duplication.</w:t>
      </w:r>
    </w:p>
    <w:p>
      <w:pPr>
        <w:spacing w:after="40" w:before="40"/>
      </w:pPr>
      <w:r>
        <w:t xml:space="preserve"/>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Detects when a new component request overlaps with 2+ existing components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Suggests: 'You can compose Card + Avatar + Badge to achieve this layout — see preview'</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Generates composition code using your existing components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If composition is insufficient, explains the gap and offers to generate only the delta</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Learns from your composition patterns to improve future suggestions</w:t>
      </w:r>
    </w:p>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7.5 Responsive Breakpoint Generator</w:t>
      </w:r>
    </w:p>
    <w:p>
      <w:pPr>
        <w:spacing w:after="80" w:before="80"/>
      </w:pPr>
      <w:r>
        <w:rPr>
          <w:rFonts w:ascii="Arial" w:cs="Arial" w:eastAsia="Arial" w:hAnsi="Arial"/>
          <w:b w:val="false"/>
          <w:bCs w:val="false"/>
          <w:i w:val="false"/>
          <w:iCs w:val="false"/>
          <w:color w:val="0F172A"/>
          <w:sz w:val="22"/>
          <w:szCs w:val="22"/>
        </w:rPr>
        <w:t xml:space="preserve">Design a component for desktop. AtomicHub generates all responsive breakpoints automatically, adapted to your DNA's spacing scale and your workspace's defined breakpoint system.</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6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Input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Any desktop-designed component in your library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Breakpoints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Mobile (320px), Tablet (768px), Desktop (1024px), Wide (1440px) — configurable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Application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Spacing scale applied at each breakpoint. Typography scale adjusted.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Output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Tailwind responsive classes (sm: md: lg: xl:) or CSS media queries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Preview</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Side-by-side preview at each breakpoint in Prop Playground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Manual Overrides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Accept AI suggestion or manually adjust per breakpoint</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7.6 Dark Mode Generator</w:t>
      </w:r>
    </w:p>
    <w:p>
      <w:pPr>
        <w:spacing w:after="80" w:before="80"/>
      </w:pPr>
      <w:r>
        <w:rPr>
          <w:rFonts w:ascii="Arial" w:cs="Arial" w:eastAsia="Arial" w:hAnsi="Arial"/>
          <w:b w:val="false"/>
          <w:bCs w:val="false"/>
          <w:i w:val="false"/>
          <w:iCs w:val="false"/>
          <w:color w:val="0F172A"/>
          <w:sz w:val="22"/>
          <w:szCs w:val="22"/>
        </w:rPr>
        <w:t xml:space="preserve">Take any light mode component. AtomicHub generates a complete dark mode variant using your workspace's dark palette (from DNA), maintaining contrast ratios and visual hierarchy.</w:t>
      </w:r>
    </w:p>
    <w:p>
      <w:pPr>
        <w:spacing w:after="40" w:before="40"/>
      </w:pPr>
      <w:r>
        <w:t xml:space="preserve"/>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Analyzes all color values in the component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Maps to dark mode equivalents from your DNA dark palette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Verifies WCAG contrast ratios in dark mode automatically</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Outputs as CSS variables (class-based dark mode) or Tailwind dark: prefix</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Side-by-side preview: light vs dark before committing</w:t>
      </w:r>
    </w:p>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7.7 Figma → Component (Copy/Paste)</w:t>
      </w:r>
    </w:p>
    <w:p>
      <w:pPr>
        <w:spacing w:after="80" w:before="80"/>
      </w:pPr>
      <w:r>
        <w:rPr>
          <w:rFonts w:ascii="Arial" w:cs="Arial" w:eastAsia="Arial" w:hAnsi="Arial"/>
          <w:b w:val="false"/>
          <w:bCs w:val="false"/>
          <w:i w:val="false"/>
          <w:iCs w:val="false"/>
          <w:color w:val="0F172A"/>
          <w:sz w:val="22"/>
          <w:szCs w:val="22"/>
        </w:rPr>
        <w:t xml:space="preserve">Select any frame or component in Figma, copy it, paste into AtomicHub. The platform reads Figma's JSON clipboard format and generates production code.</w:t>
      </w:r>
    </w:p>
    <w:p>
      <w:pPr>
        <w:spacing w:after="40" w:before="40"/>
      </w:pPr>
      <w:r>
        <w:t xml:space="preserve"/>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Reads Figma clipboard JSON (no plugin required for basic flow)</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Extracts layout, colors, typography, spacing from Figma node tree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Maps Figma design tokens to your AtomicHub DNA tokens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Generates React + Tailwind matching Figma layout with pixel precision</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Full Figma Plugin (V2): two-way sync, push code changes back to Figma</w:t>
      </w:r>
    </w:p>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7.8 Coherence Engine &amp; Taste Filter</w:t>
      </w:r>
    </w:p>
    <w:p>
      <w:pPr>
        <w:spacing w:after="80" w:before="80"/>
      </w:pPr>
      <w:r>
        <w:rPr>
          <w:rFonts w:ascii="Arial" w:cs="Arial" w:eastAsia="Arial" w:hAnsi="Arial"/>
          <w:b w:val="false"/>
          <w:bCs w:val="false"/>
          <w:i w:val="false"/>
          <w:iCs w:val="false"/>
          <w:color w:val="0F172A"/>
          <w:sz w:val="22"/>
          <w:szCs w:val="22"/>
        </w:rPr>
        <w:t xml:space="preserve">The quality gate. Every component is scored before it can be published to the social feed. This is AtomicHub's core mechanism against AI slop entering the ecosystem.</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Coherence Score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0-100: how well this component matches the author's own DNA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Accessibility Score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WCAG 2.1 AA compliance. Contrast, ARIA, keyboard, screen reader.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Completeness Score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Has loading state? Error state? Empty state? Dark mode? Responsive?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Slop Detection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Flags: magic numbers, hardcoded colors, inline styles, inconsistent spacing.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Human Touch Score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AI-written vs manually-edited line ratio. Shown as trust indicator.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Token Coverage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 of values using design tokens vs raw values.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Contract Compliance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Passes all workspace Design Contracts before publish.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bl>
    <w:p>
      <w:pPr>
        <w:spacing w:after="40" w:before="40"/>
      </w:pPr>
      <w:r>
        <w:t xml:space="preserve"/>
      </w:r>
    </w:p>
    <w:p>
      <w:pPr>
        <w:pStyle w:val="Heading2"/>
        <w:pBdr>
          <w:bottom w:val="single" w:color="8B5CF6" w:sz="6" w:space="4"/>
        </w:pBdr>
        <w:spacing w:after="120" w:before="320"/>
      </w:pPr>
      <w:r>
        <w:rPr>
          <w:rFonts w:ascii="Arial" w:cs="Arial" w:eastAsia="Arial" w:hAnsi="Arial"/>
          <w:b/>
          <w:bCs/>
          <w:i w:val="false"/>
          <w:iCs w:val="false"/>
          <w:color w:val="8B5CF6"/>
          <w:sz w:val="28"/>
          <w:szCs w:val="28"/>
        </w:rPr>
        <w:t xml:space="preserve">7.9 Agentic Component Lifecycle</w:t>
      </w:r>
    </w:p>
    <w:p>
      <w:pPr>
        <w:spacing w:after="80" w:before="80"/>
      </w:pPr>
      <w:r>
        <w:rPr>
          <w:rFonts w:ascii="Arial" w:cs="Arial" w:eastAsia="Arial" w:hAnsi="Arial"/>
          <w:b w:val="false"/>
          <w:bCs w:val="false"/>
          <w:i w:val="false"/>
          <w:iCs w:val="false"/>
          <w:color w:val="0F172A"/>
          <w:sz w:val="22"/>
          <w:szCs w:val="22"/>
        </w:rPr>
        <w:t xml:space="preserve">The most ambitious module. Components are not static files — they are alive. A background agent monitors your entire library and acts proactively.</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Variant Consolidation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Detects Button used 14 ways across projects. Proposes unified variant system.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Framework Migration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Detects deprecated React/Next.js APIs. Opens migration PR automatically.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Accessibility Monitor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WCAG standard updates trigger re-scan. Non-compliant components flagged.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Trend Adoption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Surfaces trending social feed patterns matching your DNA. Asks to adopt.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Cross-Project Sync</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updated → all registered projects notified → one-click apply.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Duplication Alert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Detects when you're about to create a component that already exists in your library.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8. Prop 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WHAT IS THE PROP PLAYGROUND</w:t>
            </w:r>
          </w:p>
          <w:p>
            <w:r>
              <w:rPr>
                <w:rFonts w:ascii="Arial" w:cs="Arial" w:eastAsia="Arial" w:hAnsi="Arial"/>
                <w:b w:val="false"/>
                <w:bCs w:val="false"/>
                <w:i/>
                <w:iCs/>
                <w:color w:val="0F172A"/>
                <w:sz w:val="21"/>
                <w:szCs w:val="21"/>
              </w:rPr>
              <w:t xml:space="preserve">Every component repo in AtomicHub has a built-in interactive sandbox. Users can explore a component, toggle every prop, see it update live, test edge cases, and decide to fork or import — all before touching their project. It is Storybook + CodeSandbox combined, zero config, auto-generated from the component's prop schema.</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8.1 Layout</w:t>
      </w:r>
    </w:p>
    <w:p>
      <w:pPr>
        <w:spacing w:after="80" w:before="80"/>
      </w:pPr>
      <w:r>
        <w:rPr>
          <w:rFonts w:ascii="Arial" w:cs="Arial" w:eastAsia="Arial" w:hAnsi="Arial"/>
          <w:b w:val="false"/>
          <w:bCs w:val="false"/>
          <w:i w:val="false"/>
          <w:iCs w:val="false"/>
          <w:color w:val="0F172A"/>
          <w:sz w:val="22"/>
          <w:szCs w:val="22"/>
        </w:rPr>
        <w:t xml:space="preserve">The Prop Playground is a three-panel interface on every component detail page:</w:t>
      </w:r>
    </w:p>
    <w:p>
      <w:pPr>
        <w:spacing w:after="40" w:before="4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Panel</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Left — Controls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Auto-generated controls for every prop. String inputs, boolean toggles, enum selects, color pickers, number sliders. Derived from component.props.json.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Center — Live Preview</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Sandpack-powered in-browser renderer. Updates on every prop change in real time. Supports light/dark mode toggle, viewport size selector (mobile/tablet/desktop/wide).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Right — Code Editor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Monaco editor showing the live component code with current prop values applied. Editable. Changes reflect immediately in preview. Syntax highlighting, TypeScript IntelliSense.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8.2 Prop Schema Auto-Generation</w:t>
      </w:r>
    </w:p>
    <w:p>
      <w:pPr>
        <w:spacing w:after="80" w:before="80"/>
      </w:pPr>
      <w:r>
        <w:rPr>
          <w:rFonts w:ascii="Arial" w:cs="Arial" w:eastAsia="Arial" w:hAnsi="Arial"/>
          <w:b w:val="false"/>
          <w:bCs w:val="false"/>
          <w:i w:val="false"/>
          <w:iCs w:val="false"/>
          <w:color w:val="0F172A"/>
          <w:sz w:val="22"/>
          <w:szCs w:val="22"/>
        </w:rPr>
        <w:t xml:space="preserve">AtomicHub auto-generates component.props.json from the component's TypeScript interface using the TypeScript compiler API. No manual configuration. Every prop becomes a playground control automatically.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40"/>
              <w:left w:type="dxa" w:w="280"/>
              <w:bottom w:type="dxa" w:w="140"/>
              <w:right w:type="dxa" w:w="280"/>
            </w:tcMar>
          </w:tcPr>
          <w:p>
            <w:pPr>
              <w:spacing w:after="24" w:before="24"/>
            </w:pPr>
            <w:r>
              <w:rPr>
                <w:rFonts w:ascii="Courier New" w:cs="Courier New" w:eastAsia="Courier New" w:hAnsi="Courier New"/>
                <w:b w:val="false"/>
                <w:bCs w:val="false"/>
                <w:i w:val="false"/>
                <w:iCs w:val="false"/>
                <w:color w:val="A5F3FC"/>
                <w:sz w:val="18"/>
                <w:szCs w:val="18"/>
              </w:rPr>
              <w:t xml:space="preserve">// component.props.json — auto-generated from TypeScript interface</w:t>
            </w:r>
          </w:p>
          <w:p>
            <w:pPr>
              <w:spacing w:after="24" w:before="24"/>
            </w:pPr>
            <w:r>
              <w:rPr>
                <w:rFonts w:ascii="Courier New" w:cs="Courier New" w:eastAsia="Courier New" w:hAnsi="Courier New"/>
                <w:b w:val="false"/>
                <w:bCs w:val="false"/>
                <w:i w:val="false"/>
                <w:iCs w:val="false"/>
                <w:color w:val="A5F3FC"/>
                <w:sz w:val="18"/>
                <w:szCs w:val="18"/>
              </w:rPr>
              <w:t xml:space="preserve">{</w:t>
            </w:r>
          </w:p>
          <w:p>
            <w:pPr>
              <w:spacing w:after="24" w:before="24"/>
            </w:pPr>
            <w:r>
              <w:rPr>
                <w:rFonts w:ascii="Courier New" w:cs="Courier New" w:eastAsia="Courier New" w:hAnsi="Courier New"/>
                <w:b w:val="false"/>
                <w:bCs w:val="false"/>
                <w:i w:val="false"/>
                <w:iCs w:val="false"/>
                <w:color w:val="A5F3FC"/>
                <w:sz w:val="18"/>
                <w:szCs w:val="18"/>
              </w:rPr>
              <w:t xml:space="preserve">  "props": [</w:t>
            </w:r>
          </w:p>
          <w:p>
            <w:pPr>
              <w:spacing w:after="24" w:before="24"/>
            </w:pPr>
            <w:r>
              <w:rPr>
                <w:rFonts w:ascii="Courier New" w:cs="Courier New" w:eastAsia="Courier New" w:hAnsi="Courier New"/>
                <w:b w:val="false"/>
                <w:bCs w:val="false"/>
                <w:i w:val="false"/>
                <w:iCs w:val="false"/>
                <w:color w:val="A5F3FC"/>
                <w:sz w:val="18"/>
                <w:szCs w:val="18"/>
              </w:rPr>
              <w:t xml:space="preserve">    { "name": "variant", "type": "enum", "values": ["primary","secondary","ghost"], "default": "primary" },</w:t>
            </w:r>
          </w:p>
          <w:p>
            <w:pPr>
              <w:spacing w:after="24" w:before="24"/>
            </w:pPr>
            <w:r>
              <w:rPr>
                <w:rFonts w:ascii="Courier New" w:cs="Courier New" w:eastAsia="Courier New" w:hAnsi="Courier New"/>
                <w:b w:val="false"/>
                <w:bCs w:val="false"/>
                <w:i w:val="false"/>
                <w:iCs w:val="false"/>
                <w:color w:val="A5F3FC"/>
                <w:sz w:val="18"/>
                <w:szCs w:val="18"/>
              </w:rPr>
              <w:t xml:space="preserve">    { "name": "size", "type": "enum", "values": ["sm","md","lg"], "default": "md" },</w:t>
            </w:r>
          </w:p>
          <w:p>
            <w:pPr>
              <w:spacing w:after="24" w:before="24"/>
            </w:pPr>
            <w:r>
              <w:rPr>
                <w:rFonts w:ascii="Courier New" w:cs="Courier New" w:eastAsia="Courier New" w:hAnsi="Courier New"/>
                <w:b w:val="false"/>
                <w:bCs w:val="false"/>
                <w:i w:val="false"/>
                <w:iCs w:val="false"/>
                <w:color w:val="A5F3FC"/>
                <w:sz w:val="18"/>
                <w:szCs w:val="18"/>
              </w:rPr>
              <w:t xml:space="preserve">    { "name": "disabled", "type": "boolean", "default": false },</w:t>
            </w:r>
          </w:p>
          <w:p>
            <w:pPr>
              <w:spacing w:after="24" w:before="24"/>
            </w:pPr>
            <w:r>
              <w:rPr>
                <w:rFonts w:ascii="Courier New" w:cs="Courier New" w:eastAsia="Courier New" w:hAnsi="Courier New"/>
                <w:b w:val="false"/>
                <w:bCs w:val="false"/>
                <w:i w:val="false"/>
                <w:iCs w:val="false"/>
                <w:color w:val="A5F3FC"/>
                <w:sz w:val="18"/>
                <w:szCs w:val="18"/>
              </w:rPr>
              <w:t xml:space="preserve">    { "name": "loading", "type": "boolean", "default": false },</w:t>
            </w:r>
          </w:p>
          <w:p>
            <w:pPr>
              <w:spacing w:after="24" w:before="24"/>
            </w:pPr>
            <w:r>
              <w:rPr>
                <w:rFonts w:ascii="Courier New" w:cs="Courier New" w:eastAsia="Courier New" w:hAnsi="Courier New"/>
                <w:b w:val="false"/>
                <w:bCs w:val="false"/>
                <w:i w:val="false"/>
                <w:iCs w:val="false"/>
                <w:color w:val="A5F3FC"/>
                <w:sz w:val="18"/>
                <w:szCs w:val="18"/>
              </w:rPr>
              <w:t xml:space="preserve">    { "name": "label", "type": "string", "default": "Click me" },</w:t>
            </w:r>
          </w:p>
          <w:p>
            <w:pPr>
              <w:spacing w:after="24" w:before="24"/>
            </w:pPr>
            <w:r>
              <w:rPr>
                <w:rFonts w:ascii="Courier New" w:cs="Courier New" w:eastAsia="Courier New" w:hAnsi="Courier New"/>
                <w:b w:val="false"/>
                <w:bCs w:val="false"/>
                <w:i w:val="false"/>
                <w:iCs w:val="false"/>
                <w:color w:val="A5F3FC"/>
                <w:sz w:val="18"/>
                <w:szCs w:val="18"/>
              </w:rPr>
              <w:t xml:space="preserve">    { "name": "icon", "type": "ReactNode", "control": "slot", "default": null }</w:t>
            </w:r>
          </w:p>
          <w:p>
            <w:pPr>
              <w:spacing w:after="24" w:before="24"/>
            </w:pPr>
            <w:r>
              <w:rPr>
                <w:rFonts w:ascii="Courier New" w:cs="Courier New" w:eastAsia="Courier New" w:hAnsi="Courier New"/>
                <w:b w:val="false"/>
                <w:bCs w:val="false"/>
                <w:i w:val="false"/>
                <w:iCs w:val="false"/>
                <w:color w:val="A5F3FC"/>
                <w:sz w:val="18"/>
                <w:szCs w:val="18"/>
              </w:rPr>
              <w:t xml:space="preserve">  ]</w:t>
            </w:r>
          </w:p>
          <w:p>
            <w:pPr>
              <w:spacing w:after="24" w:before="24"/>
            </w:pPr>
            <w:r>
              <w:rPr>
                <w:rFonts w:ascii="Courier New" w:cs="Courier New" w:eastAsia="Courier New" w:hAnsi="Courier New"/>
                <w:b w:val="false"/>
                <w:bCs w:val="false"/>
                <w:i w:val="false"/>
                <w:iCs w:val="false"/>
                <w:color w:val="A5F3FC"/>
                <w:sz w:val="18"/>
                <w:szCs w:val="18"/>
              </w:rPr>
              <w:t xml:space="preserv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8.3 Playground Actions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from state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the component with current prop values pre-configured as defaults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Import to project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Run atomichub add in selected project from the playground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Share state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Generate shareable URL with current prop state encoded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Generate story</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Export current prop state as a Storybook story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Request AI variant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'Make a compact version of this' — AI generates variant from current state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Accessibility audit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Run a11y check on current rendered state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Responsive preview</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Toggle viewport sizes, see component adapt across breakpoints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9. Visual Diffing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DESIGN PRINCIPLE</w:t>
            </w:r>
          </w:p>
          <w:p>
            <w:r>
              <w:rPr>
                <w:rFonts w:ascii="Arial" w:cs="Arial" w:eastAsia="Arial" w:hAnsi="Arial"/>
                <w:b w:val="false"/>
                <w:bCs w:val="false"/>
                <w:i/>
                <w:iCs/>
                <w:color w:val="0F172A"/>
                <w:sz w:val="21"/>
                <w:szCs w:val="21"/>
              </w:rPr>
              <w:t xml:space="preserve">Code diffs tell you what changed. Visual diffs show you what it looks like. AtomicHub shows both simultaneously — because a one-line color change can make a dramatic visual difference, and a 50-line refactor might change nothing visually. Both perspectives are always shown.</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9.1 What Gets Compared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Side-by-side render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Both versions rendered live in sandpack, side by side. Scroll-synced.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Code diff</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Syntax-highlighted line-level diff with additions/deletions. Same as GitHub diff 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diff</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Pixel-level visual regression. Red overlay on changed pixels. Diff percentage shown.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Prop diff</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Which props were added, removed, renamed, or type-changed between versions.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score delta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How coherence score, accessibility score, completeness changed between versions.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Bundle size delta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bundle size before vs after (gzip). Flags regressions.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9.2 Diff Contexts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Between any two versions of a component (v1.0.0 vs v2.0.0)</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Between any two branches (main vs feature/dark-mode)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In a Pull Request — diff is the PR review interface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Fork vs upstream — see what changed since you forked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Before/after AI generation — compare original vs AI-modified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Before/after cross-project sync — review what would change before accepting</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9.3 Visual Diff Interface</w:t>
      </w:r>
    </w:p>
    <w:p>
      <w:pPr>
        <w:spacing w:after="80" w:before="80"/>
      </w:pPr>
      <w:r>
        <w:rPr>
          <w:rFonts w:ascii="Arial" w:cs="Arial" w:eastAsia="Arial" w:hAnsi="Arial"/>
          <w:b w:val="false"/>
          <w:bCs w:val="false"/>
          <w:i w:val="false"/>
          <w:iCs w:val="false"/>
          <w:color w:val="0F172A"/>
          <w:sz w:val="22"/>
          <w:szCs w:val="22"/>
        </w:rPr>
        <w:t xml:space="preserve">The visual diff panel shows both components rendered simultaneously with a draggable divider. Move the divider left/right to compare old vs new. Screenshot diff mode overlays changed pixels in red with a diff percentage. Toggle between 'overlay' and 'side-by-side' modes.</w:t>
      </w:r>
    </w:p>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10. Import &amp; Usage Model</w:t>
      </w:r>
    </w:p>
    <w:p>
      <w:pPr>
        <w:pStyle w:val="Heading3"/>
        <w:spacing w:after="80" w:before="240"/>
      </w:pPr>
      <w:r>
        <w:rPr>
          <w:rFonts w:ascii="Arial" w:cs="Arial" w:eastAsia="Arial" w:hAnsi="Arial"/>
          <w:b/>
          <w:bCs/>
          <w:i w:val="false"/>
          <w:iCs w:val="false"/>
          <w:color w:val="0F172A"/>
          <w:sz w:val="24"/>
          <w:szCs w:val="24"/>
        </w:rPr>
        <w:t xml:space="preserve">Three Distribution Channels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CLI — shadcn-style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 add Button copies source into your project. No runtime dep. You own the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Package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install @username/atomichub-components. Auto-published per user. Versioned.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Tool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 agents fetch and inject components. Claude Code, Cursor, Windsurf supported.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Universal URL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GAME CHANGER</w:t>
            </w:r>
          </w:p>
          <w:p>
            <w:r>
              <w:rPr>
                <w:rFonts w:ascii="Arial" w:cs="Arial" w:eastAsia="Arial" w:hAnsi="Arial"/>
                <w:b w:val="false"/>
                <w:bCs w:val="false"/>
                <w:i/>
                <w:iCs/>
                <w:color w:val="0F172A"/>
                <w:sz w:val="21"/>
                <w:szCs w:val="21"/>
              </w:rPr>
              <w:t xml:space="preserve">Paste any component URL from anywhere on the internet. AtomicHub fetches the component source, resolves ALL dependencies automatically (no separate installs), adapts the styling to your Design DNA, and commits it into your repo as a versioned component. One import for the entire internet.</w:t>
            </w:r>
          </w:p>
        </w:tc>
      </w:tr>
    </w:tbl>
    <w:p>
      <w:pPr>
        <w:spacing w:after="40" w:before="40"/>
      </w:pPr>
      <w:r>
        <w:t xml:space="preserve"/>
      </w:r>
    </w:p>
    <w:p>
      <w:pPr>
        <w:spacing w:after="80" w:before="80"/>
      </w:pPr>
      <w:r>
        <w:rPr>
          <w:rFonts w:ascii="Arial" w:cs="Arial" w:eastAsia="Arial" w:hAnsi="Arial"/>
          <w:b w:val="false"/>
          <w:bCs w:val="false"/>
          <w:i w:val="false"/>
          <w:iCs w:val="false"/>
          <w:color w:val="0F172A"/>
          <w:sz w:val="22"/>
          <w:szCs w:val="22"/>
        </w:rPr>
        <w:t xml:space="preserve">Supported import sources: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shadcn/ui component pages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ReactBits, MagicUI, Aceternity UI, HyperUI, Headless UI</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GitHub raw file URLs and Gist URLs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CodeSandbox and StackBlitz embed URLs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npm package names (atomichub import react-hot-toast)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Any public URL containing a React/Vue/Svelte/Web Component</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Dependency Resolution Engine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Parses component source — identifies all imports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Cross-references against project's existing package.json</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Installs only missing dependencies (no duplicates, no conflicts)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Rewrites import paths to match project structure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Flags peer dependency version conflicts with suggested resolutions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Runs DNA coherence pass on imported component — shows adaptation suggestions</w:t>
      </w:r>
    </w:p>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11. MCP Integration — AI Agent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STRATEGIC IMPORTANCE</w:t>
            </w:r>
          </w:p>
          <w:p>
            <w:r>
              <w:rPr>
                <w:rFonts w:ascii="Arial" w:cs="Arial" w:eastAsia="Arial" w:hAnsi="Arial"/>
                <w:b w:val="false"/>
                <w:bCs w:val="false"/>
                <w:i/>
                <w:iCs/>
                <w:color w:val="0F172A"/>
                <w:sz w:val="21"/>
                <w:szCs w:val="21"/>
              </w:rPr>
              <w:t xml:space="preserve">The AtomicHub MCP transforms any AI coding agent into a collaborator that knows your entire frontend history. Claude Code stops generating generic components. It generates YOUR components — in your voice, your system, your conventions. This is the sharp edge that no other tool has.</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11.1 Full MCP Tool Suite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atomichub.search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Semantic search across component library. 'Find me a gallery with lazy loading'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atomichub.get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Fetch component by name + version. Returns source + metadata + prop schema.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atomichub.getDNA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Returns effective DNA (global + workspace) as structured JSON for context injection.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atomichub.listWorkspace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All components in workspace with names, descriptions, versions, usage count.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atomichub.push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Agent pushes newly generated component to repo with auto-version.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atomichub.checkCoherence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Agent checks DNA coherence before using a generated component.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atomichub.diff</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Diff two versions. Agent uses this for migration and upgrade tasks.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atomichub.fork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Agent forks a public component into user's library from social feed.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atomichub.getContracts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Returns active Design Contracts so agent generates compliant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atomichub.suggestComposition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Agent asks: 'Can I compose existing components for this?' before generating.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11.2 MCP Auth</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User generates scoped API token from dashboard: read-only / read-write / admin</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Token added to Claude Code config: ATOMICHUB_TOKEN=&lt;token&gt;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MCP server validates token + scope on every request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Workspace-scoped tokens for team sharing</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Token rotation and revocation from dashboard at any time</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11.3 MCP Context Payload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40"/>
              <w:left w:type="dxa" w:w="280"/>
              <w:bottom w:type="dxa" w:w="140"/>
              <w:right w:type="dxa" w:w="280"/>
            </w:tcMar>
          </w:tcPr>
          <w:p>
            <w:pPr>
              <w:spacing w:after="24" w:before="24"/>
            </w:pPr>
            <w:r>
              <w:rPr>
                <w:rFonts w:ascii="Courier New" w:cs="Courier New" w:eastAsia="Courier New" w:hAnsi="Courier New"/>
                <w:b w:val="false"/>
                <w:bCs w:val="false"/>
                <w:i w:val="false"/>
                <w:iCs w:val="false"/>
                <w:color w:val="A5F3FC"/>
                <w:sz w:val="18"/>
                <w:szCs w:val="18"/>
              </w:rPr>
              <w:t xml:space="preserve">{</w:t>
            </w:r>
          </w:p>
          <w:p>
            <w:pPr>
              <w:spacing w:after="24" w:before="24"/>
            </w:pPr>
            <w:r>
              <w:rPr>
                <w:rFonts w:ascii="Courier New" w:cs="Courier New" w:eastAsia="Courier New" w:hAnsi="Courier New"/>
                <w:b w:val="false"/>
                <w:bCs w:val="false"/>
                <w:i w:val="false"/>
                <w:iCs w:val="false"/>
                <w:color w:val="A5F3FC"/>
                <w:sz w:val="18"/>
                <w:szCs w:val="18"/>
              </w:rPr>
              <w:t xml:space="preserve">  "component": {</w:t>
            </w:r>
          </w:p>
          <w:p>
            <w:pPr>
              <w:spacing w:after="24" w:before="24"/>
            </w:pPr>
            <w:r>
              <w:rPr>
                <w:rFonts w:ascii="Courier New" w:cs="Courier New" w:eastAsia="Courier New" w:hAnsi="Courier New"/>
                <w:b w:val="false"/>
                <w:bCs w:val="false"/>
                <w:i w:val="false"/>
                <w:iCs w:val="false"/>
                <w:color w:val="A5F3FC"/>
                <w:sz w:val="18"/>
                <w:szCs w:val="18"/>
              </w:rPr>
              <w:t xml:space="preserve">    "name": "Button", "version": "2.1.0", "framework": "react",</w:t>
            </w:r>
          </w:p>
          <w:p>
            <w:pPr>
              <w:spacing w:after="24" w:before="24"/>
            </w:pPr>
            <w:r>
              <w:rPr>
                <w:rFonts w:ascii="Courier New" w:cs="Courier New" w:eastAsia="Courier New" w:hAnsi="Courier New"/>
                <w:b w:val="false"/>
                <w:bCs w:val="false"/>
                <w:i w:val="false"/>
                <w:iCs w:val="false"/>
                <w:color w:val="A5F3FC"/>
                <w:sz w:val="18"/>
                <w:szCs w:val="18"/>
              </w:rPr>
              <w:t xml:space="preserve">    "source": "&lt;full component source&gt;",</w:t>
            </w:r>
          </w:p>
          <w:p>
            <w:pPr>
              <w:spacing w:after="24" w:before="24"/>
            </w:pPr>
            <w:r>
              <w:rPr>
                <w:rFonts w:ascii="Courier New" w:cs="Courier New" w:eastAsia="Courier New" w:hAnsi="Courier New"/>
                <w:b w:val="false"/>
                <w:bCs w:val="false"/>
                <w:i w:val="false"/>
                <w:iCs w:val="false"/>
                <w:color w:val="A5F3FC"/>
                <w:sz w:val="18"/>
                <w:szCs w:val="18"/>
              </w:rPr>
              <w:t xml:space="preserve">    "props": [{ "name": "variant", "type": "enum", "values": ["primary","ghost"] }]</w:t>
            </w:r>
          </w:p>
          <w:p>
            <w:pPr>
              <w:spacing w:after="24" w:before="24"/>
            </w:pPr>
            <w:r>
              <w:rPr>
                <w:rFonts w:ascii="Courier New" w:cs="Courier New" w:eastAsia="Courier New" w:hAnsi="Courier New"/>
                <w:b w:val="false"/>
                <w:bCs w:val="false"/>
                <w:i w:val="false"/>
                <w:iCs w:val="false"/>
                <w:color w:val="A5F3FC"/>
                <w:sz w:val="18"/>
                <w:szCs w:val="18"/>
              </w:rPr>
              <w:t xml:space="preserve">  },</w:t>
            </w:r>
          </w:p>
          <w:p>
            <w:pPr>
              <w:spacing w:after="24" w:before="24"/>
            </w:pPr>
            <w:r>
              <w:rPr>
                <w:rFonts w:ascii="Courier New" w:cs="Courier New" w:eastAsia="Courier New" w:hAnsi="Courier New"/>
                <w:b w:val="false"/>
                <w:bCs w:val="false"/>
                <w:i w:val="false"/>
                <w:iCs w:val="false"/>
                <w:color w:val="A5F3FC"/>
                <w:sz w:val="18"/>
                <w:szCs w:val="18"/>
              </w:rPr>
              <w:t xml:space="preserve">  "dna_context": {</w:t>
            </w:r>
          </w:p>
          <w:p>
            <w:pPr>
              <w:spacing w:after="24" w:before="24"/>
            </w:pPr>
            <w:r>
              <w:rPr>
                <w:rFonts w:ascii="Courier New" w:cs="Courier New" w:eastAsia="Courier New" w:hAnsi="Courier New"/>
                <w:b w:val="false"/>
                <w:bCs w:val="false"/>
                <w:i w:val="false"/>
                <w:iCs w:val="false"/>
                <w:color w:val="A5F3FC"/>
                <w:sz w:val="18"/>
                <w:szCs w:val="18"/>
              </w:rPr>
              <w:t xml:space="preserve">    "spacing_scale": "8px", "primary_color": "#8B5CF6",</w:t>
            </w:r>
          </w:p>
          <w:p>
            <w:pPr>
              <w:spacing w:after="24" w:before="24"/>
            </w:pPr>
            <w:r>
              <w:rPr>
                <w:rFonts w:ascii="Courier New" w:cs="Courier New" w:eastAsia="Courier New" w:hAnsi="Courier New"/>
                <w:b w:val="false"/>
                <w:bCs w:val="false"/>
                <w:i w:val="false"/>
                <w:iCs w:val="false"/>
                <w:color w:val="A5F3FC"/>
                <w:sz w:val="18"/>
                <w:szCs w:val="18"/>
              </w:rPr>
              <w:t xml:space="preserve">    "animation_easing": "cubic-bezier(0.4, 0, 0.2, 1)",</w:t>
            </w:r>
          </w:p>
          <w:p>
            <w:pPr>
              <w:spacing w:after="24" w:before="24"/>
            </w:pPr>
            <w:r>
              <w:rPr>
                <w:rFonts w:ascii="Courier New" w:cs="Courier New" w:eastAsia="Courier New" w:hAnsi="Courier New"/>
                <w:b w:val="false"/>
                <w:bCs w:val="false"/>
                <w:i w:val="false"/>
                <w:iCs w:val="false"/>
                <w:color w:val="A5F3FC"/>
                <w:sz w:val="18"/>
                <w:szCs w:val="18"/>
              </w:rPr>
              <w:t xml:space="preserve">    "naming": "camelCase", "border_radius": "8px",</w:t>
            </w:r>
          </w:p>
          <w:p>
            <w:pPr>
              <w:spacing w:after="24" w:before="24"/>
            </w:pPr>
            <w:r>
              <w:rPr>
                <w:rFonts w:ascii="Courier New" w:cs="Courier New" w:eastAsia="Courier New" w:hAnsi="Courier New"/>
                <w:b w:val="false"/>
                <w:bCs w:val="false"/>
                <w:i w:val="false"/>
                <w:iCs w:val="false"/>
                <w:color w:val="A5F3FC"/>
                <w:sz w:val="18"/>
                <w:szCs w:val="18"/>
              </w:rPr>
              <w:t xml:space="preserve">    "dark_mode": "required", "font_heading": "Sora", "font_body": "Inter"</w:t>
            </w:r>
          </w:p>
          <w:p>
            <w:pPr>
              <w:spacing w:after="24" w:before="24"/>
            </w:pPr>
            <w:r>
              <w:rPr>
                <w:rFonts w:ascii="Courier New" w:cs="Courier New" w:eastAsia="Courier New" w:hAnsi="Courier New"/>
                <w:b w:val="false"/>
                <w:bCs w:val="false"/>
                <w:i w:val="false"/>
                <w:iCs w:val="false"/>
                <w:color w:val="A5F3FC"/>
                <w:sz w:val="18"/>
                <w:szCs w:val="18"/>
              </w:rPr>
              <w:t xml:space="preserve">  },</w:t>
            </w:r>
          </w:p>
          <w:p>
            <w:pPr>
              <w:spacing w:after="24" w:before="24"/>
            </w:pPr>
            <w:r>
              <w:rPr>
                <w:rFonts w:ascii="Courier New" w:cs="Courier New" w:eastAsia="Courier New" w:hAnsi="Courier New"/>
                <w:b w:val="false"/>
                <w:bCs w:val="false"/>
                <w:i w:val="false"/>
                <w:iCs w:val="false"/>
                <w:color w:val="A5F3FC"/>
                <w:sz w:val="18"/>
                <w:szCs w:val="18"/>
              </w:rPr>
              <w:t xml:space="preserve">  "existing_components": ["Card", "Modal", "Navbar", "Input", "Badge"],</w:t>
            </w:r>
          </w:p>
          <w:p>
            <w:pPr>
              <w:spacing w:after="24" w:before="24"/>
            </w:pPr>
            <w:r>
              <w:rPr>
                <w:rFonts w:ascii="Courier New" w:cs="Courier New" w:eastAsia="Courier New" w:hAnsi="Courier New"/>
                <w:b w:val="false"/>
                <w:bCs w:val="false"/>
                <w:i w:val="false"/>
                <w:iCs w:val="false"/>
                <w:color w:val="A5F3FC"/>
                <w:sz w:val="18"/>
                <w:szCs w:val="18"/>
              </w:rPr>
              <w:t xml:space="preserve">  "active_contracts": ["wcag-aa", "dark-mode-required", "no-hardcoded-colors"],</w:t>
            </w:r>
          </w:p>
          <w:p>
            <w:pPr>
              <w:spacing w:after="24" w:before="24"/>
            </w:pPr>
            <w:r>
              <w:rPr>
                <w:rFonts w:ascii="Courier New" w:cs="Courier New" w:eastAsia="Courier New" w:hAnsi="Courier New"/>
                <w:b w:val="false"/>
                <w:bCs w:val="false"/>
                <w:i w:val="false"/>
                <w:iCs w:val="false"/>
                <w:color w:val="A5F3FC"/>
                <w:sz w:val="18"/>
                <w:szCs w:val="18"/>
              </w:rPr>
              <w:t xml:space="preserve">  "coherence_score": 94,</w:t>
            </w:r>
          </w:p>
          <w:p>
            <w:pPr>
              <w:spacing w:after="24" w:before="24"/>
            </w:pPr>
            <w:r>
              <w:rPr>
                <w:rFonts w:ascii="Courier New" w:cs="Courier New" w:eastAsia="Courier New" w:hAnsi="Courier New"/>
                <w:b w:val="false"/>
                <w:bCs w:val="false"/>
                <w:i w:val="false"/>
                <w:iCs w:val="false"/>
                <w:color w:val="A5F3FC"/>
                <w:sz w:val="18"/>
                <w:szCs w:val="18"/>
              </w:rPr>
              <w:t xml:space="preserve">  "instruction": "Always use these tokens. Never introduce new spacing values. All motion must respect prefers-reduced-motion."</w:t>
            </w:r>
          </w:p>
          <w:p>
            <w:pPr>
              <w:spacing w:after="24" w:before="24"/>
            </w:pPr>
            <w:r>
              <w:rPr>
                <w:rFonts w:ascii="Courier New" w:cs="Courier New" w:eastAsia="Courier New" w:hAnsi="Courier New"/>
                <w:b w:val="false"/>
                <w:bCs w:val="false"/>
                <w:i w:val="false"/>
                <w:iCs w:val="false"/>
                <w:color w:val="A5F3FC"/>
                <w:sz w:val="18"/>
                <w:szCs w:val="18"/>
              </w:rPr>
              <w:t xml:space="preserve">}</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12. Social &amp; Discovery Layer</w:t>
      </w:r>
    </w:p>
    <w:p>
      <w:pPr>
        <w:pStyle w:val="Heading3"/>
        <w:spacing w:after="80" w:before="240"/>
      </w:pPr>
      <w:r>
        <w:rPr>
          <w:rFonts w:ascii="Arial" w:cs="Arial" w:eastAsia="Arial" w:hAnsi="Arial"/>
          <w:b/>
          <w:bCs/>
          <w:i w:val="false"/>
          <w:iCs w:val="false"/>
          <w:color w:val="0F172A"/>
          <w:sz w:val="24"/>
          <w:szCs w:val="24"/>
        </w:rPr>
        <w:t xml:space="preserve">The Explore Feed</w:t>
      </w:r>
    </w:p>
    <w:p>
      <w:pPr>
        <w:spacing w:after="80" w:before="80"/>
      </w:pPr>
      <w:r>
        <w:rPr>
          <w:rFonts w:ascii="Arial" w:cs="Arial" w:eastAsia="Arial" w:hAnsi="Arial"/>
          <w:b w:val="false"/>
          <w:bCs w:val="false"/>
          <w:i w:val="false"/>
          <w:iCs w:val="false"/>
          <w:color w:val="0F172A"/>
          <w:sz w:val="22"/>
          <w:szCs w:val="22"/>
        </w:rPr>
        <w:t xml:space="preserve">Public by default. Every published component is discoverable. The feed is AtomicHub's quality moat — only high-coherence, human-reviewed components surface. The feed is the antithesis of AI slop aggregators.</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Feed Filters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Framework: React / Next.js / Web Components / Vue / Svelte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Coherence score threshold (e.g. only 85+ score)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Human Touch: human-crafted only / AI-assisted / all</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DNA Match: components most compatible with YOUR DNA</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Accessibility: WCAG AA compliant only</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Sort: Trending / Most Forked / Newest / Most Used / Highest Scored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Collection / Kit browsing</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Social Actions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Copy component into your library. Auto-adapted to your DNA. Upstream link maintained.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Star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Bookmark. Stars feed the trending algorithm.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Comment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Threaded comments. Design critique, suggestions, questions.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Kit Publishing</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Group components into a named kit and publish as a collection.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PR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Open PR from your fork back to the upstream component.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Inspired By</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Tag your component with its inspiration source. Builds lineage graph.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Provenance Graph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graph of fork lineage across the community.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Weekly Digest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Email digest of top components matching your DNA each week.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Creator Profiles</w:t>
      </w:r>
    </w:p>
    <w:p>
      <w:pPr>
        <w:spacing w:after="80" w:before="80"/>
      </w:pPr>
      <w:r>
        <w:rPr>
          <w:rFonts w:ascii="Arial" w:cs="Arial" w:eastAsia="Arial" w:hAnsi="Arial"/>
          <w:b w:val="false"/>
          <w:bCs w:val="false"/>
          <w:i w:val="false"/>
          <w:iCs w:val="false"/>
          <w:color w:val="0F172A"/>
          <w:sz w:val="22"/>
          <w:szCs w:val="22"/>
        </w:rPr>
        <w:t xml:space="preserve">Every user has a public creator profile — auto-generated from published components. Shows component library, DNA summary, fork/star stats, and a portfolio-quality showcase. For AtomicHub's core users, this profile IS their frontend portfolio.</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Trust &amp; Provenance Badges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Badge</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Criteria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Human Crafted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Green. &gt;80% manually edited lines. Highest trust.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 Assisted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Blue. AI generated + human iterated and reviewed.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 Generated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Yellow. Minimal human edits post-generation. Lower trust.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WCAG AA</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Purple. Passed full accessibility audit.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Coherent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Teal. Coherence score above 85.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Community Pick</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Gold. Top 1% by fork + star + score in last 30 days.</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13. Component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VISION</w:t>
            </w:r>
          </w:p>
          <w:p>
            <w:r>
              <w:rPr>
                <w:rFonts w:ascii="Arial" w:cs="Arial" w:eastAsia="Arial" w:hAnsi="Arial"/>
                <w:b w:val="false"/>
                <w:bCs w:val="false"/>
                <w:i/>
                <w:iCs/>
                <w:color w:val="0F172A"/>
                <w:sz w:val="21"/>
                <w:szCs w:val="21"/>
              </w:rPr>
              <w:t xml:space="preserve">Every component has a full creation history stored in its replay/ directory. Anyone who forks the component can watch how it was built — prompts, visual references, version evolution. This is not just code sharing. It is knowledge sharing. Junior developers don't just get a Button. They get a masterclass in how a senior developer thinks about building one.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What Gets Recorded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AI Prompts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Every prompt sent during creation, iteration, or AI-assisted editing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Inputs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All visual reference images used as generation input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Version Snapshots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Immutable code snapshot at each version tag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 Messages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conventional commit history with timestamps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Score History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Coherence + accessibility score at each version — trend over time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NOT Recorded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Keystroke-level edits (privacy invasive, excessive storage)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By design</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Replay UI</w:t>
      </w:r>
    </w:p>
    <w:p>
      <w:pPr>
        <w:spacing w:after="80" w:before="80"/>
      </w:pPr>
      <w:r>
        <w:rPr>
          <w:rFonts w:ascii="Arial" w:cs="Arial" w:eastAsia="Arial" w:hAnsi="Arial"/>
          <w:b w:val="false"/>
          <w:bCs w:val="false"/>
          <w:i w:val="false"/>
          <w:iCs w:val="false"/>
          <w:color w:val="0F172A"/>
          <w:sz w:val="22"/>
          <w:szCs w:val="22"/>
        </w:rPr>
        <w:t xml:space="preserve">Timeline scrubber on the component detail page. Step through creation history: prompts appear as chat bubbles, screenshots appear inline, version snapshots render in the preview panel. The full creative process — from blank file to polished component — as an interactive story.</w:t>
      </w:r>
    </w:p>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14. Cross-Project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SILENT PROBLEM</w:t>
            </w:r>
          </w:p>
          <w:p>
            <w:r>
              <w:rPr>
                <w:rFonts w:ascii="Arial" w:cs="Arial" w:eastAsia="Arial" w:hAnsi="Arial"/>
                <w:b w:val="false"/>
                <w:bCs w:val="false"/>
                <w:i/>
                <w:iCs/>
                <w:color w:val="0F172A"/>
                <w:sz w:val="21"/>
                <w:szCs w:val="21"/>
              </w:rPr>
              <w:t xml:space="preserve">You fix a bug in your Button in Project 1. Projects 2 through 6 still have the bug. Forever. Because nothing connects them. AtomicHub solves this permanently.</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How It Works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atomichub init registers project with user's account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atomichub.lock file tracks component name + version + workspace for every project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On component update in AtomicHub, all registered projects receive sync notification</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User reviews visual diff in AtomicHub dashboard — old render vs new render</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Approves or skips per project. atomichub sync applies approved updates.</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Sync Modes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Behavior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Auto-sync (patch x.x.N)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Bug fixes auto-applied with no review. atomichub.lock updated automatically.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Review required (minor x.N.0)</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Feature additions shown as pending. Explicit approval per project required.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Breaking alert (major N.0.0)</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Never auto-applied. Shown as breaking with migration guide. Manual only.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Pin (skip forever)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Lock a project to a specific version. No sync notifications. atomichub pin &lt;version&gt;.</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15. Design Contracts</w:t>
      </w:r>
    </w:p>
    <w:p>
      <w:pPr>
        <w:spacing w:after="80" w:before="80"/>
      </w:pPr>
      <w:r>
        <w:rPr>
          <w:rFonts w:ascii="Arial" w:cs="Arial" w:eastAsia="Arial" w:hAnsi="Arial"/>
          <w:b w:val="false"/>
          <w:bCs w:val="false"/>
          <w:i w:val="false"/>
          <w:iCs w:val="false"/>
          <w:color w:val="0F172A"/>
          <w:sz w:val="22"/>
          <w:szCs w:val="22"/>
        </w:rPr>
        <w:t xml:space="preserve">Enforced rules at the component library level. Any component violating a contract is flagged before it can be merged or published. This is CI/CD for design consistency. Enterprises and agencies pay for this.</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Built-in Contracts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interactive components MUST have a loading state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components MUST support dark mode via CSS variables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motion MUST respect prefers-reduced-motion</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components MUST pass WCAG 2.1 AA contrast minimum</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No hardcoded color values — only CSS variables or DNA tokens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form elements MUST have associated labels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All images MUST have alt text (empty string for decorative)</w:t>
      </w:r>
    </w:p>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Contract Enforcement Points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Point</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Behavior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 Publish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Contract checks run. Violations block publish. Fix suggestions shown.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 Fork</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Forked component checked against your workspace contracts.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 URL Import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Imported components scanned. Violations listed with auto-fix options.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 MCP</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Active contracts included in every MCP context payload. Agent generates compliant code.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 PR Merge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 checks include contract compliance. Failing PRs cannot merge to main.</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16. Recommended Tech Stack</w:t>
      </w:r>
    </w:p>
    <w:p>
      <w:pPr>
        <w:pStyle w:val="Heading3"/>
        <w:spacing w:after="80" w:before="240"/>
      </w:pPr>
      <w:r>
        <w:rPr>
          <w:rFonts w:ascii="Arial" w:cs="Arial" w:eastAsia="Arial" w:hAnsi="Arial"/>
          <w:b/>
          <w:bCs/>
          <w:i w:val="false"/>
          <w:iCs w:val="false"/>
          <w:color w:val="0F172A"/>
          <w:sz w:val="24"/>
          <w:szCs w:val="24"/>
        </w:rPr>
        <w:t xml:space="preserve">Frontend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Choice + 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Framework</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Next.js 15 (App Router) — SSR for social/explore pages, RSC for performance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Styling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Tailwind CSS v4 — AtomicHub itself uses its own DNA for its UI (dogfooding)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Base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Radix UI primitives + custom AtomicHub design system built in AtomicHub</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State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Zustand (client) + React Query / TanStack Query (server state)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Code Editor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Monaco Editor — component editing, code diff view, blame view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Live Preview</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Sandpack (CodeSandbox) — in-browser bundler for Prop Playground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Animations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Framer Motion — AtomicHub's own UI motion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Diff</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pixelmatch library — pixel-level screenshot comparison</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Backend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Choice + 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Runtime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Node.js + Bun (performance on hot paths)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Framework</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Hono — TypeScript-native, edge-compatible, fast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Database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PostgreSQL via Neon — serverless, branching, pgvector extension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ORM</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Drizzle ORM — TypeScript-native, SQL-first, type-safe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Clerk — social login, API token management, org support for V2 teams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Storage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Cloudflare R2 — zero bandwidth fees for component files, screenshots, replays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Search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pgvector on PostgreSQL — semantic MCP search via embeddings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Queue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BullMQ + Upstash Redis — async AI jobs, sync notifications, agent lifecycle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Cache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Upstash Redis — component metadata, DNA profiles, MCP response cache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AI Layer</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Model + 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 Component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Claude claude-sonnet-4 via user's Anthropic key — best vision + code quality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Video → Animation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GPT-4o via user's OpenAI key — video frame analysis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 → Component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Claude claude-sonnet-4 — layout understanding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Analysis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TypeScript Compiler API (AST) + Claude for summarization — no user key needed for AST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Embeddings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text-embedding-3-small (OpenAI) — semantic search vectors stored in pgvector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Coherence Check</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Claude claude-haiku-4-5 (fast, cheap) via user key — runs on every publish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 A11y Fix</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Claude claude-sonnet-4 — needs reasoning capability for accessibility rewriting</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Infrastructure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Choice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Frontend Hosting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Vercel — Next.js native, global edge network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Backend Hosting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Railway — full container control for long-running AI jobs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Server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Cloudflare Workers — edge-deployed, &lt;50ms global latency for agent queries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Registry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Verdaccio (self-hosted) OR direct npmjs.com @username scopes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Monitoring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Sentry (errors) + PostHog (analytics) + Axiom (structured logs)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CI/CD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GitHub Actions — test, lint, deploy pipeline</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17. Core API Reference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600"/>
        <w:gridCol w:w="3200"/>
        <w:gridCol w:w="4560"/>
      </w:tblGrid>
      <w:tr>
        <w:trPr>
          <w:tblHeader/>
        </w:trP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Endpoint</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List all components for authenticated user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Create new component repo</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metadata + latest version + DNA scores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/api/components/:id/versions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All versions with semver tags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/api/components/:id/versions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Publish new version (triggers npm publish)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/api/components/:id/commits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commit history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/api/components/:id/commits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Create commit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/api/components/:id/branches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List branches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/api/components/:id/branches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Create branch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/api/components/:id/diff</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Diff between two versions/branches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/api/components/:id/blame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Line-level blame for current version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/api/components/:id/revert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Revert to a specific version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/api/components/:id/fork</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a public component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/api/components/import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Import from URL + dep resolution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/api/components/:id/replay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replay history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/api/components/:id/props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Prop schema (drives Prop Playground)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/api/components/:id/prs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List pull requests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/api/components/:id/prs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Open pull request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PATCH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/api/components/:id/prs/:prId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Review / merge / close PR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/api/dna</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User's global DNA profile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PATCH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/api/dna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Update global DNA</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/api/workspaces/:id/dna</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Workspace DNA override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PATCH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/api/workspaces/:id/dna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Update workspace DNA</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/api/ai/screenshot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 component generation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/api/ai/video</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Video → animation generation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/api/ai/figma</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 paste → component generation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/api/ai/coherence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Coherence check on submitted code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/api/ai/a11y-fix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Auto-fix accessibility violations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/api/ai/responsive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Generate responsive breakpoints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/api/ai/darkmode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Generate dark mode variant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/api/ai/compose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Composition suggestion from existing library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/api/explore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Public feed with filters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/api/mcp/search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semantic search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/api/mcp/get/:id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component fetch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/api/mcp/dna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DNA context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/api/mcp/push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agent push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/api/sync/status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Pending sync notifications across projects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/api/sync/apply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Apply pending sync for a project</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18. Phased Build Roadmap</w:t>
      </w:r>
    </w:p>
    <w:p>
      <w:pPr>
        <w:pStyle w:val="Heading3"/>
        <w:spacing w:after="80" w:before="240"/>
      </w:pPr>
      <w:r>
        <w:rPr>
          <w:rFonts w:ascii="Arial" w:cs="Arial" w:eastAsia="Arial" w:hAnsi="Arial"/>
          <w:b/>
          <w:bCs/>
          <w:i w:val="false"/>
          <w:iCs w:val="false"/>
          <w:color w:val="0F172A"/>
          <w:sz w:val="24"/>
          <w:szCs w:val="24"/>
        </w:rPr>
        <w:t xml:space="preserve">Phase 1 — V1 Core (Portfolio MVP)</w:t>
      </w:r>
    </w:p>
    <w:p>
      <w:pPr>
        <w:spacing w:after="80" w:before="80"/>
      </w:pPr>
      <w:r>
        <w:rPr>
          <w:rFonts w:ascii="Arial" w:cs="Arial" w:eastAsia="Arial" w:hAnsi="Arial"/>
          <w:b w:val="false"/>
          <w:bCs w:val="false"/>
          <w:i w:val="false"/>
          <w:iCs w:val="false"/>
          <w:color w:val="0F172A"/>
          <w:sz w:val="22"/>
          <w:szCs w:val="22"/>
        </w:rPr>
        <w:t xml:space="preserve">Everything needed to demonstrate the full system. Enough to put on a resume and show real engineers.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Auth + API tokens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Clerk auth, user profiles, scoped API token generation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Repo System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Create, version, browse component repos. One repo per component.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Git Features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Commits, branches, PRs, tags, releases, revert, blame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CLI Tool</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add, push, pull, commit, branch, checkout, diff, revert, blame, log, sync</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Auto-publish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Tag on main → auto-publish to @username/atomichub npm scope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Universal URL Import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Paste any URL → fetch + dep resolve + DNA adapt + commit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Design DNA (GitHub)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Analyze GitHub repos to build global DNA. Manual wizard fallback.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Workspace DNA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Per-workspace theme override wizard. Effective DNA merge.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Topology Analysis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Consistency score, token coverage, typography audit, motion audit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 Component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Vision AI + DNA context + iteration loop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 A11y Fixer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Scan + rewrite violations + open PR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Dark Mode Generator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Light → dark via DNA palette + contrast check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Responsive Generator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Desktop → all breakpoints via DNA spacing scale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Composition Suggester</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Before generating, check if composition is possible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Coherence Engine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score + a11y score + slop detection + completeness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8B5CF6"/>
                <w:sz w:val="20"/>
                <w:szCs w:val="20"/>
              </w:rPr>
              <w:t xml:space="preserve">V1 AI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Prop Playground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3-panel: controls + live preview + Monaco editor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Diffing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Side-by-side render + code diff + screenshot diff + prop diff</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Server (read+write)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All 10 MCP tools. Edge-deployed on Cloudflare Workers.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Replay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Prompts + screenshots + version snapshots + timeline UI</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Cross-Project Sync</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atomichub.lock + sync notifications + visual diff review + apply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Design Contracts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Built-in contracts + enforcement at publish/PR/import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Social Feed — basic</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Explore page, star, fork, public profiles, comments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Web Components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Basic versioning + CLI support for custom elements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V1 Core</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Phase 2 — V2 Growth</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Video → Animation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Upload video/GIF → Framer Motion or CSS animation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 → Component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Clipboard paste from Figma → production code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 Plugin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Two-way sync. Push code changes back to Figma.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Agentic Lifecycle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Variant consolidation, migration, accessibility monitoring agents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Duplication Detection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Near-duplicate component detection across library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Provenance Graph</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fork lineage graph for community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Kit Collections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Curated component sets. Publishable as named kits.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VSCode Extension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Browse and insert components without leaving editor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Release Channels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stable / beta / canary — consumers choose channel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Weekly Digest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Email of top DNA-matched components each week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Team Accounts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Shared workspaces, role-based access, team DNA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D97706"/>
                <w:sz w:val="20"/>
                <w:szCs w:val="20"/>
              </w:rPr>
              <w:t xml:space="preserve">V2</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Phase 3 — V3 Scale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Monetization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Free + Pro (private repos, unlimited AI) + Team tier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Component Marketplace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Buy and sell premium kits and collections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Agency Features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Client-namespaced workspaces, white-label kit publishing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Vue + Svelte Full Support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Full AI features, DNA, MCP for Vue 3 and Svelte 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Solid.js Support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Fine-grained reactivity patterns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20"/>
                <w:szCs w:val="20"/>
              </w:rPr>
              <w:t xml:space="preserve">V3</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19.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BIT.DEV LESSON</w:t>
            </w:r>
          </w:p>
          <w:p>
            <w:r>
              <w:rPr>
                <w:rFonts w:ascii="Arial" w:cs="Arial" w:eastAsia="Arial" w:hAnsi="Arial"/>
                <w:b w:val="false"/>
                <w:bCs w:val="false"/>
                <w:i/>
                <w:iCs/>
                <w:color w:val="0F172A"/>
                <w:sz w:val="21"/>
                <w:szCs w:val="21"/>
              </w:rPr>
              <w:t xml:space="preserve">Bit.dev attempted component version control and stalled. The reason: it required significant behavior change without enough immediate payoff. AtomicHub's answer is the MCP — the payoff is immediate in the first Claude Code session. Developers don't change workflows for better organization. They change for superpowers.</w:t>
            </w:r>
          </w:p>
        </w:tc>
      </w:tr>
    </w:tbl>
    <w:p>
      <w:pPr>
        <w:spacing w:after="40" w:before="40"/>
      </w:pPr>
      <w:r>
        <w:t xml:space="preserve"/>
      </w:r>
    </w:p>
    <w:tbl>
      <w:tblPr>
        <w:tblW w:type="dxa" w:w="9160"/>
        <w:tblBorders>
          <w:top w:val="single" w:color="E2E8F0" w:sz="1"/>
          <w:left w:val="single" w:color="E2E8F0" w:sz="1"/>
          <w:bottom w:val="single" w:color="E2E8F0" w:sz="1"/>
          <w:right w:val="single" w:color="E2E8F0" w:sz="1"/>
          <w:insideH w:val="single" w:color="auto" w:sz="4"/>
          <w:insideV w:val="single" w:color="auto" w:sz="4"/>
        </w:tblBorders>
      </w:tblPr>
      <w:tblGrid>
        <w:gridCol w:w="2200"/>
        <w:gridCol w:w="1160"/>
        <w:gridCol w:w="1160"/>
        <w:gridCol w:w="1160"/>
        <w:gridCol w:w="1160"/>
        <w:gridCol w:w="1160"/>
        <w:gridCol w:w="11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AtomicHub</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shadcn</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Bit.dev</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Storybook</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v0.dev</w:t>
            </w:r>
          </w:p>
        </w:tc>
        <w:tc>
          <w:tcPr>
            <w:tcW w:type="dxa" w:w="1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Figma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Git per component</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Visual Diffing</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Partial</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Prop Playground</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Design DNA engine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Universal URL import</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Screenshot → Component</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 A11y Fixer</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for AI agents</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Cross-project sync</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Partial</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Social fork layer</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Design Contracts</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Web Components</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EF4444"/>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Free V1</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Limited</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59669"/>
                <w:sz w:val="20"/>
                <w:szCs w:val="20"/>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Limited</w:t>
            </w:r>
          </w:p>
        </w:tc>
        <w:tc>
          <w:tcPr>
            <w:tcW w:type="dxa" w:w="1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Limited</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20. Open Questions — Decide Before Build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600"/>
        <w:gridCol w:w="4960"/>
        <w:gridCol w:w="18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npm registry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Self-hosted Verdaccio vs direct npmjs.com. Verdaccio = control. npmjs = zero infra.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Decide at V1</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cold start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Users with no GitHub history need a 5-question wizard that bootstraps usable DNA.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Fork adaptation quality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Auto-adapting DNA is imperfect. Fallback: 'Adaptation suggested — review before commit'.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MCP latency SLA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Target: &lt;200ms forge.get, &lt;500ms forge.search. Needs Upstash Redis caching strategy.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Video analysis model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GPT-4o vs Gemini 1.5 Pro for video-to-animation. Needs evaluation.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V2 decision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Replay storage cost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Per-user storage quota needed. Compression for screenshots + snapshots.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 clipboard format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Figma's clipboard JSON is undocumented and may change. Build abstraction layer.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V2 risk</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Web Component DNA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DNA for Web Components differs from React. Need separate DNA adapter.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Sandpack performance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Sandpack can be slow for heavy components. Need loading states + fallback.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F172A"/>
                <w:sz w:val="20"/>
                <w:szCs w:val="20"/>
              </w:rPr>
              <w:t xml:space="preserve">V1 required</w:t>
            </w:r>
          </w:p>
        </w:tc>
      </w:tr>
    </w:tbl>
    <w:p>
      <w:pPr>
        <w:spacing w:after="40" w:before="40"/>
      </w:pPr>
      <w:r>
        <w:t xml:space="preserve"/>
      </w:r>
    </w:p>
    <w:p>
      <w:r>
        <w:br w:type="page"/>
      </w:r>
    </w:p>
    <w:p>
      <w:pPr>
        <w:pStyle w:val="Heading1"/>
        <w:spacing w:after="160" w:before="480"/>
      </w:pPr>
      <w:r>
        <w:rPr>
          <w:rFonts w:ascii="Arial" w:cs="Arial" w:eastAsia="Arial" w:hAnsi="Arial"/>
          <w:b/>
          <w:bCs/>
          <w:i w:val="false"/>
          <w:iCs w:val="false"/>
          <w:color w:val="0F172A"/>
          <w:sz w:val="38"/>
          <w:szCs w:val="38"/>
        </w:rPr>
        <w:t xml:space="preserve">21. Final Summary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4"/>
              <w:bottom w:val="single" w:color="E2E8F0" w:sz="1"/>
              <w:right w:val="single" w:color="E2E8F0" w:sz="1"/>
            </w:tcBorders>
            <w:shd w:fill="F5F3FF" w:val="clear"/>
            <w:tcMar>
              <w:top w:type="dxa" w:w="120"/>
              <w:left w:type="dxa" w:w="280"/>
              <w:bottom w:type="dxa" w:w="120"/>
              <w:right w:type="dxa" w:w="280"/>
            </w:tcMar>
          </w:tcPr>
          <w:p>
            <w:pPr>
              <w:spacing w:after="40"/>
            </w:pPr>
            <w:r>
              <w:rPr>
                <w:rFonts w:ascii="Arial" w:cs="Arial" w:eastAsia="Arial" w:hAnsi="Arial"/>
                <w:b/>
                <w:bCs/>
                <w:i w:val="false"/>
                <w:iCs w:val="false"/>
                <w:color w:val="8B5CF6"/>
                <w:sz w:val="18"/>
                <w:szCs w:val="18"/>
              </w:rPr>
              <w:t xml:space="preserve">THE FINAL WORD</w:t>
            </w:r>
          </w:p>
          <w:p>
            <w:r>
              <w:rPr>
                <w:rFonts w:ascii="Arial" w:cs="Arial" w:eastAsia="Arial" w:hAnsi="Arial"/>
                <w:b w:val="false"/>
                <w:bCs w:val="false"/>
                <w:i/>
                <w:iCs/>
                <w:color w:val="0F172A"/>
                <w:sz w:val="21"/>
                <w:szCs w:val="21"/>
              </w:rPr>
              <w:t xml:space="preserve">AtomicHub is not a component library. It is not a design system generator. It is the infrastructure layer that makes your taste portable and persistent — across every project, every AI agent, every collaborator, every framework, and every inspiration you encounter on the internet. It is what happens when version control, design intelligence, an AI productivity suite, and community are built together from the ground up — for how developers actually build frontend in 2025.</w:t>
            </w:r>
          </w:p>
        </w:tc>
      </w:tr>
    </w:tbl>
    <w:p>
      <w:pPr>
        <w:spacing w:after="40" w:before="40"/>
      </w:pPr>
      <w:r>
        <w:t xml:space="preserve"/>
      </w:r>
    </w:p>
    <w:p>
      <w:pPr>
        <w:pStyle w:val="Heading3"/>
        <w:spacing w:after="80" w:before="240"/>
      </w:pPr>
      <w:r>
        <w:rPr>
          <w:rFonts w:ascii="Arial" w:cs="Arial" w:eastAsia="Arial" w:hAnsi="Arial"/>
          <w:b/>
          <w:bCs/>
          <w:i w:val="false"/>
          <w:iCs w:val="false"/>
          <w:color w:val="0F172A"/>
          <w:sz w:val="24"/>
          <w:szCs w:val="24"/>
        </w:rPr>
        <w:t xml:space="preserve">Everything That Is Locked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Product name: ATOMICHUB</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Framework V1: React + Next.js + Web Components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Repo model: One repo per component, workspace-grouped</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DNA model: Global DNA + per-workspace override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Git features: Full — commits, branches, PRs, tags, revert, blame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Import: CLI (shadcn-style) + npm + MCP + Universal URL import</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AI suite: Screenshot→Component, Video→Animation, Auto A11y Fix, Dark Mode Generator, Responsive Generator, Composition Suggester, Figma paste, Coherence Engine</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Prop Playground: 3-panel (controls + live render + Monaco editor)</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Visual Diffing: Side-by-side render + code + screenshot pixel diff + prop diff</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MCP: 10 tools, edge-deployed, OAuth token auth</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Social: Public feed, star, fork, comment, trust badges, creator profiles</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Cross-project sync: atomichub.lock + visual diff review</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Design Contracts: Enforced at publish, PR, import, MCP</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Monetization: Fully free V1</w:t>
      </w:r>
    </w:p>
    <w:p>
      <w:pPr>
        <w:pStyle w:val="ListParagraph"/>
        <w:numPr>
          <w:ilvl w:val="0"/>
          <w:numId w:val="2"/>
        </w:numPr>
        <w:spacing w:after="60" w:before="60"/>
      </w:pPr>
      <w:r>
        <w:rPr>
          <w:rFonts w:ascii="Arial" w:cs="Arial" w:eastAsia="Arial" w:hAnsi="Arial"/>
          <w:b w:val="false"/>
          <w:bCs w:val="false"/>
          <w:i w:val="false"/>
          <w:iCs w:val="false"/>
          <w:color w:val="0F172A"/>
          <w:sz w:val="21"/>
          <w:szCs w:val="21"/>
        </w:rPr>
        <w:t xml:space="preserve">AI model: User's own API key</w:t>
      </w:r>
    </w:p>
    <w:p>
      <w:pPr>
        <w:spacing w:after="40" w:before="40"/>
      </w:pPr>
      <w:r>
        <w:t xml:space="preserve"/>
      </w:r>
    </w:p>
    <w:p>
      <w:pPr>
        <w:spacing w:after="80" w:before="80"/>
      </w:pPr>
      <w:r>
        <w:rPr>
          <w:rFonts w:ascii="Arial" w:cs="Arial" w:eastAsia="Arial" w:hAnsi="Arial"/>
          <w:b/>
          <w:bCs/>
          <w:i w:val="false"/>
          <w:iCs w:val="false"/>
          <w:color w:val="0F172A"/>
          <w:sz w:val="22"/>
          <w:szCs w:val="22"/>
        </w:rPr>
        <w:t xml:space="preserve">Next step: Full system architecture design.</w:t>
      </w:r>
    </w:p>
    <w:p>
      <w:pPr>
        <w:spacing w:after="80" w:before="80"/>
      </w:pPr>
      <w:r>
        <w:t xml:space="preserve"/>
      </w:r>
    </w:p>
    <w:p>
      <w:pPr>
        <w:jc w:val="center"/>
      </w:pPr>
      <w:r>
        <w:rPr>
          <w:rFonts w:ascii="Arial" w:cs="Arial" w:eastAsia="Arial" w:hAnsi="Arial"/>
          <w:b w:val="false"/>
          <w:bCs w:val="false"/>
          <w:i/>
          <w:iCs/>
          <w:color w:val="64748B"/>
          <w:sz w:val="20"/>
          <w:szCs w:val="20"/>
        </w:rPr>
        <w:t xml:space="preserve">— END OF PRODUCT SPECIFICATION v2.0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8B5CF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2026-04-02T07:59:10.027Z</dcterms:created>
  <dcterms:modified xsi:type="dcterms:W3CDTF">2026-04-02T07:59:10.028Z</dcterms:modified>
</cp:coreProperties>
</file>

<file path=docProps/custom.xml><?xml version="1.0" encoding="utf-8"?>
<Properties xmlns="http://schemas.openxmlformats.org/officeDocument/2006/custom-properties" xmlns:vt="http://schemas.openxmlformats.org/officeDocument/2006/docPropsVTypes"/>
</file>