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FECBE" w14:textId="77777777" w:rsidR="00F83310" w:rsidRPr="006C2CB1" w:rsidRDefault="00586D31" w:rsidP="00586D31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6C2CB1">
        <w:rPr>
          <w:rFonts w:hint="eastAsia"/>
          <w:sz w:val="44"/>
          <w:szCs w:val="44"/>
        </w:rPr>
        <w:t>打开</w:t>
      </w:r>
      <w:r w:rsidRPr="006C2CB1">
        <w:rPr>
          <w:rFonts w:hint="eastAsia"/>
          <w:sz w:val="44"/>
          <w:szCs w:val="44"/>
        </w:rPr>
        <w:t>index</w:t>
      </w:r>
      <w:r w:rsidRPr="006C2CB1">
        <w:rPr>
          <w:sz w:val="44"/>
          <w:szCs w:val="44"/>
        </w:rPr>
        <w:t>.html</w:t>
      </w:r>
      <w:r w:rsidRPr="006C2CB1">
        <w:rPr>
          <w:rFonts w:hint="eastAsia"/>
          <w:sz w:val="44"/>
          <w:szCs w:val="44"/>
        </w:rPr>
        <w:t>，</w:t>
      </w:r>
      <w:r w:rsidRPr="006C2CB1">
        <w:rPr>
          <w:sz w:val="44"/>
          <w:szCs w:val="44"/>
        </w:rPr>
        <w:t>然后选择</w:t>
      </w:r>
      <w:r w:rsidRPr="006C2CB1">
        <w:rPr>
          <w:sz w:val="44"/>
          <w:szCs w:val="44"/>
        </w:rPr>
        <w:t>index</w:t>
      </w:r>
      <w:r w:rsidRPr="006C2CB1">
        <w:rPr>
          <w:rFonts w:hint="eastAsia"/>
          <w:sz w:val="44"/>
          <w:szCs w:val="44"/>
        </w:rPr>
        <w:t>，</w:t>
      </w:r>
      <w:r w:rsidRPr="006C2CB1">
        <w:rPr>
          <w:sz w:val="44"/>
          <w:szCs w:val="44"/>
        </w:rPr>
        <w:t>即可看到接口说明</w:t>
      </w:r>
      <w:r w:rsidR="006C2CB1" w:rsidRPr="006C2CB1">
        <w:rPr>
          <w:rFonts w:hint="eastAsia"/>
          <w:sz w:val="44"/>
          <w:szCs w:val="44"/>
        </w:rPr>
        <w:t>：</w:t>
      </w:r>
    </w:p>
    <w:p w14:paraId="2B0A196E" w14:textId="77777777" w:rsidR="00586D31" w:rsidRDefault="00586D31" w:rsidP="00586D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94363A" wp14:editId="16F14E74">
            <wp:extent cx="5274310" cy="2155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53B9" w14:textId="77777777" w:rsidR="00586D31" w:rsidRDefault="00586D31" w:rsidP="00586D31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6C2CB1">
        <w:rPr>
          <w:rFonts w:hint="eastAsia"/>
          <w:sz w:val="44"/>
          <w:szCs w:val="44"/>
        </w:rPr>
        <w:t>支付</w:t>
      </w:r>
      <w:r w:rsidRPr="006C2CB1">
        <w:rPr>
          <w:rFonts w:hint="eastAsia"/>
          <w:sz w:val="44"/>
          <w:szCs w:val="44"/>
        </w:rPr>
        <w:t>SDK</w:t>
      </w:r>
      <w:r w:rsidRPr="006C2CB1">
        <w:rPr>
          <w:rFonts w:hint="eastAsia"/>
          <w:sz w:val="44"/>
          <w:szCs w:val="44"/>
        </w:rPr>
        <w:t>合作文档</w:t>
      </w:r>
    </w:p>
    <w:p w14:paraId="325EB3FA" w14:textId="77777777" w:rsidR="007D33EA" w:rsidRPr="006C2CB1" w:rsidRDefault="007D33EA" w:rsidP="007D33EA">
      <w:pPr>
        <w:pStyle w:val="a3"/>
        <w:ind w:left="360" w:firstLineChars="0" w:firstLine="0"/>
        <w:rPr>
          <w:sz w:val="44"/>
          <w:szCs w:val="44"/>
        </w:rPr>
      </w:pPr>
    </w:p>
    <w:p w14:paraId="762B5A81" w14:textId="77777777" w:rsidR="006C2CB1" w:rsidRPr="006C2CB1" w:rsidRDefault="006C2CB1" w:rsidP="006C2CB1">
      <w:pPr>
        <w:widowControl/>
        <w:shd w:val="clear" w:color="auto" w:fill="FFFFFF"/>
        <w:spacing w:before="150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6C2CB1">
        <w:rPr>
          <w:rFonts w:ascii="Arial" w:eastAsia="宋体" w:hAnsi="Arial" w:cs="Arial"/>
          <w:color w:val="000000"/>
          <w:kern w:val="36"/>
          <w:sz w:val="36"/>
          <w:szCs w:val="36"/>
        </w:rPr>
        <w:t>A</w:t>
      </w:r>
      <w:r w:rsidRPr="006C2CB1">
        <w:rPr>
          <w:rFonts w:ascii="Arial" w:eastAsia="宋体" w:hAnsi="Arial" w:cs="Arial" w:hint="eastAsia"/>
          <w:color w:val="000000"/>
          <w:kern w:val="36"/>
          <w:sz w:val="36"/>
          <w:szCs w:val="36"/>
        </w:rPr>
        <w:t>）</w:t>
      </w:r>
      <w:r w:rsidRPr="006C2CB1">
        <w:rPr>
          <w:rFonts w:ascii="Arial" w:eastAsia="宋体" w:hAnsi="Arial" w:cs="Arial"/>
          <w:color w:val="000000"/>
          <w:kern w:val="36"/>
          <w:sz w:val="36"/>
          <w:szCs w:val="36"/>
        </w:rPr>
        <w:t>版本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55"/>
        <w:gridCol w:w="3240"/>
        <w:gridCol w:w="2295"/>
      </w:tblGrid>
      <w:tr w:rsidR="006C2CB1" w:rsidRPr="006C2CB1" w14:paraId="432E90CC" w14:textId="77777777" w:rsidTr="006C2CB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83BFB26" w14:textId="77777777" w:rsidR="006C2CB1" w:rsidRPr="006C2CB1" w:rsidRDefault="006C2CB1" w:rsidP="006C2C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C2C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更新日期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01EDD69" w14:textId="77777777" w:rsidR="006C2CB1" w:rsidRPr="006C2CB1" w:rsidRDefault="006C2CB1" w:rsidP="006C2C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C2C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B20E1AF" w14:textId="77777777" w:rsidR="006C2CB1" w:rsidRPr="006C2CB1" w:rsidRDefault="006C2CB1" w:rsidP="006C2C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C2C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变更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77EB691" w14:textId="77777777" w:rsidR="006C2CB1" w:rsidRPr="006C2CB1" w:rsidRDefault="006C2CB1" w:rsidP="006C2C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C2CB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是否需要紧急升级</w:t>
            </w:r>
          </w:p>
        </w:tc>
      </w:tr>
      <w:tr w:rsidR="006C2CB1" w:rsidRPr="006C2CB1" w14:paraId="5EEFD712" w14:textId="77777777" w:rsidTr="006C2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75BDD2" w14:textId="77777777" w:rsidR="006C2CB1" w:rsidRPr="006C2CB1" w:rsidRDefault="006C2CB1" w:rsidP="006C2CB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C2CB1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20150403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0007B6" w14:textId="77777777" w:rsidR="006C2CB1" w:rsidRPr="006C2CB1" w:rsidRDefault="007D33EA" w:rsidP="006C2CB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34DD03" w14:textId="77777777" w:rsidR="006C2CB1" w:rsidRPr="006C2CB1" w:rsidRDefault="006C2CB1" w:rsidP="006C2CB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C2CB1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第一版文档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0F745D" w14:textId="77777777" w:rsidR="006C2CB1" w:rsidRPr="006C2CB1" w:rsidRDefault="006C2CB1" w:rsidP="006C2CB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C2CB1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6C2CB1" w:rsidRPr="006C2CB1" w14:paraId="5C84B9AD" w14:textId="77777777" w:rsidTr="006C2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1AABBA" w14:textId="77777777" w:rsidR="006C2CB1" w:rsidRPr="006C2CB1" w:rsidRDefault="007D33EA" w:rsidP="006C2CB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20150527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3ABE69" w14:textId="77777777" w:rsidR="006C2CB1" w:rsidRPr="006C2CB1" w:rsidRDefault="007D33EA" w:rsidP="006C2CB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A792B2" w14:textId="77777777" w:rsidR="006C2CB1" w:rsidRDefault="007D33EA" w:rsidP="006C2CB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1. 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增加</w:t>
            </w: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银联支付</w:t>
            </w:r>
          </w:p>
          <w:p w14:paraId="63B37441" w14:textId="77777777" w:rsidR="007D33EA" w:rsidRDefault="007D33EA" w:rsidP="006C2CB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2. 增加</w:t>
            </w: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联系电话</w:t>
            </w:r>
          </w:p>
          <w:p w14:paraId="767FC74A" w14:textId="77777777" w:rsidR="007D33EA" w:rsidRPr="006C2CB1" w:rsidRDefault="007D33EA" w:rsidP="006C2CB1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3. 修复</w:t>
            </w: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安全问题及其他bug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D4E62" w14:textId="77777777" w:rsidR="006C2CB1" w:rsidRPr="006C2CB1" w:rsidRDefault="006C2CB1" w:rsidP="006C2CB1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  <w:r w:rsidRPr="006C2CB1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="007D33E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需要</w:t>
            </w:r>
          </w:p>
        </w:tc>
      </w:tr>
    </w:tbl>
    <w:p w14:paraId="6AD404E7" w14:textId="77777777" w:rsidR="006C2CB1" w:rsidRDefault="006C2CB1" w:rsidP="006C2CB1">
      <w:pPr>
        <w:pStyle w:val="a3"/>
        <w:ind w:left="360" w:firstLineChars="0" w:firstLine="0"/>
      </w:pPr>
    </w:p>
    <w:p w14:paraId="62CCF0B3" w14:textId="77777777" w:rsidR="00586D31" w:rsidRDefault="006C2CB1" w:rsidP="00586D31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B)</w:t>
      </w:r>
      <w:r w:rsidR="00586D31">
        <w:rPr>
          <w:rFonts w:ascii="Arial" w:hAnsi="Arial" w:cs="Arial"/>
          <w:b w:val="0"/>
          <w:bCs w:val="0"/>
          <w:color w:val="000000"/>
          <w:sz w:val="36"/>
          <w:szCs w:val="36"/>
        </w:rPr>
        <w:t>名词解析</w:t>
      </w:r>
    </w:p>
    <w:p w14:paraId="6B3AFAAF" w14:textId="77777777" w:rsidR="007D33EA" w:rsidRDefault="007D33EA" w:rsidP="007D33EA">
      <w:pPr>
        <w:pStyle w:val="2"/>
        <w:shd w:val="clear" w:color="auto" w:fill="FFFFFF"/>
        <w:spacing w:before="450" w:after="0"/>
        <w:rPr>
          <w:rFonts w:ascii="Arial" w:eastAsia="Times New Roman" w:hAnsi="Arial" w:cs="Arial"/>
          <w:b w:val="0"/>
          <w:bCs w:val="0"/>
          <w:color w:val="000000"/>
          <w:kern w:val="0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olor w:val="000000"/>
          <w:sz w:val="30"/>
          <w:szCs w:val="30"/>
        </w:rPr>
        <w:t xml:space="preserve">1. </w:t>
      </w:r>
      <w:r>
        <w:rPr>
          <w:rFonts w:ascii="Heiti SC" w:eastAsia="Heiti SC" w:hAnsi="Heiti SC" w:cs="Heiti SC"/>
          <w:b w:val="0"/>
          <w:bCs w:val="0"/>
          <w:color w:val="000000"/>
          <w:sz w:val="30"/>
          <w:szCs w:val="30"/>
        </w:rPr>
        <w:t>签名</w:t>
      </w:r>
    </w:p>
    <w:p w14:paraId="50B00ED9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目的：数据防伪</w:t>
      </w:r>
    </w:p>
    <w:p w14:paraId="0D367DAA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方式：分为对称签名和非对称签名。</w:t>
      </w:r>
    </w:p>
    <w:p w14:paraId="7E7FACA2" w14:textId="77777777" w:rsidR="007D33EA" w:rsidRDefault="007D33EA" w:rsidP="007D33EA">
      <w:pPr>
        <w:pStyle w:val="2"/>
        <w:shd w:val="clear" w:color="auto" w:fill="FFFFFF"/>
        <w:spacing w:before="450" w:after="0"/>
        <w:rPr>
          <w:rFonts w:ascii="Arial" w:eastAsia="Times New Roman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olor w:val="000000"/>
          <w:sz w:val="30"/>
          <w:szCs w:val="30"/>
        </w:rPr>
        <w:lastRenderedPageBreak/>
        <w:t xml:space="preserve">2. </w:t>
      </w:r>
      <w:r>
        <w:rPr>
          <w:rFonts w:ascii="Heiti SC" w:eastAsia="Heiti SC" w:hAnsi="Heiti SC" w:cs="Heiti SC"/>
          <w:b w:val="0"/>
          <w:bCs w:val="0"/>
          <w:color w:val="000000"/>
          <w:sz w:val="30"/>
          <w:szCs w:val="30"/>
        </w:rPr>
        <w:t>同步通知</w:t>
      </w:r>
    </w:p>
    <w:p w14:paraId="030EC6CE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客户端调用支付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的接口，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经过一系列支付流程，从调用函数返回，唤醒调用支付的</w:t>
      </w:r>
      <w:r>
        <w:rPr>
          <w:rFonts w:ascii="Arial" w:hAnsi="Arial" w:cs="Arial"/>
          <w:color w:val="333333"/>
          <w:sz w:val="21"/>
          <w:szCs w:val="21"/>
        </w:rPr>
        <w:t>app</w:t>
      </w:r>
      <w:r>
        <w:rPr>
          <w:rFonts w:ascii="Arial" w:hAnsi="Arial" w:cs="Arial"/>
          <w:color w:val="333333"/>
          <w:sz w:val="21"/>
          <w:szCs w:val="21"/>
        </w:rPr>
        <w:t>，继续走之后的流程。</w:t>
      </w:r>
    </w:p>
    <w:p w14:paraId="68ED7B5D" w14:textId="77777777" w:rsidR="007D33EA" w:rsidRDefault="007D33EA" w:rsidP="007D33EA">
      <w:pPr>
        <w:pStyle w:val="2"/>
        <w:shd w:val="clear" w:color="auto" w:fill="FFFFFF"/>
        <w:spacing w:before="450" w:after="0"/>
        <w:rPr>
          <w:rFonts w:ascii="Arial" w:eastAsia="Times New Roman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olor w:val="000000"/>
          <w:sz w:val="30"/>
          <w:szCs w:val="30"/>
        </w:rPr>
        <w:t xml:space="preserve">3. </w:t>
      </w:r>
      <w:r>
        <w:rPr>
          <w:rFonts w:ascii="Heiti SC" w:eastAsia="Heiti SC" w:hAnsi="Heiti SC" w:cs="Heiti SC"/>
          <w:b w:val="0"/>
          <w:bCs w:val="0"/>
          <w:color w:val="000000"/>
          <w:sz w:val="30"/>
          <w:szCs w:val="30"/>
        </w:rPr>
        <w:t>异步通知</w:t>
      </w:r>
    </w:p>
    <w:p w14:paraId="79A29745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客户端调用支付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的接口，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经过一系列支付流程，完成支付后，由相应的支付服务器对设定好的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notify_url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发通知。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14:paraId="6D9225E7" w14:textId="77777777" w:rsidR="007D33EA" w:rsidRDefault="007D33EA" w:rsidP="007D33EA">
      <w:pPr>
        <w:pStyle w:val="2"/>
        <w:shd w:val="clear" w:color="auto" w:fill="FFFFFF"/>
        <w:spacing w:before="450" w:after="0"/>
        <w:rPr>
          <w:rFonts w:ascii="Arial" w:eastAsia="Times New Roman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olor w:val="000000"/>
          <w:sz w:val="30"/>
          <w:szCs w:val="30"/>
        </w:rPr>
        <w:t xml:space="preserve">4. </w:t>
      </w:r>
      <w:r>
        <w:rPr>
          <w:rFonts w:ascii="Heiti SC" w:eastAsia="Heiti SC" w:hAnsi="Heiti SC" w:cs="Heiti SC"/>
          <w:b w:val="0"/>
          <w:bCs w:val="0"/>
          <w:color w:val="000000"/>
          <w:sz w:val="30"/>
          <w:szCs w:val="30"/>
        </w:rPr>
        <w:t>常用参数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2102"/>
        <w:gridCol w:w="1493"/>
        <w:gridCol w:w="3302"/>
      </w:tblGrid>
      <w:tr w:rsidR="007D33EA" w14:paraId="412A0A43" w14:textId="77777777" w:rsidTr="007D33E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AC5083B" w14:textId="77777777" w:rsidR="007D33EA" w:rsidRDefault="007D33EA" w:rsidP="007D33E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3D975E9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88D2125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别名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93D5670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备注</w:t>
            </w:r>
          </w:p>
        </w:tc>
      </w:tr>
      <w:tr w:rsidR="007D33EA" w14:paraId="5B459456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D884AF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6E6F9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合作方</w:t>
            </w:r>
            <w:r>
              <w:rPr>
                <w:rFonts w:eastAsia="Times New Roman"/>
                <w:color w:val="333333"/>
              </w:rPr>
              <w:t>ID</w:t>
            </w:r>
            <w:r>
              <w:rPr>
                <w:rFonts w:ascii="Songti SC" w:eastAsia="Songti SC" w:hAnsi="Songti SC" w:cs="Songti SC"/>
                <w:color w:val="333333"/>
              </w:rPr>
              <w:t>或</w:t>
            </w:r>
            <w:r>
              <w:rPr>
                <w:rFonts w:eastAsia="Times New Roman"/>
                <w:color w:val="333333"/>
              </w:rPr>
              <w:t>APPID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B7972D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client_key</w:t>
            </w:r>
            <w:proofErr w:type="spellEnd"/>
            <w:r>
              <w:rPr>
                <w:rFonts w:eastAsia="Times New Roman"/>
                <w:color w:val="333333"/>
              </w:rPr>
              <w:t xml:space="preserve">; </w:t>
            </w:r>
            <w:proofErr w:type="spellStart"/>
            <w:r>
              <w:rPr>
                <w:rFonts w:eastAsia="Times New Roman"/>
                <w:color w:val="333333"/>
              </w:rPr>
              <w:t>app_id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2F8673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7D33EA" w14:paraId="37EF2C51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5887AD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client_secret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59C8EC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合作方密钥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7DCDBE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app_secret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4ABADA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7D33EA" w14:paraId="605FA8C9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83E149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pay_key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6A0C2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支付</w:t>
            </w:r>
            <w:r>
              <w:rPr>
                <w:rFonts w:eastAsia="Times New Roman"/>
                <w:color w:val="333333"/>
              </w:rPr>
              <w:t>MD5</w:t>
            </w:r>
            <w:r>
              <w:rPr>
                <w:rFonts w:ascii="Songti SC" w:eastAsia="Songti SC" w:hAnsi="Songti SC" w:cs="Songti SC"/>
                <w:color w:val="333333"/>
              </w:rPr>
              <w:t>签名密钥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321A67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BB8DD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由</w:t>
            </w:r>
            <w:proofErr w:type="spellStart"/>
            <w:r>
              <w:rPr>
                <w:rFonts w:eastAsia="Times New Roman"/>
                <w:color w:val="333333"/>
              </w:rPr>
              <w:t>client_id</w:t>
            </w:r>
            <w:proofErr w:type="spellEnd"/>
            <w:r>
              <w:rPr>
                <w:rFonts w:ascii="Songti SC" w:eastAsia="Songti SC" w:hAnsi="Songti SC" w:cs="Songti SC"/>
                <w:color w:val="333333"/>
              </w:rPr>
              <w:t>和</w:t>
            </w:r>
            <w:proofErr w:type="spellStart"/>
            <w:r>
              <w:rPr>
                <w:rFonts w:eastAsia="Times New Roman"/>
                <w:color w:val="333333"/>
              </w:rPr>
              <w:t>client_secret</w:t>
            </w:r>
            <w:proofErr w:type="spellEnd"/>
            <w:r>
              <w:rPr>
                <w:rFonts w:ascii="Songti SC" w:eastAsia="Songti SC" w:hAnsi="Songti SC" w:cs="Songti SC"/>
                <w:color w:val="333333"/>
              </w:rPr>
              <w:t>生成</w:t>
            </w:r>
          </w:p>
        </w:tc>
      </w:tr>
      <w:tr w:rsidR="007D33EA" w14:paraId="0EF2CC9F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DB1131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open_id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2F6D66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授权给某个合作方</w:t>
            </w:r>
            <w:r>
              <w:rPr>
                <w:rFonts w:eastAsia="Times New Roman"/>
                <w:color w:val="333333"/>
              </w:rPr>
              <w:t>/APP</w:t>
            </w:r>
            <w:r>
              <w:rPr>
                <w:rFonts w:ascii="Songti SC" w:eastAsia="Songti SC" w:hAnsi="Songti SC" w:cs="Songti SC"/>
                <w:color w:val="333333"/>
              </w:rPr>
              <w:t>的头条用户的</w:t>
            </w:r>
            <w:r>
              <w:rPr>
                <w:rFonts w:eastAsia="Times New Roman"/>
                <w:color w:val="333333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4D1C6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706C2D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同一个用户，对不同合作方</w:t>
            </w:r>
            <w:r>
              <w:rPr>
                <w:rFonts w:eastAsia="Times New Roman"/>
                <w:color w:val="333333"/>
              </w:rPr>
              <w:t>/</w:t>
            </w:r>
            <w:r>
              <w:rPr>
                <w:rFonts w:ascii="Songti SC" w:eastAsia="Songti SC" w:hAnsi="Songti SC" w:cs="Songti SC"/>
                <w:color w:val="333333"/>
              </w:rPr>
              <w:t>不同</w:t>
            </w:r>
            <w:r>
              <w:rPr>
                <w:rFonts w:eastAsia="Times New Roman"/>
                <w:color w:val="333333"/>
              </w:rPr>
              <w:t>APP</w:t>
            </w:r>
            <w:r>
              <w:rPr>
                <w:rFonts w:ascii="Songti SC" w:eastAsia="Songti SC" w:hAnsi="Songti SC" w:cs="Songti SC"/>
                <w:color w:val="333333"/>
              </w:rPr>
              <w:t>生成的</w:t>
            </w:r>
            <w:proofErr w:type="spellStart"/>
            <w:r>
              <w:rPr>
                <w:rFonts w:eastAsia="Times New Roman"/>
                <w:color w:val="333333"/>
              </w:rPr>
              <w:t>open_id</w:t>
            </w:r>
            <w:proofErr w:type="spellEnd"/>
            <w:r>
              <w:rPr>
                <w:rFonts w:ascii="Songti SC" w:eastAsia="Songti SC" w:hAnsi="Songti SC" w:cs="Songti SC"/>
                <w:color w:val="333333"/>
              </w:rPr>
              <w:t>都不一样</w:t>
            </w:r>
          </w:p>
        </w:tc>
      </w:tr>
    </w:tbl>
    <w:p w14:paraId="13A0B42D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172CCF9B" w14:textId="77777777" w:rsidR="007D33EA" w:rsidRDefault="007D33EA" w:rsidP="007D33EA">
      <w:pPr>
        <w:pStyle w:val="1"/>
        <w:shd w:val="clear" w:color="auto" w:fill="FFFFFF"/>
        <w:spacing w:before="45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 xml:space="preserve">C) </w:t>
      </w:r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SDK</w:t>
      </w: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>使用流程</w:t>
      </w:r>
    </w:p>
    <w:p w14:paraId="2D253C0F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主要流程如下：</w:t>
      </w:r>
    </w:p>
    <w:p w14:paraId="087DE19F" w14:textId="77777777" w:rsidR="007D33EA" w:rsidRDefault="007D33EA" w:rsidP="007D33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Times New Roman" w:hAnsi="Arial" w:cs="Arial"/>
          <w:color w:val="333333"/>
          <w:szCs w:val="21"/>
        </w:rPr>
      </w:pPr>
      <w:r>
        <w:rPr>
          <w:rFonts w:ascii="Heiti SC" w:eastAsia="Heiti SC" w:hAnsi="Heiti SC" w:cs="Heiti SC"/>
          <w:color w:val="333333"/>
          <w:szCs w:val="21"/>
        </w:rPr>
        <w:t>用户在第三方应用内下单，第三方应用请求第三方应用服务端；</w:t>
      </w:r>
    </w:p>
    <w:p w14:paraId="60453FE4" w14:textId="77777777" w:rsidR="007D33EA" w:rsidRDefault="007D33EA" w:rsidP="007D33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Times New Roman" w:hAnsi="Arial" w:cs="Arial"/>
          <w:color w:val="333333"/>
          <w:szCs w:val="21"/>
        </w:rPr>
      </w:pPr>
      <w:r>
        <w:rPr>
          <w:rFonts w:ascii="Heiti SC" w:eastAsia="Heiti SC" w:hAnsi="Heiti SC" w:cs="Heiti SC"/>
          <w:color w:val="333333"/>
          <w:szCs w:val="21"/>
        </w:rPr>
        <w:t>第三方应用服务端生成商品订单，并返回支付相关参数给第三方应用；</w:t>
      </w:r>
    </w:p>
    <w:p w14:paraId="5BB0F155" w14:textId="77777777" w:rsidR="007D33EA" w:rsidRDefault="007D33EA" w:rsidP="007D33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Times New Roman" w:hAnsi="Arial" w:cs="Arial"/>
          <w:color w:val="333333"/>
          <w:szCs w:val="21"/>
        </w:rPr>
      </w:pPr>
      <w:r>
        <w:rPr>
          <w:rFonts w:ascii="Heiti SC" w:eastAsia="Heiti SC" w:hAnsi="Heiti SC" w:cs="Heiti SC"/>
          <w:color w:val="333333"/>
          <w:szCs w:val="21"/>
        </w:rPr>
        <w:t>第三方应用使用支付相关参数，调用头条支付</w:t>
      </w:r>
      <w:r>
        <w:rPr>
          <w:rFonts w:ascii="Arial" w:eastAsia="Times New Roman" w:hAnsi="Arial" w:cs="Arial"/>
          <w:color w:val="333333"/>
          <w:szCs w:val="21"/>
        </w:rPr>
        <w:t>SDK</w:t>
      </w:r>
      <w:r>
        <w:rPr>
          <w:rFonts w:ascii="Heiti SC" w:eastAsia="Heiti SC" w:hAnsi="Heiti SC" w:cs="Heiti SC"/>
          <w:color w:val="333333"/>
          <w:szCs w:val="21"/>
        </w:rPr>
        <w:t>；</w:t>
      </w:r>
    </w:p>
    <w:p w14:paraId="2E272C1C" w14:textId="77777777" w:rsidR="007D33EA" w:rsidRDefault="007D33EA" w:rsidP="007D33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Times New Roman" w:hAnsi="Arial" w:cs="Arial"/>
          <w:color w:val="333333"/>
          <w:szCs w:val="21"/>
        </w:rPr>
      </w:pPr>
      <w:r>
        <w:rPr>
          <w:rFonts w:ascii="Heiti SC" w:eastAsia="Heiti SC" w:hAnsi="Heiti SC" w:cs="Heiti SC"/>
          <w:color w:val="333333"/>
          <w:szCs w:val="21"/>
        </w:rPr>
        <w:t>用户使用头条支付</w:t>
      </w:r>
      <w:r>
        <w:rPr>
          <w:rFonts w:ascii="Arial" w:eastAsia="Times New Roman" w:hAnsi="Arial" w:cs="Arial"/>
          <w:color w:val="333333"/>
          <w:szCs w:val="21"/>
        </w:rPr>
        <w:t>SDK</w:t>
      </w:r>
      <w:r>
        <w:rPr>
          <w:rFonts w:ascii="Heiti SC" w:eastAsia="Heiti SC" w:hAnsi="Heiti SC" w:cs="Heiti SC"/>
          <w:color w:val="333333"/>
          <w:szCs w:val="21"/>
        </w:rPr>
        <w:t>完成支付；</w:t>
      </w:r>
    </w:p>
    <w:p w14:paraId="2FD40D08" w14:textId="77777777" w:rsidR="007D33EA" w:rsidRDefault="007D33EA" w:rsidP="007D33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Times New Roman" w:hAnsi="Arial" w:cs="Arial"/>
          <w:color w:val="333333"/>
          <w:szCs w:val="21"/>
        </w:rPr>
      </w:pPr>
      <w:r>
        <w:rPr>
          <w:rFonts w:ascii="Heiti SC" w:eastAsia="Heiti SC" w:hAnsi="Heiti SC" w:cs="Heiti SC"/>
          <w:color w:val="333333"/>
          <w:szCs w:val="21"/>
        </w:rPr>
        <w:t>头条支付</w:t>
      </w:r>
      <w:r>
        <w:rPr>
          <w:rFonts w:ascii="Arial" w:eastAsia="Times New Roman" w:hAnsi="Arial" w:cs="Arial"/>
          <w:color w:val="333333"/>
          <w:szCs w:val="21"/>
        </w:rPr>
        <w:t>SDK</w:t>
      </w:r>
      <w:r>
        <w:rPr>
          <w:rFonts w:ascii="Heiti SC" w:eastAsia="Heiti SC" w:hAnsi="Heiti SC" w:cs="Heiti SC"/>
          <w:color w:val="333333"/>
          <w:szCs w:val="21"/>
        </w:rPr>
        <w:t>异步通知第三方应用服务器支付结果；</w:t>
      </w:r>
    </w:p>
    <w:p w14:paraId="7504C418" w14:textId="77777777" w:rsidR="007D33EA" w:rsidRDefault="007D33EA" w:rsidP="007D33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Times New Roman" w:hAnsi="Arial" w:cs="Arial"/>
          <w:color w:val="333333"/>
          <w:szCs w:val="21"/>
        </w:rPr>
      </w:pPr>
      <w:r>
        <w:rPr>
          <w:rFonts w:ascii="Heiti SC" w:eastAsia="Heiti SC" w:hAnsi="Heiti SC" w:cs="Heiti SC"/>
          <w:color w:val="333333"/>
          <w:szCs w:val="21"/>
        </w:rPr>
        <w:t>第三方应用服务器校验通知结果，并发放商品到应用。</w:t>
      </w:r>
    </w:p>
    <w:p w14:paraId="52E3C4E7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425B6386" wp14:editId="4705EC0A">
                <wp:extent cx="304800" cy="304800"/>
                <wp:effectExtent l="0" t="0" r="0" b="0"/>
                <wp:docPr id="3" name="矩形 3" descr="https://wiki.bytedance.com/download/attachments/25034805/%E6%94%AF%E4%BB%98%E6%B5%81%E7%A8%8B.png?version=1&amp;modificationDate=1428044343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3CF27" id="_x77e9__x5f62__x0020_3" o:spid="_x0000_s1026" alt="https://wiki.bytedance.com/download/attachments/25034805/%E6%94%AF%E4%BB%98%E6%B5%81%E7%A8%8B.png?version=1&amp;modificationDate=1428044343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" filled="f" stroked="f">
                <o:lock v:ext="edit" aspectratio="t"/>
                <w10:anchorlock/>
              </v:rect>
            </w:pict>
          </mc:Fallback>
        </mc:AlternateContent>
      </w:r>
    </w:p>
    <w:p w14:paraId="0705B93F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 w:hint="eastAsia"/>
          <w:color w:val="333333"/>
          <w:sz w:val="21"/>
          <w:szCs w:val="21"/>
        </w:rPr>
      </w:pPr>
    </w:p>
    <w:p w14:paraId="01A06BE0" w14:textId="77777777" w:rsidR="007D33EA" w:rsidRDefault="007D33EA" w:rsidP="007D33EA">
      <w:pPr>
        <w:pStyle w:val="1"/>
        <w:shd w:val="clear" w:color="auto" w:fill="FFFFFF"/>
        <w:spacing w:before="45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>D)</w:t>
      </w: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>支付</w:t>
      </w:r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SDK</w:t>
      </w: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>唤醒</w:t>
      </w:r>
    </w:p>
    <w:p w14:paraId="02571685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TODO </w:t>
      </w:r>
      <w:r>
        <w:rPr>
          <w:rFonts w:ascii="Arial" w:hAnsi="Arial" w:cs="Arial"/>
          <w:color w:val="333333"/>
          <w:sz w:val="21"/>
          <w:szCs w:val="21"/>
        </w:rPr>
        <w:t>增加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文档</w:t>
      </w:r>
    </w:p>
    <w:p w14:paraId="62078AE3" w14:textId="77777777" w:rsidR="007D33EA" w:rsidRDefault="007D33EA" w:rsidP="007D33EA">
      <w:pPr>
        <w:pStyle w:val="1"/>
        <w:shd w:val="clear" w:color="auto" w:fill="FFFFFF"/>
        <w:spacing w:before="45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 xml:space="preserve">E) </w:t>
      </w: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>支付异步通知接口</w:t>
      </w:r>
    </w:p>
    <w:p w14:paraId="56680FFF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头条整合微信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支付宝的异步通知，合并成同构的异步通知转发给业务方。业务方需要为头条提供一个处理异步通知的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。在校验过参数后并处理完关键逻辑后，返回</w:t>
      </w:r>
      <w:r>
        <w:rPr>
          <w:rFonts w:ascii="Arial" w:hAnsi="Arial" w:cs="Arial"/>
          <w:color w:val="333333"/>
          <w:sz w:val="21"/>
          <w:szCs w:val="21"/>
        </w:rPr>
        <w:t>success</w:t>
      </w:r>
      <w:r>
        <w:rPr>
          <w:rFonts w:ascii="Arial" w:hAnsi="Arial" w:cs="Arial"/>
          <w:color w:val="333333"/>
          <w:sz w:val="21"/>
          <w:szCs w:val="21"/>
        </w:rPr>
        <w:t>。在通知失败时会重试通知，策略和支付宝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微信类似。</w:t>
      </w:r>
    </w:p>
    <w:p w14:paraId="713A9FF2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为了保证异步通知数据安全，请务必做以下两件事情：</w:t>
      </w:r>
    </w:p>
    <w:p w14:paraId="7116FFD8" w14:textId="77777777" w:rsidR="007D33EA" w:rsidRDefault="007D33EA" w:rsidP="007D33E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Times New Roman" w:hAnsi="Arial" w:cs="Arial"/>
          <w:color w:val="333333"/>
          <w:szCs w:val="21"/>
        </w:rPr>
      </w:pPr>
      <w:r>
        <w:rPr>
          <w:rFonts w:ascii="Heiti SC" w:eastAsia="Heiti SC" w:hAnsi="Heiti SC" w:cs="Heiti SC"/>
          <w:color w:val="FF0000"/>
          <w:szCs w:val="21"/>
        </w:rPr>
        <w:t>校验头条签名。</w:t>
      </w:r>
    </w:p>
    <w:p w14:paraId="1A620844" w14:textId="77777777" w:rsidR="007D33EA" w:rsidRDefault="007D33EA" w:rsidP="007D33E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Times New Roman" w:hAnsi="Arial" w:cs="Arial"/>
          <w:color w:val="333333"/>
          <w:szCs w:val="21"/>
        </w:rPr>
      </w:pPr>
      <w:r>
        <w:rPr>
          <w:rFonts w:ascii="Heiti SC" w:eastAsia="Heiti SC" w:hAnsi="Heiti SC" w:cs="Heiti SC"/>
          <w:color w:val="FF0000"/>
          <w:szCs w:val="21"/>
        </w:rPr>
        <w:t>校验支付金额是否和订单金额一致。</w:t>
      </w:r>
    </w:p>
    <w:p w14:paraId="3DE3E9DA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头条请求改接参数都以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方式传递，参数列表如下：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451"/>
        <w:gridCol w:w="3528"/>
        <w:gridCol w:w="791"/>
        <w:gridCol w:w="1043"/>
      </w:tblGrid>
      <w:tr w:rsidR="007D33EA" w14:paraId="5E894FFF" w14:textId="77777777" w:rsidTr="007D33E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B8F1F2B" w14:textId="77777777" w:rsidR="007D33EA" w:rsidRDefault="007D33EA" w:rsidP="007D33E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CAB9FB1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F1A38DF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C048851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4EE8C4D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是否可空</w:t>
            </w:r>
          </w:p>
        </w:tc>
      </w:tr>
      <w:tr w:rsidR="007D33EA" w14:paraId="2BA564EC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CEC44D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notify_id</w:t>
            </w:r>
            <w:proofErr w:type="spellEnd"/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D8F92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通知</w:t>
            </w:r>
            <w:r>
              <w:rPr>
                <w:rFonts w:eastAsia="Times New Roman"/>
                <w:color w:val="333333"/>
              </w:rPr>
              <w:t>ID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9A677" w14:textId="77777777" w:rsidR="007D33EA" w:rsidRDefault="007D33EA">
            <w:pPr>
              <w:pStyle w:val="a4"/>
              <w:spacing w:before="0" w:beforeAutospacing="0" w:after="0" w:afterAutospacing="0"/>
              <w:rPr>
                <w:rFonts w:eastAsiaTheme="minorEastAsia"/>
                <w:color w:val="333333"/>
              </w:rPr>
            </w:pPr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C3CF38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F13C5B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否</w:t>
            </w:r>
          </w:p>
        </w:tc>
      </w:tr>
      <w:tr w:rsidR="007D33EA" w14:paraId="465C3F68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1D8C7A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notify_type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A2D686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通知类型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CA0FB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支付异步通知：</w:t>
            </w:r>
            <w:proofErr w:type="spellStart"/>
            <w:r>
              <w:rPr>
                <w:rFonts w:eastAsia="Times New Roman"/>
                <w:color w:val="333333"/>
              </w:rPr>
              <w:t>trade_status_sync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88A6E9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77F76F" w14:textId="77777777" w:rsidR="007D33EA" w:rsidRDefault="007D33EA" w:rsidP="007D33EA">
            <w:pPr>
              <w:pStyle w:val="a4"/>
              <w:spacing w:before="0" w:beforeAutospacing="0" w:after="0" w:afterAutospacing="0"/>
              <w:rPr>
                <w:rFonts w:eastAsiaTheme="minorEastAsia"/>
                <w:color w:val="333333"/>
              </w:rPr>
            </w:pPr>
            <w:r>
              <w:rPr>
                <w:color w:val="333333"/>
              </w:rPr>
              <w:t>否</w:t>
            </w:r>
          </w:p>
        </w:tc>
      </w:tr>
      <w:tr w:rsidR="007D33EA" w14:paraId="7B631C56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949B4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notify_time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8D5ED4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通知时间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7B95BA" w14:textId="77777777" w:rsidR="007D33EA" w:rsidRDefault="007D33EA" w:rsidP="007D33EA">
            <w:pPr>
              <w:pStyle w:val="a4"/>
              <w:spacing w:before="0" w:beforeAutospacing="0" w:after="0" w:afterAutospacing="0"/>
              <w:rPr>
                <w:rFonts w:eastAsiaTheme="minorEastAsia"/>
                <w:color w:val="333333"/>
              </w:rPr>
            </w:pPr>
            <w:r>
              <w:rPr>
                <w:color w:val="333333"/>
              </w:rPr>
              <w:t>格式为【</w:t>
            </w:r>
            <w:proofErr w:type="spellStart"/>
            <w:r>
              <w:rPr>
                <w:color w:val="333333"/>
              </w:rPr>
              <w:t>yyyy</w:t>
            </w:r>
            <w:proofErr w:type="spellEnd"/>
            <w:r>
              <w:rPr>
                <w:color w:val="333333"/>
              </w:rPr>
              <w:t>-MM-</w:t>
            </w:r>
            <w:proofErr w:type="spellStart"/>
            <w:r>
              <w:rPr>
                <w:color w:val="333333"/>
              </w:rPr>
              <w:t>dd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HH:mm:ss</w:t>
            </w:r>
            <w:proofErr w:type="spellEnd"/>
            <w:r>
              <w:rPr>
                <w:color w:val="333333"/>
              </w:rPr>
              <w:t>】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2BC893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BA9E98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否</w:t>
            </w:r>
          </w:p>
        </w:tc>
      </w:tr>
      <w:tr w:rsidR="007D33EA" w14:paraId="27122EDA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42F778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trade_status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1C838C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支付订单状态</w:t>
            </w: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EF5A3E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65C1D5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9E2E4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否</w:t>
            </w:r>
          </w:p>
        </w:tc>
      </w:tr>
      <w:tr w:rsidR="007D33EA" w14:paraId="45286883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9C3BDB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B13885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支付类型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D218D0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EBCE1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70CAFF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否</w:t>
            </w:r>
          </w:p>
        </w:tc>
      </w:tr>
      <w:tr w:rsidR="007D33EA" w14:paraId="77A9EB81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E3531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8B7D33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4F1D04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18F64C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ADA544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否</w:t>
            </w:r>
          </w:p>
        </w:tc>
      </w:tr>
      <w:tr w:rsidR="007D33EA" w14:paraId="6438BB8C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CB0D8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lastRenderedPageBreak/>
              <w:t>out_trade_no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92768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商品订单号</w:t>
            </w: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C9B1ED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BB8F5C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77BA74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否</w:t>
            </w: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7D33EA" w14:paraId="303A3448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7FC7AB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trade_no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1BD4D9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支付流水号</w:t>
            </w: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C147B3" w14:textId="77777777" w:rsidR="007D33EA" w:rsidRDefault="007D33EA">
            <w:pPr>
              <w:pStyle w:val="a4"/>
              <w:spacing w:before="0" w:beforeAutospacing="0" w:after="0" w:afterAutospacing="0"/>
              <w:rPr>
                <w:rFonts w:eastAsiaTheme="minorEastAsia"/>
                <w:color w:val="333333"/>
              </w:rPr>
            </w:pPr>
            <w:r>
              <w:rPr>
                <w:color w:val="333333"/>
              </w:rPr>
              <w:t>支付宝对应</w:t>
            </w:r>
            <w:proofErr w:type="spellStart"/>
            <w:r>
              <w:rPr>
                <w:color w:val="333333"/>
              </w:rPr>
              <w:t>trade_no</w:t>
            </w:r>
            <w:proofErr w:type="spellEnd"/>
          </w:p>
          <w:p w14:paraId="33E860B7" w14:textId="77777777" w:rsidR="007D33EA" w:rsidRDefault="007D33EA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微信对应</w:t>
            </w:r>
            <w:proofErr w:type="spellStart"/>
            <w:r>
              <w:rPr>
                <w:color w:val="333333"/>
              </w:rPr>
              <w:t>transaction_id</w:t>
            </w:r>
            <w:proofErr w:type="spellEnd"/>
            <w:r>
              <w:rPr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31947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7DBFF6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是</w:t>
            </w:r>
          </w:p>
        </w:tc>
      </w:tr>
      <w:tr w:rsidR="007D33EA" w14:paraId="4088DD2C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487EC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pay_time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F3371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支付时间</w:t>
            </w: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352D33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格式为【</w:t>
            </w:r>
            <w:proofErr w:type="spellStart"/>
            <w:r>
              <w:rPr>
                <w:rFonts w:eastAsia="Times New Roman"/>
                <w:color w:val="333333"/>
              </w:rPr>
              <w:t>yyyy</w:t>
            </w:r>
            <w:proofErr w:type="spellEnd"/>
            <w:r>
              <w:rPr>
                <w:rFonts w:eastAsia="Times New Roman"/>
                <w:color w:val="333333"/>
              </w:rPr>
              <w:t>-MM-</w:t>
            </w:r>
            <w:proofErr w:type="spellStart"/>
            <w:r>
              <w:rPr>
                <w:rFonts w:eastAsia="Times New Roman"/>
                <w:color w:val="333333"/>
              </w:rPr>
              <w:t>dd</w:t>
            </w:r>
            <w:proofErr w:type="spellEnd"/>
            <w:r>
              <w:rPr>
                <w:rFonts w:eastAsia="Times New Roman"/>
                <w:color w:val="333333"/>
              </w:rPr>
              <w:t xml:space="preserve"> </w:t>
            </w:r>
            <w:proofErr w:type="spellStart"/>
            <w:r>
              <w:rPr>
                <w:rFonts w:eastAsia="Times New Roman"/>
                <w:color w:val="333333"/>
              </w:rPr>
              <w:t>HH:mm:ss</w:t>
            </w:r>
            <w:proofErr w:type="spellEnd"/>
            <w:r>
              <w:rPr>
                <w:rFonts w:ascii="Songti SC" w:eastAsia="Songti SC" w:hAnsi="Songti SC" w:cs="Songti SC"/>
                <w:color w:val="333333"/>
              </w:rPr>
              <w:t>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13CB61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6E1783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是</w:t>
            </w:r>
          </w:p>
        </w:tc>
      </w:tr>
      <w:tr w:rsidR="007D33EA" w14:paraId="5867BAAB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99BFFE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total_fee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75966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总费用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DD8E00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单位为分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9D57DE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40862A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是</w:t>
            </w: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7D33EA" w14:paraId="22BBA0EF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7121EB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buyer_id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2EE825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购买者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CC0FD" w14:textId="77777777" w:rsidR="007D33EA" w:rsidRDefault="007D33EA">
            <w:pPr>
              <w:pStyle w:val="a4"/>
              <w:spacing w:before="0" w:beforeAutospacing="0" w:after="0" w:afterAutospacing="0"/>
              <w:rPr>
                <w:rFonts w:eastAsiaTheme="minorEastAsia"/>
                <w:color w:val="333333"/>
              </w:rPr>
            </w:pPr>
            <w:r>
              <w:rPr>
                <w:color w:val="333333"/>
              </w:rPr>
              <w:t>支付宝对应</w:t>
            </w:r>
            <w:proofErr w:type="spellStart"/>
            <w:r>
              <w:rPr>
                <w:color w:val="333333"/>
              </w:rPr>
              <w:t>buyer_email</w:t>
            </w:r>
            <w:proofErr w:type="spellEnd"/>
          </w:p>
          <w:p w14:paraId="69D472F7" w14:textId="77777777" w:rsidR="007D33EA" w:rsidRDefault="007D33EA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微信对应</w:t>
            </w:r>
            <w:proofErr w:type="spellStart"/>
            <w:r>
              <w:rPr>
                <w:color w:val="333333"/>
              </w:rPr>
              <w:t>open_id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4B4B65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8171D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7D33EA" w14:paraId="6209BEEF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19ABCC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tt_sign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E062B6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头条签名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37C365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FED62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528D77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否</w:t>
            </w:r>
          </w:p>
        </w:tc>
      </w:tr>
      <w:tr w:rsidR="007D33EA" w14:paraId="41333D35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EEB336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tt_sign_type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5DF709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头条签名类型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DAD4A3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暂只支持</w:t>
            </w:r>
            <w:r>
              <w:rPr>
                <w:rFonts w:eastAsia="Times New Roman"/>
                <w:color w:val="333333"/>
              </w:rPr>
              <w:t>RSA</w:t>
            </w:r>
            <w:r>
              <w:rPr>
                <w:rFonts w:ascii="Songti SC" w:eastAsia="Songti SC" w:hAnsi="Songti SC" w:cs="Songti SC"/>
                <w:color w:val="333333"/>
              </w:rPr>
              <w:t>签名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1C25D1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E38A08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否</w:t>
            </w:r>
          </w:p>
        </w:tc>
      </w:tr>
    </w:tbl>
    <w:p w14:paraId="65BFEE19" w14:textId="77777777" w:rsidR="007D33EA" w:rsidRDefault="007D33EA" w:rsidP="007D33EA">
      <w:pPr>
        <w:pStyle w:val="1"/>
        <w:shd w:val="clear" w:color="auto" w:fill="FFFFFF"/>
        <w:spacing w:before="45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 xml:space="preserve">F) </w:t>
      </w: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>用户验证接口</w:t>
      </w:r>
    </w:p>
    <w:p w14:paraId="0F1E18BD" w14:textId="77777777" w:rsidR="007D33EA" w:rsidRDefault="007D33EA" w:rsidP="007D33EA">
      <w:pPr>
        <w:pStyle w:val="3"/>
        <w:shd w:val="clear" w:color="auto" w:fill="FFFFFF"/>
        <w:spacing w:before="450" w:after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url</w:t>
      </w:r>
      <w:proofErr w:type="spellEnd"/>
    </w:p>
    <w:p w14:paraId="10A7D478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hyperlink r:id="rId6" w:tgtFrame="_blank" w:history="1">
        <w:r>
          <w:rPr>
            <w:rStyle w:val="a5"/>
            <w:rFonts w:ascii="Arial" w:hAnsi="Arial" w:cs="Arial"/>
            <w:color w:val="326CA6"/>
            <w:sz w:val="21"/>
            <w:szCs w:val="21"/>
          </w:rPr>
          <w:t>https://open.snssdk.com/partner_sdk/check_user/</w:t>
        </w:r>
      </w:hyperlink>
    </w:p>
    <w:p w14:paraId="118EAFDA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请求参数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795"/>
        <w:gridCol w:w="2702"/>
      </w:tblGrid>
      <w:tr w:rsidR="007D33EA" w14:paraId="5E1C9186" w14:textId="77777777" w:rsidTr="007D33E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9FCF0C6" w14:textId="77777777" w:rsidR="007D33EA" w:rsidRDefault="007D33EA" w:rsidP="007D33E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ADA6B5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BE1523C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说明</w:t>
            </w:r>
          </w:p>
        </w:tc>
      </w:tr>
      <w:tr w:rsidR="007D33EA" w14:paraId="3787F970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7B7B2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client_key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EDE5E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56031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合作方</w:t>
            </w:r>
            <w:proofErr w:type="spellStart"/>
            <w:r>
              <w:rPr>
                <w:rFonts w:eastAsia="Times New Roman"/>
                <w:color w:val="333333"/>
              </w:rPr>
              <w:t>client_key</w:t>
            </w:r>
            <w:proofErr w:type="spellEnd"/>
            <w:r>
              <w:rPr>
                <w:rFonts w:eastAsia="Times New Roman"/>
                <w:color w:val="333333"/>
              </w:rPr>
              <w:t>(</w:t>
            </w:r>
            <w:proofErr w:type="spellStart"/>
            <w:r>
              <w:rPr>
                <w:rFonts w:eastAsia="Times New Roman"/>
                <w:color w:val="333333"/>
              </w:rPr>
              <w:t>client_id</w:t>
            </w:r>
            <w:proofErr w:type="spellEnd"/>
            <w:r>
              <w:rPr>
                <w:rFonts w:eastAsia="Times New Roman"/>
                <w:color w:val="333333"/>
              </w:rPr>
              <w:t>)</w:t>
            </w:r>
          </w:p>
        </w:tc>
      </w:tr>
      <w:tr w:rsidR="007D33EA" w14:paraId="3F19B525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791C05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34DFF5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808276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要校验的用户</w:t>
            </w:r>
            <w:r>
              <w:rPr>
                <w:rFonts w:eastAsia="Times New Roman"/>
                <w:color w:val="333333"/>
              </w:rPr>
              <w:t>id</w:t>
            </w:r>
          </w:p>
        </w:tc>
      </w:tr>
      <w:tr w:rsidR="007D33EA" w14:paraId="7B1AD1AD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4722D5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lastRenderedPageBreak/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102FC7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05BC6F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要校验的</w:t>
            </w:r>
            <w:proofErr w:type="spellStart"/>
            <w:r>
              <w:rPr>
                <w:rFonts w:eastAsia="Times New Roman"/>
                <w:color w:val="333333"/>
              </w:rPr>
              <w:t>access_token</w:t>
            </w:r>
            <w:proofErr w:type="spellEnd"/>
          </w:p>
        </w:tc>
      </w:tr>
    </w:tbl>
    <w:p w14:paraId="4EEAD481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接口返回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795"/>
        <w:gridCol w:w="4907"/>
      </w:tblGrid>
      <w:tr w:rsidR="007D33EA" w14:paraId="24B99D36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E7400B" w14:textId="77777777" w:rsidR="007D33EA" w:rsidRDefault="007D33E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/>
                <w:color w:val="333333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909E0B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0BE0BE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成功返回</w:t>
            </w:r>
            <w:r>
              <w:rPr>
                <w:rFonts w:eastAsia="Times New Roman"/>
                <w:color w:val="333333"/>
              </w:rPr>
              <w:t>success</w:t>
            </w:r>
            <w:r>
              <w:rPr>
                <w:rFonts w:ascii="Songti SC" w:eastAsia="Songti SC" w:hAnsi="Songti SC" w:cs="Songti SC"/>
                <w:color w:val="333333"/>
              </w:rPr>
              <w:t>，非法返回</w:t>
            </w:r>
            <w:r>
              <w:rPr>
                <w:rFonts w:eastAsia="Times New Roman"/>
                <w:color w:val="333333"/>
              </w:rPr>
              <w:t>error</w:t>
            </w:r>
          </w:p>
        </w:tc>
      </w:tr>
      <w:tr w:rsidR="007D33EA" w14:paraId="08B3A252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D0DF54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149AFF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8AD751" w14:textId="77777777" w:rsidR="007D33EA" w:rsidRDefault="007D33EA">
            <w:pPr>
              <w:pStyle w:val="a4"/>
              <w:spacing w:before="0" w:beforeAutospacing="0" w:after="0" w:afterAutospacing="0"/>
              <w:rPr>
                <w:rFonts w:eastAsiaTheme="minorEastAsia"/>
                <w:color w:val="333333"/>
              </w:rPr>
            </w:pPr>
            <w:r>
              <w:rPr>
                <w:color w:val="333333"/>
              </w:rPr>
              <w:t>成功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8"/>
              <w:gridCol w:w="795"/>
              <w:gridCol w:w="2928"/>
            </w:tblGrid>
            <w:tr w:rsidR="007D33EA" w14:paraId="422BD5C2" w14:textId="77777777" w:rsidTr="007D33E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59731E7C" w14:textId="77777777" w:rsidR="007D33EA" w:rsidRDefault="007D33EA" w:rsidP="007D33EA">
                  <w:pPr>
                    <w:rPr>
                      <w:rFonts w:eastAsia="Times New Roman"/>
                      <w:b/>
                      <w:bCs/>
                      <w:color w:val="000000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30654FA4" w14:textId="77777777" w:rsidR="007D33EA" w:rsidRDefault="007D33EA" w:rsidP="007D33EA">
                  <w:pPr>
                    <w:rPr>
                      <w:rFonts w:eastAsia="Times New Roman"/>
                      <w:b/>
                      <w:bCs/>
                      <w:color w:val="000000"/>
                    </w:rPr>
                  </w:pPr>
                  <w:r>
                    <w:rPr>
                      <w:rFonts w:ascii="Songti SC" w:eastAsia="Songti SC" w:hAnsi="Songti SC" w:cs="Songti SC"/>
                      <w:b/>
                      <w:bCs/>
                      <w:color w:val="000000"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39AD2331" w14:textId="77777777" w:rsidR="007D33EA" w:rsidRDefault="007D33EA" w:rsidP="007D33EA">
                  <w:pPr>
                    <w:rPr>
                      <w:rFonts w:eastAsia="Times New Roman"/>
                      <w:b/>
                      <w:bCs/>
                      <w:color w:val="000000"/>
                    </w:rPr>
                  </w:pPr>
                  <w:r>
                    <w:rPr>
                      <w:rFonts w:ascii="Songti SC" w:eastAsia="Songti SC" w:hAnsi="Songti SC" w:cs="Songti SC"/>
                      <w:b/>
                      <w:bCs/>
                      <w:color w:val="000000"/>
                    </w:rPr>
                    <w:t>说明</w:t>
                  </w:r>
                </w:p>
              </w:tc>
            </w:tr>
            <w:tr w:rsidR="007D33EA" w14:paraId="10F3379B" w14:textId="77777777" w:rsidTr="007D33E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6B44DD8" w14:textId="77777777" w:rsidR="007D33EA" w:rsidRDefault="007D33EA">
                  <w:pPr>
                    <w:rPr>
                      <w:rFonts w:eastAsia="Times New Roman"/>
                      <w:color w:val="333333"/>
                    </w:rPr>
                  </w:pPr>
                  <w:r>
                    <w:rPr>
                      <w:rFonts w:eastAsia="Times New Roman"/>
                      <w:color w:val="333333"/>
                    </w:rPr>
                    <w:t>result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E1B0D31" w14:textId="77777777" w:rsidR="007D33EA" w:rsidRDefault="007D33EA">
                  <w:pPr>
                    <w:rPr>
                      <w:rFonts w:eastAsia="Times New Roman"/>
                      <w:color w:val="333333"/>
                    </w:rPr>
                  </w:pPr>
                  <w:proofErr w:type="spellStart"/>
                  <w:r>
                    <w:rPr>
                      <w:rFonts w:eastAsia="Times New Roman"/>
                      <w:color w:val="333333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ED5F3B5" w14:textId="77777777" w:rsidR="007D33EA" w:rsidRDefault="007D33EA">
                  <w:pPr>
                    <w:rPr>
                      <w:rFonts w:eastAsia="Times New Roman"/>
                      <w:color w:val="333333"/>
                    </w:rPr>
                  </w:pPr>
                  <w:r>
                    <w:rPr>
                      <w:rFonts w:ascii="Songti SC" w:eastAsia="Songti SC" w:hAnsi="Songti SC" w:cs="Songti SC"/>
                      <w:color w:val="333333"/>
                    </w:rPr>
                    <w:t>验证通过返回</w:t>
                  </w:r>
                  <w:r>
                    <w:rPr>
                      <w:rFonts w:eastAsia="Times New Roman"/>
                      <w:color w:val="333333"/>
                    </w:rPr>
                    <w:t>1</w:t>
                  </w:r>
                  <w:r>
                    <w:rPr>
                      <w:rFonts w:ascii="Songti SC" w:eastAsia="Songti SC" w:hAnsi="Songti SC" w:cs="Songti SC"/>
                      <w:color w:val="333333"/>
                    </w:rPr>
                    <w:t>，异常返回</w:t>
                  </w:r>
                  <w:r>
                    <w:rPr>
                      <w:rFonts w:eastAsia="Times New Roman"/>
                      <w:color w:val="333333"/>
                    </w:rPr>
                    <w:t>0</w:t>
                  </w:r>
                </w:p>
              </w:tc>
            </w:tr>
          </w:tbl>
          <w:p w14:paraId="5DA8E869" w14:textId="77777777" w:rsidR="007D33EA" w:rsidRDefault="007D33EA">
            <w:pPr>
              <w:pStyle w:val="a4"/>
              <w:spacing w:before="150" w:beforeAutospacing="0" w:after="0" w:afterAutospacing="0"/>
              <w:rPr>
                <w:rFonts w:eastAsiaTheme="minorEastAsia"/>
                <w:color w:val="333333"/>
              </w:rPr>
            </w:pPr>
            <w:r>
              <w:rPr>
                <w:color w:val="333333"/>
              </w:rPr>
              <w:t>失败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795"/>
              <w:gridCol w:w="1140"/>
            </w:tblGrid>
            <w:tr w:rsidR="007D33EA" w14:paraId="415F04F3" w14:textId="77777777" w:rsidTr="007D33EA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33E8D957" w14:textId="77777777" w:rsidR="007D33EA" w:rsidRDefault="007D33EA" w:rsidP="007D33EA">
                  <w:pPr>
                    <w:rPr>
                      <w:rFonts w:eastAsia="Times New Roman"/>
                      <w:b/>
                      <w:bCs/>
                      <w:color w:val="000000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06E6A63E" w14:textId="77777777" w:rsidR="007D33EA" w:rsidRDefault="007D33EA" w:rsidP="007D33EA">
                  <w:pPr>
                    <w:rPr>
                      <w:rFonts w:eastAsia="Times New Roman"/>
                      <w:b/>
                      <w:bCs/>
                      <w:color w:val="000000"/>
                    </w:rPr>
                  </w:pPr>
                  <w:r>
                    <w:rPr>
                      <w:rFonts w:ascii="Songti SC" w:eastAsia="Songti SC" w:hAnsi="Songti SC" w:cs="Songti SC"/>
                      <w:b/>
                      <w:bCs/>
                      <w:color w:val="000000"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59843E83" w14:textId="77777777" w:rsidR="007D33EA" w:rsidRDefault="007D33EA" w:rsidP="007D33EA">
                  <w:pPr>
                    <w:rPr>
                      <w:rFonts w:eastAsia="Times New Roman"/>
                      <w:b/>
                      <w:bCs/>
                      <w:color w:val="000000"/>
                    </w:rPr>
                  </w:pPr>
                  <w:r>
                    <w:rPr>
                      <w:rFonts w:ascii="Songti SC" w:eastAsia="Songti SC" w:hAnsi="Songti SC" w:cs="Songti SC"/>
                      <w:b/>
                      <w:bCs/>
                      <w:color w:val="000000"/>
                    </w:rPr>
                    <w:t>说明</w:t>
                  </w:r>
                </w:p>
              </w:tc>
            </w:tr>
            <w:tr w:rsidR="007D33EA" w14:paraId="24BF45D9" w14:textId="77777777" w:rsidTr="007D33E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54DC48D" w14:textId="77777777" w:rsidR="007D33EA" w:rsidRDefault="007D33EA">
                  <w:pPr>
                    <w:rPr>
                      <w:rFonts w:eastAsia="Times New Roman"/>
                      <w:color w:val="333333"/>
                    </w:rPr>
                  </w:pPr>
                  <w:proofErr w:type="spellStart"/>
                  <w:r>
                    <w:rPr>
                      <w:rFonts w:eastAsia="Times New Roman"/>
                      <w:color w:val="333333"/>
                    </w:rPr>
                    <w:t>error_code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37A531A" w14:textId="77777777" w:rsidR="007D33EA" w:rsidRDefault="007D33EA">
                  <w:pPr>
                    <w:rPr>
                      <w:rFonts w:eastAsia="Times New Roman"/>
                      <w:color w:val="333333"/>
                    </w:rPr>
                  </w:pPr>
                  <w:proofErr w:type="spellStart"/>
                  <w:r>
                    <w:rPr>
                      <w:rFonts w:eastAsia="Times New Roman"/>
                      <w:color w:val="333333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6D2EC47" w14:textId="77777777" w:rsidR="007D33EA" w:rsidRDefault="007D33EA">
                  <w:pPr>
                    <w:rPr>
                      <w:rFonts w:eastAsia="Times New Roman"/>
                      <w:color w:val="333333"/>
                    </w:rPr>
                  </w:pPr>
                  <w:r>
                    <w:rPr>
                      <w:rFonts w:ascii="Songti SC" w:eastAsia="Songti SC" w:hAnsi="Songti SC" w:cs="Songti SC"/>
                      <w:color w:val="333333"/>
                    </w:rPr>
                    <w:t>错误码</w:t>
                  </w:r>
                </w:p>
              </w:tc>
            </w:tr>
            <w:tr w:rsidR="007D33EA" w14:paraId="7E4BAB19" w14:textId="77777777" w:rsidTr="007D33EA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8E75871" w14:textId="77777777" w:rsidR="007D33EA" w:rsidRDefault="007D33EA">
                  <w:pPr>
                    <w:rPr>
                      <w:rFonts w:eastAsia="Times New Roman"/>
                      <w:color w:val="333333"/>
                    </w:rPr>
                  </w:pPr>
                  <w:r>
                    <w:rPr>
                      <w:rFonts w:eastAsia="Times New Roman"/>
                      <w:color w:val="333333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E38D33F" w14:textId="77777777" w:rsidR="007D33EA" w:rsidRDefault="007D33EA">
                  <w:pPr>
                    <w:rPr>
                      <w:rFonts w:eastAsia="Times New Roman"/>
                      <w:color w:val="333333"/>
                    </w:rPr>
                  </w:pPr>
                  <w:r>
                    <w:rPr>
                      <w:rFonts w:eastAsia="Times New Roman"/>
                      <w:color w:val="333333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50CFCD1" w14:textId="77777777" w:rsidR="007D33EA" w:rsidRDefault="007D33EA">
                  <w:pPr>
                    <w:rPr>
                      <w:rFonts w:eastAsia="Times New Roman"/>
                      <w:color w:val="333333"/>
                    </w:rPr>
                  </w:pPr>
                  <w:r>
                    <w:rPr>
                      <w:rFonts w:ascii="Songti SC" w:eastAsia="Songti SC" w:hAnsi="Songti SC" w:cs="Songti SC"/>
                      <w:color w:val="333333"/>
                    </w:rPr>
                    <w:t>错误描述</w:t>
                  </w:r>
                </w:p>
              </w:tc>
            </w:tr>
          </w:tbl>
          <w:p w14:paraId="37EFE1BB" w14:textId="77777777" w:rsidR="007D33EA" w:rsidRDefault="007D33EA">
            <w:pPr>
              <w:rPr>
                <w:rFonts w:eastAsia="Times New Roman"/>
                <w:color w:val="333333"/>
              </w:rPr>
            </w:pPr>
          </w:p>
        </w:tc>
      </w:tr>
      <w:tr w:rsidR="007D33EA" w14:paraId="754C1798" w14:textId="77777777" w:rsidTr="007D33E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E66E007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BAD6E3E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76B2A8C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说明</w:t>
            </w:r>
          </w:p>
        </w:tc>
      </w:tr>
    </w:tbl>
    <w:p w14:paraId="03322127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正确请求</w:t>
      </w:r>
    </w:p>
    <w:p w14:paraId="352E7D41" w14:textId="77777777" w:rsidR="007D33EA" w:rsidRDefault="007D33EA" w:rsidP="007D33EA">
      <w:pPr>
        <w:pStyle w:val="a4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</w:tblGrid>
      <w:tr w:rsidR="007D33EA" w14:paraId="40B3C2EF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880746" w14:textId="77777777" w:rsidR="007D33EA" w:rsidRDefault="007D33EA" w:rsidP="007D33E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Style w:val="HTML"/>
                <w:rFonts w:ascii="Courier" w:hAnsi="Courier"/>
                <w:color w:val="333333"/>
              </w:rPr>
              <w:t>{</w:t>
            </w:r>
          </w:p>
          <w:p w14:paraId="248BDF0C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    message:</w:t>
            </w:r>
            <w:r>
              <w:rPr>
                <w:rStyle w:val="apple-converted-space"/>
                <w:rFonts w:ascii="Courier" w:hAnsi="Courier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"/>
                <w:rFonts w:ascii="Courier" w:hAnsi="Courier"/>
                <w:color w:val="333333"/>
              </w:rPr>
              <w:t>"success",</w:t>
            </w:r>
          </w:p>
          <w:p w14:paraId="24F8A84D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    data:</w:t>
            </w:r>
          </w:p>
          <w:p w14:paraId="725D5CC0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        {</w:t>
            </w:r>
          </w:p>
          <w:p w14:paraId="02BC163C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            </w:t>
            </w:r>
            <w:proofErr w:type="spellStart"/>
            <w:r>
              <w:rPr>
                <w:rStyle w:val="HTML"/>
                <w:rFonts w:ascii="Courier" w:hAnsi="Courier"/>
                <w:color w:val="333333"/>
              </w:rPr>
              <w:t>verify_result</w:t>
            </w:r>
            <w:proofErr w:type="spellEnd"/>
            <w:r>
              <w:rPr>
                <w:rStyle w:val="HTML"/>
                <w:rFonts w:ascii="Courier" w:hAnsi="Courier"/>
                <w:color w:val="333333"/>
              </w:rPr>
              <w:t>:</w:t>
            </w:r>
            <w:r>
              <w:rPr>
                <w:rStyle w:val="apple-converted-space"/>
                <w:rFonts w:ascii="Courier" w:hAnsi="Courier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"/>
                <w:rFonts w:ascii="Courier" w:hAnsi="Courier"/>
                <w:color w:val="333333"/>
              </w:rPr>
              <w:t>1</w:t>
            </w:r>
          </w:p>
          <w:p w14:paraId="04AD9F3E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        }</w:t>
            </w:r>
          </w:p>
          <w:p w14:paraId="13C2BDC8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}</w:t>
            </w:r>
          </w:p>
          <w:p w14:paraId="30F76B3A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{</w:t>
            </w:r>
          </w:p>
          <w:p w14:paraId="1ED968E6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    message:</w:t>
            </w:r>
            <w:r>
              <w:rPr>
                <w:rStyle w:val="apple-converted-space"/>
                <w:rFonts w:ascii="Courier" w:hAnsi="Courier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"/>
                <w:rFonts w:ascii="Courier" w:hAnsi="Courier"/>
                <w:color w:val="333333"/>
              </w:rPr>
              <w:t>"success",</w:t>
            </w:r>
          </w:p>
          <w:p w14:paraId="159A1311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    data:</w:t>
            </w:r>
          </w:p>
          <w:p w14:paraId="52DA244A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        {</w:t>
            </w:r>
          </w:p>
          <w:p w14:paraId="15AF1A6B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            </w:t>
            </w:r>
            <w:proofErr w:type="spellStart"/>
            <w:r>
              <w:rPr>
                <w:rStyle w:val="HTML"/>
                <w:rFonts w:ascii="Courier" w:hAnsi="Courier"/>
                <w:color w:val="333333"/>
              </w:rPr>
              <w:t>verify_result</w:t>
            </w:r>
            <w:proofErr w:type="spellEnd"/>
            <w:r>
              <w:rPr>
                <w:rStyle w:val="HTML"/>
                <w:rFonts w:ascii="Courier" w:hAnsi="Courier"/>
                <w:color w:val="333333"/>
              </w:rPr>
              <w:t>:</w:t>
            </w:r>
            <w:r>
              <w:rPr>
                <w:rStyle w:val="apple-converted-space"/>
                <w:rFonts w:ascii="Courier" w:hAnsi="Courier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"/>
                <w:rFonts w:ascii="Courier" w:hAnsi="Courier"/>
                <w:color w:val="333333"/>
              </w:rPr>
              <w:t>0</w:t>
            </w:r>
          </w:p>
          <w:p w14:paraId="79952979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lastRenderedPageBreak/>
              <w:t>        }</w:t>
            </w:r>
          </w:p>
          <w:p w14:paraId="6A650668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}</w:t>
            </w:r>
          </w:p>
        </w:tc>
      </w:tr>
    </w:tbl>
    <w:p w14:paraId="4B4A2E07" w14:textId="77777777" w:rsidR="007D33EA" w:rsidRDefault="007D33EA" w:rsidP="007D33EA">
      <w:pPr>
        <w:pStyle w:val="a4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14:paraId="77D4AF43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错误请求</w:t>
      </w:r>
    </w:p>
    <w:p w14:paraId="35548CAF" w14:textId="77777777" w:rsidR="007D33EA" w:rsidRDefault="007D33EA" w:rsidP="007D33EA">
      <w:pPr>
        <w:pStyle w:val="a4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3"/>
      </w:tblGrid>
      <w:tr w:rsidR="007D33EA" w14:paraId="21DDFDE2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5EC6B" w14:textId="77777777" w:rsidR="007D33EA" w:rsidRDefault="007D33EA" w:rsidP="007D33E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Style w:val="HTML"/>
                <w:rFonts w:ascii="Courier" w:hAnsi="Courier"/>
                <w:color w:val="333333"/>
              </w:rPr>
              <w:t>message:</w:t>
            </w:r>
            <w:r>
              <w:rPr>
                <w:rStyle w:val="apple-converted-space"/>
                <w:rFonts w:ascii="Courier" w:hAnsi="Courier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"/>
                <w:rFonts w:ascii="Courier" w:hAnsi="Courier"/>
                <w:color w:val="333333"/>
              </w:rPr>
              <w:t>"error",</w:t>
            </w:r>
          </w:p>
          <w:p w14:paraId="036B8C5B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data: {</w:t>
            </w:r>
          </w:p>
          <w:p w14:paraId="4FF43D79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    </w:t>
            </w:r>
            <w:proofErr w:type="spellStart"/>
            <w:r>
              <w:rPr>
                <w:rStyle w:val="HTML"/>
                <w:rFonts w:ascii="Courier" w:hAnsi="Courier"/>
                <w:color w:val="333333"/>
              </w:rPr>
              <w:t>error_code</w:t>
            </w:r>
            <w:proofErr w:type="spellEnd"/>
            <w:r>
              <w:rPr>
                <w:rStyle w:val="HTML"/>
                <w:rFonts w:ascii="Courier" w:hAnsi="Courier"/>
                <w:color w:val="333333"/>
              </w:rPr>
              <w:t>:</w:t>
            </w:r>
            <w:r>
              <w:rPr>
                <w:rStyle w:val="apple-converted-space"/>
                <w:rFonts w:ascii="Courier" w:hAnsi="Courier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"/>
                <w:rFonts w:ascii="Courier" w:hAnsi="Courier"/>
                <w:color w:val="333333"/>
              </w:rPr>
              <w:t>1,</w:t>
            </w:r>
          </w:p>
          <w:p w14:paraId="67E7308F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    description:</w:t>
            </w:r>
            <w:r>
              <w:rPr>
                <w:rStyle w:val="apple-converted-space"/>
                <w:rFonts w:ascii="Courier" w:hAnsi="Courier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"/>
                <w:rFonts w:ascii="Courier" w:hAnsi="Courier"/>
                <w:color w:val="333333"/>
              </w:rPr>
              <w:t>"</w:t>
            </w:r>
            <w:r>
              <w:rPr>
                <w:rStyle w:val="HTML"/>
                <w:rFonts w:ascii="Courier" w:hAnsi="Courier"/>
                <w:color w:val="333333"/>
              </w:rPr>
              <w:t>会话过期，请重新登录</w:t>
            </w:r>
            <w:r>
              <w:rPr>
                <w:rStyle w:val="HTML"/>
                <w:rFonts w:ascii="Courier" w:hAnsi="Courier"/>
                <w:color w:val="333333"/>
              </w:rPr>
              <w:t>"</w:t>
            </w:r>
          </w:p>
          <w:p w14:paraId="2B3EC37B" w14:textId="77777777" w:rsidR="007D33EA" w:rsidRDefault="007D33EA" w:rsidP="007D33EA">
            <w:pPr>
              <w:rPr>
                <w:rFonts w:eastAsia="Times New Roman"/>
                <w:color w:val="333333"/>
              </w:rPr>
            </w:pPr>
            <w:r>
              <w:rPr>
                <w:rStyle w:val="HTML"/>
                <w:rFonts w:ascii="Courier" w:hAnsi="Courier"/>
                <w:color w:val="333333"/>
              </w:rPr>
              <w:t>}</w:t>
            </w:r>
          </w:p>
        </w:tc>
      </w:tr>
    </w:tbl>
    <w:p w14:paraId="5C61836B" w14:textId="77777777" w:rsidR="007D33EA" w:rsidRDefault="007D33EA" w:rsidP="007D33EA">
      <w:pPr>
        <w:pStyle w:val="a4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23FB822E" w14:textId="77777777" w:rsidR="007D33EA" w:rsidRDefault="007D33EA" w:rsidP="007D33EA">
      <w:pPr>
        <w:pStyle w:val="1"/>
        <w:shd w:val="clear" w:color="auto" w:fill="FFFFFF"/>
        <w:spacing w:before="45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 xml:space="preserve">G) </w:t>
      </w: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>支付订单状态（</w:t>
      </w:r>
      <w:proofErr w:type="spellStart"/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trade_status</w:t>
      </w:r>
      <w:proofErr w:type="spellEnd"/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>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585"/>
        <w:gridCol w:w="3527"/>
        <w:gridCol w:w="3222"/>
      </w:tblGrid>
      <w:tr w:rsidR="007D33EA" w14:paraId="42D74B39" w14:textId="77777777" w:rsidTr="007D33E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2BDDE2E" w14:textId="77777777" w:rsidR="007D33EA" w:rsidRDefault="007D33EA" w:rsidP="007D33E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01386B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DE3312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D5A0DFC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备注</w:t>
            </w:r>
          </w:p>
        </w:tc>
      </w:tr>
      <w:tr w:rsidR="007D33EA" w14:paraId="39AC7ACA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6D98E8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交易成功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8FD5E4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0D9552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交易成功，可以做退款操作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26509E" w14:textId="77777777" w:rsidR="007D33EA" w:rsidRDefault="007D33EA">
            <w:pPr>
              <w:pStyle w:val="a4"/>
              <w:spacing w:before="0" w:beforeAutospacing="0" w:after="0" w:afterAutospacing="0"/>
              <w:rPr>
                <w:rFonts w:eastAsiaTheme="minorEastAsia"/>
                <w:color w:val="333333"/>
              </w:rPr>
            </w:pPr>
            <w:r>
              <w:rPr>
                <w:color w:val="333333"/>
              </w:rPr>
              <w:t>对应微信的</w:t>
            </w:r>
            <w:proofErr w:type="spellStart"/>
            <w:r>
              <w:rPr>
                <w:color w:val="333333"/>
              </w:rPr>
              <w:t>trade_status</w:t>
            </w:r>
            <w:proofErr w:type="spellEnd"/>
            <w:r>
              <w:rPr>
                <w:color w:val="333333"/>
              </w:rPr>
              <w:t>=0</w:t>
            </w:r>
          </w:p>
          <w:p w14:paraId="18EF9178" w14:textId="77777777" w:rsidR="007D33EA" w:rsidRDefault="007D33EA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对应支付宝的TRADE_SUCCESS </w:t>
            </w:r>
          </w:p>
        </w:tc>
      </w:tr>
      <w:tr w:rsidR="007D33EA" w14:paraId="250C6555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EF7B30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等待支付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55B82F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78B17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EFA4AE" w14:textId="77777777" w:rsidR="007D33EA" w:rsidRDefault="007D33EA">
            <w:pPr>
              <w:pStyle w:val="a4"/>
              <w:spacing w:before="0" w:beforeAutospacing="0" w:after="0" w:afterAutospacing="0"/>
              <w:rPr>
                <w:rFonts w:eastAsiaTheme="minorEastAsia"/>
                <w:color w:val="333333"/>
              </w:rPr>
            </w:pPr>
            <w:r>
              <w:rPr>
                <w:color w:val="333333"/>
              </w:rPr>
              <w:t>微信无此状态</w:t>
            </w:r>
          </w:p>
          <w:p w14:paraId="6F8D914F" w14:textId="77777777" w:rsidR="007D33EA" w:rsidRDefault="007D33EA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对应支付宝的WAIT_BUYER_PAY </w:t>
            </w:r>
          </w:p>
        </w:tc>
      </w:tr>
      <w:tr w:rsidR="007D33EA" w14:paraId="03CB7A01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83B6D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交易关闭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CC4B9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83DE47" w14:textId="77777777" w:rsidR="007D33EA" w:rsidRDefault="007D33EA">
            <w:pPr>
              <w:pStyle w:val="a4"/>
              <w:spacing w:before="0" w:beforeAutospacing="0" w:after="0" w:afterAutospacing="0"/>
              <w:rPr>
                <w:rFonts w:eastAsiaTheme="minorEastAsia"/>
                <w:color w:val="333333"/>
              </w:rPr>
            </w:pPr>
            <w:r>
              <w:rPr>
                <w:color w:val="333333"/>
              </w:rPr>
              <w:t>交易支付超时关闭</w:t>
            </w:r>
          </w:p>
          <w:p w14:paraId="73F300F0" w14:textId="77777777" w:rsidR="007D33EA" w:rsidRDefault="007D33EA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交易退款成功后关闭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7EB67" w14:textId="77777777" w:rsidR="007D33EA" w:rsidRDefault="007D33EA">
            <w:pPr>
              <w:pStyle w:val="a4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微信无此状态</w:t>
            </w:r>
          </w:p>
          <w:p w14:paraId="2F8E9DC5" w14:textId="77777777" w:rsidR="007D33EA" w:rsidRDefault="007D33EA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对应支付宝的TRADE_CLOSED </w:t>
            </w:r>
          </w:p>
          <w:p w14:paraId="0D474FC2" w14:textId="77777777" w:rsidR="007D33EA" w:rsidRDefault="007D33EA" w:rsidP="007D33EA">
            <w:pPr>
              <w:pStyle w:val="a4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7D33EA" w14:paraId="1CCFDA6C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143881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交易结束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C872ED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D9B35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交易成功，并且不可退款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80111" w14:textId="77777777" w:rsidR="007D33EA" w:rsidRDefault="007D33EA">
            <w:pPr>
              <w:pStyle w:val="a4"/>
              <w:spacing w:before="0" w:beforeAutospacing="0" w:after="0" w:afterAutospacing="0"/>
              <w:rPr>
                <w:rFonts w:eastAsiaTheme="minorEastAsia"/>
                <w:color w:val="333333"/>
              </w:rPr>
            </w:pPr>
            <w:r>
              <w:rPr>
                <w:color w:val="333333"/>
              </w:rPr>
              <w:t>微信无此状态</w:t>
            </w:r>
          </w:p>
          <w:p w14:paraId="6CFDC795" w14:textId="77777777" w:rsidR="007D33EA" w:rsidRDefault="007D33EA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对应支付宝的TRADE_FINISH</w:t>
            </w:r>
          </w:p>
          <w:p w14:paraId="5EDE9A3C" w14:textId="77777777" w:rsidR="007D33EA" w:rsidRDefault="007D33EA">
            <w:pPr>
              <w:pStyle w:val="a4"/>
              <w:spacing w:before="15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【备注1】</w:t>
            </w:r>
          </w:p>
        </w:tc>
      </w:tr>
      <w:tr w:rsidR="007D33EA" w14:paraId="595B29C9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FB26EA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未知状</w:t>
            </w:r>
            <w:r>
              <w:rPr>
                <w:rFonts w:ascii="Songti SC" w:eastAsia="Songti SC" w:hAnsi="Songti SC" w:cs="Songti SC"/>
                <w:color w:val="333333"/>
              </w:rPr>
              <w:lastRenderedPageBreak/>
              <w:t>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0DC5C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lastRenderedPageBreak/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E2B147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发现有这种状态，是未处理的，请通</w:t>
            </w:r>
            <w:r>
              <w:rPr>
                <w:rFonts w:ascii="Songti SC" w:eastAsia="Songti SC" w:hAnsi="Songti SC" w:cs="Songti SC"/>
                <w:color w:val="333333"/>
              </w:rPr>
              <w:lastRenderedPageBreak/>
              <w:t>知头条工程师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B7D45F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lastRenderedPageBreak/>
              <w:t> </w:t>
            </w:r>
          </w:p>
        </w:tc>
      </w:tr>
    </w:tbl>
    <w:p w14:paraId="195EE5BB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备注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14:paraId="689FE503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同一个订单可能通知多次，应用服务器需要记录防止重复处理。</w:t>
      </w:r>
      <w:r>
        <w:rPr>
          <w:rFonts w:ascii="Lucida Grande" w:eastAsia="Lucida Grande" w:hAnsi="Lucida Grande" w:cs="Lucida Grande"/>
          <w:color w:val="333333"/>
          <w:sz w:val="21"/>
          <w:szCs w:val="21"/>
        </w:rPr>
        <w:t> </w:t>
      </w:r>
    </w:p>
    <w:p w14:paraId="59219920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78FC562F" w14:textId="77777777" w:rsidR="007D33EA" w:rsidRDefault="007D33EA" w:rsidP="007D33EA">
      <w:pPr>
        <w:pStyle w:val="1"/>
        <w:shd w:val="clear" w:color="auto" w:fill="FFFFFF"/>
        <w:spacing w:before="45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 xml:space="preserve">H) </w:t>
      </w: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>支付方式（</w:t>
      </w:r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way</w:t>
      </w: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>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585"/>
        <w:gridCol w:w="1770"/>
        <w:gridCol w:w="795"/>
      </w:tblGrid>
      <w:tr w:rsidR="007D33EA" w14:paraId="317C2C8F" w14:textId="77777777" w:rsidTr="007D33E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383490E" w14:textId="77777777" w:rsidR="007D33EA" w:rsidRDefault="007D33EA" w:rsidP="007D33E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E965ADA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2842F3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使用场景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89D3161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说明</w:t>
            </w:r>
          </w:p>
        </w:tc>
      </w:tr>
      <w:tr w:rsidR="007D33EA" w14:paraId="5774DEEB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62705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微信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D39FB7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A31276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微信</w:t>
            </w:r>
            <w:r>
              <w:rPr>
                <w:rFonts w:eastAsia="Times New Roman"/>
                <w:color w:val="333333"/>
              </w:rPr>
              <w:t>app</w:t>
            </w:r>
            <w:r>
              <w:rPr>
                <w:rFonts w:ascii="Songti SC" w:eastAsia="Songti SC" w:hAnsi="Songti SC" w:cs="Songti SC"/>
                <w:color w:val="333333"/>
              </w:rPr>
              <w:t>支付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0810AF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7D33EA" w14:paraId="2FA8A7D4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8B2F1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支付宝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158BA9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9BB080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支付宝快捷支付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CF241A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7D33EA" w14:paraId="0305FFBF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3B3433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银联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4E6D9C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CFAE7F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银联支付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61A26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7D33EA" w14:paraId="04F34094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30F0FF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充值卡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9A195E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CBF481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高阳充值卡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6FCC09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</w:tr>
    </w:tbl>
    <w:p w14:paraId="03010FF0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5ACD1711" w14:textId="77777777" w:rsidR="007D33EA" w:rsidRDefault="007D33EA" w:rsidP="007D33EA">
      <w:pPr>
        <w:pStyle w:val="1"/>
        <w:shd w:val="clear" w:color="auto" w:fill="FFFFFF"/>
        <w:spacing w:before="45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 xml:space="preserve">I) </w:t>
      </w:r>
      <w:r>
        <w:rPr>
          <w:rFonts w:ascii="Heiti SC" w:eastAsia="Heiti SC" w:hAnsi="Heiti SC" w:cs="Heiti SC"/>
          <w:b w:val="0"/>
          <w:bCs w:val="0"/>
          <w:color w:val="000000"/>
          <w:sz w:val="36"/>
          <w:szCs w:val="36"/>
        </w:rPr>
        <w:t>支付签名方式</w:t>
      </w:r>
    </w:p>
    <w:p w14:paraId="08FADFD1" w14:textId="77777777" w:rsidR="007D33EA" w:rsidRDefault="007D33EA" w:rsidP="007D33EA">
      <w:pPr>
        <w:pStyle w:val="3"/>
        <w:shd w:val="clear" w:color="auto" w:fill="FFFFFF"/>
        <w:spacing w:before="450" w:after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Heiti SC" w:eastAsia="Heiti SC" w:hAnsi="Heiti SC" w:cs="Heiti SC"/>
          <w:color w:val="000000"/>
          <w:sz w:val="24"/>
          <w:szCs w:val="24"/>
        </w:rPr>
        <w:t>待签名数据集</w:t>
      </w:r>
    </w:p>
    <w:p w14:paraId="1B6909FA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待签名数据集是一个键值对集合</w:t>
      </w:r>
    </w:p>
    <w:p w14:paraId="27B08660" w14:textId="77777777" w:rsidR="007D33EA" w:rsidRDefault="007D33EA" w:rsidP="007D33EA">
      <w:pPr>
        <w:pStyle w:val="3"/>
        <w:shd w:val="clear" w:color="auto" w:fill="FFFFFF"/>
        <w:spacing w:before="450" w:after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Heiti SC" w:eastAsia="Heiti SC" w:hAnsi="Heiti SC" w:cs="Heiti SC"/>
          <w:color w:val="000000"/>
          <w:sz w:val="24"/>
          <w:szCs w:val="24"/>
        </w:rPr>
        <w:t>待签名字符串生成方式</w:t>
      </w:r>
    </w:p>
    <w:p w14:paraId="3A1FE073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由待签名数据集的键值对，按照</w:t>
      </w:r>
      <w:r>
        <w:rPr>
          <w:rFonts w:ascii="Arial" w:hAnsi="Arial" w:cs="Arial"/>
          <w:color w:val="333333"/>
          <w:sz w:val="21"/>
          <w:szCs w:val="21"/>
        </w:rPr>
        <w:t>key=value</w:t>
      </w:r>
      <w:r>
        <w:rPr>
          <w:rFonts w:ascii="Arial" w:hAnsi="Arial" w:cs="Arial"/>
          <w:color w:val="333333"/>
          <w:sz w:val="21"/>
          <w:szCs w:val="21"/>
        </w:rPr>
        <w:t>的形式拼接，然后按照字母序排序成一个字符串数组，用字符</w:t>
      </w:r>
      <w:r>
        <w:rPr>
          <w:rFonts w:ascii="Arial" w:hAnsi="Arial" w:cs="Arial"/>
          <w:color w:val="333333"/>
          <w:sz w:val="21"/>
          <w:szCs w:val="21"/>
        </w:rPr>
        <w:t>'&amp;'</w:t>
      </w:r>
      <w:r>
        <w:rPr>
          <w:rFonts w:ascii="Arial" w:hAnsi="Arial" w:cs="Arial"/>
          <w:color w:val="333333"/>
          <w:sz w:val="21"/>
          <w:szCs w:val="21"/>
        </w:rPr>
        <w:t>来连接这个数组，得到的字符串作为待签名字符串。其中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不需要做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url_encode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转换。</w:t>
      </w:r>
    </w:p>
    <w:p w14:paraId="73F271DE" w14:textId="77777777" w:rsidR="007D33EA" w:rsidRDefault="007D33EA" w:rsidP="007D33EA">
      <w:pPr>
        <w:pStyle w:val="3"/>
        <w:shd w:val="clear" w:color="auto" w:fill="FFFFFF"/>
        <w:spacing w:before="450" w:after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MD5</w:t>
      </w:r>
      <w:r>
        <w:rPr>
          <w:rFonts w:ascii="Heiti SC" w:eastAsia="Heiti SC" w:hAnsi="Heiti SC" w:cs="Heiti SC"/>
          <w:color w:val="000000"/>
          <w:sz w:val="24"/>
          <w:szCs w:val="24"/>
        </w:rPr>
        <w:t>签名方式</w:t>
      </w:r>
    </w:p>
    <w:p w14:paraId="3707468A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签名方式：在待签名数据集生成签名串后，加上</w:t>
      </w:r>
      <w:r>
        <w:rPr>
          <w:rFonts w:ascii="Arial" w:hAnsi="Arial" w:cs="Arial"/>
          <w:color w:val="333333"/>
          <w:sz w:val="21"/>
          <w:szCs w:val="21"/>
        </w:rPr>
        <w:t>'&amp;key=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pay_key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，构成最后待签名字符串，对此字符串做</w:t>
      </w:r>
      <w:r>
        <w:rPr>
          <w:rFonts w:ascii="Arial" w:hAnsi="Arial" w:cs="Arial"/>
          <w:color w:val="333333"/>
          <w:sz w:val="21"/>
          <w:szCs w:val="21"/>
        </w:rPr>
        <w:t>md5</w:t>
      </w:r>
      <w:r>
        <w:rPr>
          <w:rFonts w:ascii="Arial" w:hAnsi="Arial" w:cs="Arial"/>
          <w:color w:val="333333"/>
          <w:sz w:val="21"/>
          <w:szCs w:val="21"/>
        </w:rPr>
        <w:t>摘要，得到的结果转成字母小写格式后就是签名结果。</w:t>
      </w:r>
      <w:r>
        <w:rPr>
          <w:rFonts w:ascii="Arial" w:hAnsi="Arial" w:cs="Arial"/>
          <w:color w:val="FF0000"/>
          <w:sz w:val="21"/>
          <w:szCs w:val="21"/>
        </w:rPr>
        <w:t>其中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pay_key</w:t>
      </w:r>
      <w:proofErr w:type="spellEnd"/>
      <w:r>
        <w:rPr>
          <w:rFonts w:ascii="Arial" w:hAnsi="Arial" w:cs="Arial"/>
          <w:color w:val="FF0000"/>
          <w:sz w:val="21"/>
          <w:szCs w:val="21"/>
        </w:rPr>
        <w:t>由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client_id</w:t>
      </w:r>
      <w:proofErr w:type="spellEnd"/>
      <w:r>
        <w:rPr>
          <w:rFonts w:ascii="Arial" w:hAnsi="Arial" w:cs="Arial"/>
          <w:color w:val="FF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client_secret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两者生成。生成算法：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pay_key</w:t>
      </w:r>
      <w:proofErr w:type="spellEnd"/>
      <w:r>
        <w:rPr>
          <w:rFonts w:ascii="Arial" w:hAnsi="Arial" w:cs="Arial"/>
          <w:color w:val="FF0000"/>
          <w:sz w:val="21"/>
          <w:szCs w:val="21"/>
        </w:rPr>
        <w:t>=md5(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client_id#client_secret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)</w:t>
      </w:r>
      <w:r>
        <w:rPr>
          <w:rFonts w:ascii="Arial" w:hAnsi="Arial" w:cs="Arial"/>
          <w:color w:val="FF0000"/>
          <w:sz w:val="21"/>
          <w:szCs w:val="21"/>
        </w:rPr>
        <w:t>。</w:t>
      </w:r>
    </w:p>
    <w:p w14:paraId="2D29DD66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验签方式：同签名方式，得到验证签名结果，对比是否和原始签名结果一致。</w:t>
      </w:r>
    </w:p>
    <w:p w14:paraId="3A1F4D8C" w14:textId="77777777" w:rsidR="007D33EA" w:rsidRDefault="007D33EA" w:rsidP="007D33EA">
      <w:pPr>
        <w:pStyle w:val="3"/>
        <w:shd w:val="clear" w:color="auto" w:fill="FFFFFF"/>
        <w:spacing w:before="450" w:after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RSA</w:t>
      </w:r>
      <w:r>
        <w:rPr>
          <w:rFonts w:ascii="Heiti SC" w:eastAsia="Heiti SC" w:hAnsi="Heiti SC" w:cs="Heiti SC"/>
          <w:color w:val="000000"/>
          <w:sz w:val="24"/>
          <w:szCs w:val="24"/>
        </w:rPr>
        <w:t>签名方式</w:t>
      </w:r>
    </w:p>
    <w:p w14:paraId="5DEED63D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签名方式：得到待签名字符串后，用私钥签名，得到的结果就是签名结果。</w:t>
      </w:r>
    </w:p>
    <w:p w14:paraId="2E9DCEF5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验签方式：得到待签名字符串后，用公钥验证给出的签名是否正确。</w:t>
      </w:r>
    </w:p>
    <w:p w14:paraId="77195CF3" w14:textId="77777777" w:rsidR="007D33EA" w:rsidRDefault="007D33EA" w:rsidP="007D33EA">
      <w:pPr>
        <w:pStyle w:val="3"/>
        <w:shd w:val="clear" w:color="auto" w:fill="FFFFFF"/>
        <w:spacing w:before="450" w:after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Heiti SC" w:eastAsia="Heiti SC" w:hAnsi="Heiti SC" w:cs="Heiti SC"/>
          <w:color w:val="000000"/>
          <w:sz w:val="24"/>
          <w:szCs w:val="24"/>
        </w:rPr>
        <w:t>签名使用情况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78"/>
        <w:gridCol w:w="678"/>
        <w:gridCol w:w="758"/>
        <w:gridCol w:w="2623"/>
        <w:gridCol w:w="956"/>
        <w:gridCol w:w="800"/>
        <w:gridCol w:w="800"/>
      </w:tblGrid>
      <w:tr w:rsidR="007D33EA" w14:paraId="28A7B73D" w14:textId="77777777" w:rsidTr="007D33E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30FCF37" w14:textId="77777777" w:rsidR="007D33EA" w:rsidRDefault="007D33EA" w:rsidP="007D33E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应用场景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08D2B0D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签名方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2B962CC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验证方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D0FF41E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签名方式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814EBBB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待签名数据集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5A42DB1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验证结果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679A116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签名数据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325B544" w14:textId="77777777" w:rsidR="007D33EA" w:rsidRDefault="007D33EA" w:rsidP="007D33E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Songti SC" w:eastAsia="Songti SC" w:hAnsi="Songti SC" w:cs="Songti SC"/>
                <w:b/>
                <w:bCs/>
                <w:color w:val="000000"/>
              </w:rPr>
              <w:t>验签数据</w:t>
            </w:r>
          </w:p>
        </w:tc>
      </w:tr>
      <w:tr w:rsidR="007D33EA" w14:paraId="4A5D3BDE" w14:textId="77777777" w:rsidTr="007D33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2D6837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notify</w:t>
            </w:r>
            <w:r>
              <w:rPr>
                <w:rFonts w:ascii="Songti SC" w:eastAsia="Songti SC" w:hAnsi="Songti SC" w:cs="Songti SC"/>
                <w:color w:val="333333"/>
              </w:rPr>
              <w:t>通知防伪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03E3A3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头条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40E65F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第三方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D26B42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RSA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6984EB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notify</w:t>
            </w:r>
            <w:r>
              <w:rPr>
                <w:rFonts w:ascii="Songti SC" w:eastAsia="Songti SC" w:hAnsi="Songti SC" w:cs="Songti SC"/>
                <w:color w:val="333333"/>
              </w:rPr>
              <w:t>通知中</w:t>
            </w:r>
            <w:r>
              <w:rPr>
                <w:rFonts w:eastAsia="Times New Roman"/>
                <w:color w:val="333333"/>
              </w:rPr>
              <w:t>POST</w:t>
            </w:r>
            <w:r>
              <w:rPr>
                <w:rFonts w:ascii="Songti SC" w:eastAsia="Songti SC" w:hAnsi="Songti SC" w:cs="Songti SC"/>
                <w:color w:val="333333"/>
              </w:rPr>
              <w:t>的参数中，除了</w:t>
            </w:r>
            <w:proofErr w:type="spellStart"/>
            <w:r>
              <w:rPr>
                <w:rFonts w:eastAsia="Times New Roman"/>
                <w:color w:val="333333"/>
              </w:rPr>
              <w:t>tt_sign</w:t>
            </w:r>
            <w:proofErr w:type="spellEnd"/>
            <w:r>
              <w:rPr>
                <w:rFonts w:ascii="Songti SC" w:eastAsia="Songti SC" w:hAnsi="Songti SC" w:cs="Songti SC"/>
                <w:color w:val="333333"/>
              </w:rPr>
              <w:t>和</w:t>
            </w:r>
            <w:proofErr w:type="spellStart"/>
            <w:r>
              <w:rPr>
                <w:rFonts w:eastAsia="Times New Roman"/>
                <w:color w:val="333333"/>
              </w:rPr>
              <w:t>tt_sign_type</w:t>
            </w:r>
            <w:proofErr w:type="spellEnd"/>
            <w:r>
              <w:rPr>
                <w:rFonts w:ascii="Songti SC" w:eastAsia="Songti SC" w:hAnsi="Songti SC" w:cs="Songti SC"/>
                <w:color w:val="333333"/>
              </w:rPr>
              <w:t>之外的所有参数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1CEFDC" w14:textId="77777777" w:rsidR="007D33EA" w:rsidRDefault="007D33EA">
            <w:pPr>
              <w:rPr>
                <w:rFonts w:eastAsia="Times New Roman"/>
                <w:color w:val="333333"/>
              </w:rPr>
            </w:pPr>
            <w:proofErr w:type="spellStart"/>
            <w:r>
              <w:rPr>
                <w:rFonts w:eastAsia="Times New Roman"/>
                <w:color w:val="333333"/>
              </w:rPr>
              <w:t>tt_sign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2A7F26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头条支付私钥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5C9F6F" w14:textId="77777777" w:rsidR="007D33EA" w:rsidRDefault="007D33EA">
            <w:pPr>
              <w:rPr>
                <w:rFonts w:eastAsia="Times New Roman"/>
                <w:color w:val="333333"/>
              </w:rPr>
            </w:pPr>
            <w:r>
              <w:rPr>
                <w:rFonts w:ascii="Songti SC" w:eastAsia="Songti SC" w:hAnsi="Songti SC" w:cs="Songti SC"/>
                <w:color w:val="333333"/>
              </w:rPr>
              <w:t>头条支付公钥</w:t>
            </w:r>
          </w:p>
        </w:tc>
      </w:tr>
    </w:tbl>
    <w:p w14:paraId="75CE859E" w14:textId="77777777" w:rsidR="007D33EA" w:rsidRDefault="007D33EA" w:rsidP="007D33EA">
      <w:pPr>
        <w:pStyle w:val="3"/>
        <w:shd w:val="clear" w:color="auto" w:fill="FFFFFF"/>
        <w:spacing w:before="450" w:after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Heiti SC" w:eastAsia="Heiti SC" w:hAnsi="Heiti SC" w:cs="Heiti SC"/>
          <w:color w:val="000000"/>
          <w:sz w:val="24"/>
          <w:szCs w:val="24"/>
        </w:rPr>
        <w:t>头条支付公钥</w:t>
      </w:r>
    </w:p>
    <w:p w14:paraId="0EE8F3AA" w14:textId="77777777" w:rsidR="007D33EA" w:rsidRDefault="007D33EA" w:rsidP="007D33EA">
      <w:pPr>
        <w:pStyle w:val="4"/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PEM</w:t>
      </w:r>
      <w:r>
        <w:rPr>
          <w:rFonts w:ascii="Heiti SC" w:eastAsia="Heiti SC" w:hAnsi="Heiti SC" w:cs="Heiti SC"/>
          <w:color w:val="000000"/>
          <w:sz w:val="21"/>
          <w:szCs w:val="21"/>
        </w:rPr>
        <w:t>格式</w:t>
      </w:r>
    </w:p>
    <w:p w14:paraId="19D87E94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-----BEGIN PUBLIC KEY-----</w:t>
      </w:r>
      <w:r>
        <w:rPr>
          <w:rFonts w:ascii="Arial" w:hAnsi="Arial" w:cs="Arial"/>
          <w:color w:val="333333"/>
          <w:sz w:val="21"/>
          <w:szCs w:val="21"/>
        </w:rPr>
        <w:br/>
        <w:t>MIGfMA0GCSqGSIb3DQEBAQUAA4GNADCBiQKBgQDOZZ7iAkS3oN970+yDONe5TPhP</w:t>
      </w:r>
      <w:r>
        <w:rPr>
          <w:rFonts w:ascii="Arial" w:hAnsi="Arial" w:cs="Arial"/>
          <w:color w:val="333333"/>
          <w:sz w:val="21"/>
          <w:szCs w:val="21"/>
        </w:rPr>
        <w:br/>
        <w:t>rLHoNOZOjJjackEtgbptdy4PYGBGdeAUAz75TO7YUGESCM+JbyOz1YzkMfKl2HwY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doePEe8qzfk5CPq6VAhYJjDFA/M+BAZ6gppWTjKnwMcHVK4l2qiepKmsw6bwf/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kk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>LTV9l13r6Iq5U+vrmwIDAQAB</w:t>
      </w:r>
      <w:r>
        <w:rPr>
          <w:rFonts w:ascii="Arial" w:hAnsi="Arial" w:cs="Arial"/>
          <w:color w:val="333333"/>
          <w:sz w:val="21"/>
          <w:szCs w:val="21"/>
        </w:rPr>
        <w:br/>
        <w:t>-----END PUBLIC KEY-----</w:t>
      </w:r>
    </w:p>
    <w:p w14:paraId="217CA1A0" w14:textId="77777777" w:rsidR="007D33EA" w:rsidRDefault="007D33EA" w:rsidP="007D33EA">
      <w:pPr>
        <w:pStyle w:val="4"/>
        <w:shd w:val="clear" w:color="auto" w:fill="FFFFFF"/>
        <w:spacing w:before="300"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DER</w:t>
      </w:r>
      <w:r>
        <w:rPr>
          <w:rFonts w:ascii="Heiti SC" w:eastAsia="Heiti SC" w:hAnsi="Heiti SC" w:cs="Heiti SC"/>
          <w:color w:val="000000"/>
          <w:sz w:val="21"/>
          <w:szCs w:val="21"/>
        </w:rPr>
        <w:t>格式</w:t>
      </w:r>
    </w:p>
    <w:p w14:paraId="455130E5" w14:textId="77777777" w:rsidR="007D33EA" w:rsidRDefault="007D33EA" w:rsidP="007D33EA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MIICWDCCAcGgAwIBAgIJAMN5U/9tdXkqMA0GCSqGSIb3DQEBBQUAMEUxCzAJBgNVBAYTAkFVMRMw</w:t>
      </w:r>
      <w:r>
        <w:rPr>
          <w:rFonts w:ascii="Arial" w:hAnsi="Arial" w:cs="Arial"/>
          <w:color w:val="333333"/>
          <w:sz w:val="21"/>
          <w:szCs w:val="21"/>
        </w:rPr>
        <w:br/>
        <w:t>EQYDVQQIDApTb21lLVN0YXRlMSEwHwYDVQQKDBhJbnRlcm5ldCBXaWRnaXRzIFB0eSBMdGQwHhcN</w:t>
      </w:r>
      <w:r>
        <w:rPr>
          <w:rFonts w:ascii="Arial" w:hAnsi="Arial" w:cs="Arial"/>
          <w:color w:val="333333"/>
          <w:sz w:val="21"/>
          <w:szCs w:val="21"/>
        </w:rPr>
        <w:br/>
        <w:t>MTQxMDExMDQwMzU3WhcNMTQxMTEwMDQwMzU3WjBFMQswCQYDVQQGEwJBVTETMBEGA1UECAwKU29t</w:t>
      </w:r>
      <w:r>
        <w:rPr>
          <w:rFonts w:ascii="Arial" w:hAnsi="Arial" w:cs="Arial"/>
          <w:color w:val="333333"/>
          <w:sz w:val="21"/>
          <w:szCs w:val="21"/>
        </w:rPr>
        <w:br/>
        <w:t>ZS1TdGF0ZTEhMB8GA1UECgwYSW50ZXJuZXQgV2lkZ2l0cyBQdHkgTHRkMIGfMA0GCSqGSIb3DQEB</w:t>
      </w:r>
      <w:r>
        <w:rPr>
          <w:rFonts w:ascii="Arial" w:hAnsi="Arial" w:cs="Arial"/>
          <w:color w:val="333333"/>
          <w:sz w:val="21"/>
          <w:szCs w:val="21"/>
        </w:rPr>
        <w:br/>
        <w:t>AQUAA4GNADCBiQKBgQDOZZ7iAkS3oN970+yDONe5TPhPrLHoNOZOjJjackEtgbptdy4PYGBGdeAU</w:t>
      </w:r>
      <w:r>
        <w:rPr>
          <w:rFonts w:ascii="Arial" w:hAnsi="Arial" w:cs="Arial"/>
          <w:color w:val="333333"/>
          <w:sz w:val="21"/>
          <w:szCs w:val="21"/>
        </w:rPr>
        <w:br/>
        <w:t>Az75TO7YUGESCM+JbyOz1YzkMfKl2HwYdoePEe8qzfk5CPq6VAhYJjDFA/M+BAZ6gppWTjKnwMcH</w:t>
      </w:r>
      <w:r>
        <w:rPr>
          <w:rFonts w:ascii="Arial" w:hAnsi="Arial" w:cs="Arial"/>
          <w:color w:val="333333"/>
          <w:sz w:val="21"/>
          <w:szCs w:val="21"/>
        </w:rPr>
        <w:br/>
        <w:t>VK4l2qiepKmsw6bwf/kkLTV9l13r6Iq5U+vrmwIDAQABo1AwTjAdBgNVHQ4EFgQUF18veywud+8P</w:t>
      </w:r>
      <w:r>
        <w:rPr>
          <w:rFonts w:ascii="Arial" w:hAnsi="Arial" w:cs="Arial"/>
          <w:color w:val="333333"/>
          <w:sz w:val="21"/>
          <w:szCs w:val="21"/>
        </w:rPr>
        <w:br/>
        <w:t>0TiaRqHFMJsVAZ4wHwYDVR0jBBgwFoAUF18veywud+8P0TiaRqHFMJsVAZ4wDAYDVR0TBAUwAwEB</w:t>
      </w:r>
      <w:r>
        <w:rPr>
          <w:rFonts w:ascii="Arial" w:hAnsi="Arial" w:cs="Arial"/>
          <w:color w:val="333333"/>
          <w:sz w:val="21"/>
          <w:szCs w:val="21"/>
        </w:rPr>
        <w:br/>
        <w:t>/zANBgkqhkiG9w0BAQUFAAOBgQBMHZrUO0FSHxIe/W1D+uRFreYvDONd0TRr6EEhFAPlNFuUapJo</w:t>
      </w:r>
      <w:r>
        <w:rPr>
          <w:rFonts w:ascii="Arial" w:hAnsi="Arial" w:cs="Arial"/>
          <w:color w:val="333333"/>
          <w:sz w:val="21"/>
          <w:szCs w:val="21"/>
        </w:rPr>
        <w:br/>
        <w:t>T+iYMCrHG5mhlgCk3uUl+mTRdxHXVuIIyL6N2a0IGDYwQN7FD3oh8T0We5gMAE26Ns1d52rNOc6M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oUn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/DY74Eji/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LMZpLZQSfZope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/6hHHfYoCc/fva74bUGjw==</w:t>
      </w:r>
    </w:p>
    <w:p w14:paraId="56CD9CC1" w14:textId="77777777" w:rsidR="00896181" w:rsidRDefault="00896181" w:rsidP="00586D3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2903709B" w14:textId="77777777" w:rsidR="00896181" w:rsidRPr="00F61CA3" w:rsidRDefault="00F93D9C" w:rsidP="00F61CA3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hyperlink r:id="rId7" w:history="1">
        <w:r w:rsidR="00896181">
          <w:rPr>
            <w:rStyle w:val="a5"/>
            <w:rFonts w:ascii="Arial" w:hAnsi="Arial" w:cs="Arial"/>
            <w:b w:val="0"/>
            <w:bCs w:val="0"/>
            <w:color w:val="333333"/>
            <w:sz w:val="36"/>
            <w:szCs w:val="36"/>
          </w:rPr>
          <w:t>SDK</w:t>
        </w:r>
        <w:r w:rsidR="00896181">
          <w:rPr>
            <w:rStyle w:val="a5"/>
            <w:rFonts w:ascii="Arial" w:hAnsi="Arial" w:cs="Arial"/>
            <w:b w:val="0"/>
            <w:bCs w:val="0"/>
            <w:color w:val="333333"/>
            <w:sz w:val="36"/>
            <w:szCs w:val="36"/>
          </w:rPr>
          <w:t>接入</w:t>
        </w:r>
        <w:r w:rsidR="00896181">
          <w:rPr>
            <w:rStyle w:val="a5"/>
            <w:rFonts w:ascii="Arial" w:hAnsi="Arial" w:cs="Arial"/>
            <w:b w:val="0"/>
            <w:bCs w:val="0"/>
            <w:color w:val="333333"/>
            <w:sz w:val="36"/>
            <w:szCs w:val="36"/>
          </w:rPr>
          <w:t>FAQ</w:t>
        </w:r>
      </w:hyperlink>
    </w:p>
    <w:p w14:paraId="0403B1A5" w14:textId="77777777" w:rsidR="00896181" w:rsidRPr="00896181" w:rsidRDefault="00896181" w:rsidP="0089618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：申请接入通过后需要从头条获取那些参数来集成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SDK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client_key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client_secret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（请联系头条游戏运营获取），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pay_key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（合作方自己生成）</w:t>
      </w:r>
    </w:p>
    <w:p w14:paraId="1CC2B76C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：是否需要为每一款应用配置不同的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client_key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client_secret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：是的。</w:t>
      </w:r>
    </w:p>
    <w:p w14:paraId="750371B7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：如何生成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pay_key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pay_key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由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client_id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client_secret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两者生成。生成算法：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pay_key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=md5(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client_id#client_secret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)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202E5E43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：接入需要准备什么参数？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：准备一个异步通知地址，并告知头条。</w:t>
      </w:r>
    </w:p>
    <w:p w14:paraId="2DE2EFA8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RSA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验签用哪种？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RSA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签名是对数据做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sha1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后再做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rsa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签名。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中对应是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SHA1WithRSA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7610C629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lastRenderedPageBreak/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：头条内否保证异步通知的金额准确？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：可以保证异步通知的金额与用户实际支付的金额一致，但不保证通知金额和订单期望支付金额一致，所以合作方需要对这两者做校验。</w:t>
      </w:r>
    </w:p>
    <w:p w14:paraId="7C8F13B1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：可以退款吗？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SDK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支付目前不支持退款操作。</w:t>
      </w:r>
    </w:p>
    <w:p w14:paraId="17F376CC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：收到什么样的异步通知可以发货？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trade_status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0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3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时表示支付成功，可以发货。但要主要避免重复发货。</w:t>
      </w:r>
    </w:p>
    <w:p w14:paraId="72212F92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：需要有私钥吗？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：现在合作方服务端不需要签名，所以不需要私钥。</w:t>
      </w:r>
    </w:p>
    <w:p w14:paraId="7E2AEE78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：是否支持微信支付？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sdk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机制上支持，但需要为每一款应用申请微信支付权限。</w:t>
      </w:r>
    </w:p>
    <w:p w14:paraId="500B6A4D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：登录回调在哪？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：在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SsGameApi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中有一个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onActivityResult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，放到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。在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onActivityResult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中，会返回一个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AccessToken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userId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60F9FDC9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：登录接口有显式调用方式吗？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：登陆的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Api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是这个：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tryLogin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 xml:space="preserve">(Activity act, 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requestCode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StatusCallback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statusCallback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)</w:t>
      </w:r>
    </w:p>
    <w:p w14:paraId="718A04D9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：如何实现游戏时长统计？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：有两个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 xml:space="preserve">API, 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来记录应用开启时长，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SsGameApi.onResume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SsGameApi.onPause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，合作方需要主动调用。</w:t>
      </w:r>
    </w:p>
    <w:p w14:paraId="56E8EA33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：包名有特殊要求么？横竖屏，切换有相关接口吗？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：没有要求，横竖屏没有相关接口，接入只要引用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libs 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工程就行了。</w:t>
      </w:r>
    </w:p>
    <w:p w14:paraId="406D79A0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sdk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初始化后会自动调用登录吗？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：登陆过会记录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AccessToken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，在有效期内可以认为登陆了，可以通过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isLogin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来判断。</w:t>
      </w:r>
    </w:p>
    <w:p w14:paraId="42DFB376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：如何判断用户验证成功了？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br/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：可以这样判断：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br/>
        <w:t>if 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response.get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('ret', 0) != 0: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br/>
        <w:t>    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handle_error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()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br/>
        <w:t>else: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br/>
        <w:t>    </w:t>
      </w:r>
      <w:proofErr w:type="spellStart"/>
      <w:r w:rsidRPr="00896181">
        <w:rPr>
          <w:rFonts w:ascii="Arial" w:eastAsia="宋体" w:hAnsi="Arial" w:cs="Arial"/>
          <w:color w:val="000000"/>
          <w:kern w:val="0"/>
          <w:szCs w:val="21"/>
        </w:rPr>
        <w:t>handle_success</w:t>
      </w:r>
      <w:proofErr w:type="spellEnd"/>
      <w:r w:rsidRPr="00896181">
        <w:rPr>
          <w:rFonts w:ascii="Arial" w:eastAsia="宋体" w:hAnsi="Arial" w:cs="Arial"/>
          <w:color w:val="000000"/>
          <w:kern w:val="0"/>
          <w:szCs w:val="21"/>
        </w:rPr>
        <w:t>()</w:t>
      </w:r>
    </w:p>
    <w:p w14:paraId="1AF48285" w14:textId="77777777" w:rsidR="00896181" w:rsidRPr="00896181" w:rsidRDefault="00896181" w:rsidP="00896181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6181">
        <w:rPr>
          <w:rFonts w:ascii="Arial" w:eastAsia="宋体" w:hAnsi="Arial" w:cs="Arial"/>
          <w:color w:val="000000"/>
          <w:kern w:val="0"/>
          <w:szCs w:val="21"/>
        </w:rPr>
        <w:t>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：有更多问题想咨询头条研发？</w:t>
      </w:r>
      <w:r w:rsidRPr="00896181">
        <w:rPr>
          <w:rFonts w:ascii="Arial" w:eastAsia="宋体" w:hAnsi="Arial" w:cs="Arial"/>
          <w:color w:val="333333"/>
          <w:kern w:val="0"/>
          <w:szCs w:val="21"/>
        </w:rPr>
        <w:br/>
      </w:r>
      <w:r w:rsidRPr="00896181">
        <w:rPr>
          <w:rFonts w:ascii="Arial" w:eastAsia="宋体" w:hAnsi="Arial" w:cs="Arial"/>
          <w:color w:val="000000"/>
          <w:kern w:val="0"/>
          <w:szCs w:val="21"/>
        </w:rPr>
        <w:t>A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：请加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QQ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群：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416571440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，负责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SDK</w:t>
      </w:r>
      <w:r w:rsidRPr="00896181">
        <w:rPr>
          <w:rFonts w:ascii="Arial" w:eastAsia="宋体" w:hAnsi="Arial" w:cs="Arial"/>
          <w:color w:val="000000"/>
          <w:kern w:val="0"/>
          <w:szCs w:val="21"/>
        </w:rPr>
        <w:t>对接的研发会在群里解答。</w:t>
      </w:r>
      <w:bookmarkStart w:id="0" w:name="_GoBack"/>
      <w:bookmarkEnd w:id="0"/>
    </w:p>
    <w:p w14:paraId="313FFB30" w14:textId="77777777" w:rsidR="00896181" w:rsidRPr="00896181" w:rsidRDefault="00896181" w:rsidP="00586D31">
      <w:pPr>
        <w:pStyle w:val="a4"/>
        <w:shd w:val="clear" w:color="auto" w:fill="FFFFFF"/>
        <w:spacing w:before="150" w:beforeAutospacing="0" w:after="0" w:afterAutospacing="0" w:line="300" w:lineRule="atLeast"/>
      </w:pPr>
    </w:p>
    <w:sectPr w:rsidR="00896181" w:rsidRPr="00896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97410"/>
    <w:multiLevelType w:val="multilevel"/>
    <w:tmpl w:val="C27A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AB5443"/>
    <w:multiLevelType w:val="hybridMultilevel"/>
    <w:tmpl w:val="4B16E198"/>
    <w:lvl w:ilvl="0" w:tplc="700C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542B8F"/>
    <w:multiLevelType w:val="hybridMultilevel"/>
    <w:tmpl w:val="8E9A11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A608BC"/>
    <w:multiLevelType w:val="multilevel"/>
    <w:tmpl w:val="A67A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D41215"/>
    <w:multiLevelType w:val="multilevel"/>
    <w:tmpl w:val="BA68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013487"/>
    <w:multiLevelType w:val="multilevel"/>
    <w:tmpl w:val="DF02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58"/>
    <w:rsid w:val="00586D31"/>
    <w:rsid w:val="006C2CB1"/>
    <w:rsid w:val="007D33EA"/>
    <w:rsid w:val="00896181"/>
    <w:rsid w:val="00EF7B58"/>
    <w:rsid w:val="00F61CA3"/>
    <w:rsid w:val="00F83310"/>
    <w:rsid w:val="00F93D9C"/>
    <w:rsid w:val="00FE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12731"/>
  <w15:chartTrackingRefBased/>
  <w15:docId w15:val="{326C0111-320C-4B69-8A53-BDC7BF87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6D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6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D3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86D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586D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86D3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586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586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9618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E340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E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95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575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794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91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3623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0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8053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81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8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00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818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8825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1468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6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70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297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440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708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4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74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8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8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8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46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8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0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8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2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8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0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1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1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1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716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856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4053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691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439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7661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852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627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045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937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81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266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771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440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152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090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6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932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796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769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4080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02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95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51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2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6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0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1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53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5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43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6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1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2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272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436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427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158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303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8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1127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578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841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525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322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305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911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54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374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69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241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000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241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360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2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07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23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70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3996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856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401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8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384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901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702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942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883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7254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735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4815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511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759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53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853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651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952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92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736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478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197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104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1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open.snssdk.com/partner_sdk/check_user/" TargetMode="External"/><Relationship Id="rId7" Type="http://schemas.openxmlformats.org/officeDocument/2006/relationships/hyperlink" Target="https://wiki.bytedance.com/pages/viewpage.action?pageId=2850882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805</Words>
  <Characters>4590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Xinhao Zhang</dc:creator>
  <cp:keywords/>
  <dc:description/>
  <cp:lastModifiedBy>Microsoft Office 用户</cp:lastModifiedBy>
  <cp:revision>6</cp:revision>
  <dcterms:created xsi:type="dcterms:W3CDTF">2015-04-03T10:31:00Z</dcterms:created>
  <dcterms:modified xsi:type="dcterms:W3CDTF">2015-05-27T10:18:00Z</dcterms:modified>
</cp:coreProperties>
</file>