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D95A" w14:textId="7AEBC5DE" w:rsidR="00A6722B" w:rsidRDefault="00492BA5">
      <w:r>
        <w:t xml:space="preserve">I had assistance in the looping through worksheets and in finding the greatest increase, greatest decrease, and greatest total volume from my professor in office hours. </w:t>
      </w:r>
    </w:p>
    <w:sectPr w:rsidR="00A6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A5"/>
    <w:rsid w:val="00492BA5"/>
    <w:rsid w:val="00A6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2912"/>
  <w15:chartTrackingRefBased/>
  <w15:docId w15:val="{91BABF11-7DF0-0E4D-9E67-00B65669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Blitch</dc:creator>
  <cp:keywords/>
  <dc:description/>
  <cp:lastModifiedBy>Alexandra Blitch</cp:lastModifiedBy>
  <cp:revision>1</cp:revision>
  <dcterms:created xsi:type="dcterms:W3CDTF">2023-10-20T23:22:00Z</dcterms:created>
  <dcterms:modified xsi:type="dcterms:W3CDTF">2023-10-20T23:25:00Z</dcterms:modified>
</cp:coreProperties>
</file>