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31117" w:rsidRPr="00AA4742" w:rsidRDefault="00F31117" w:rsidP="00E45143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 w:rsidR="00820B95">
        <w:rPr>
          <w:i/>
          <w:szCs w:val="20"/>
        </w:rPr>
        <w:t xml:space="preserve"> 0.</w:t>
      </w:r>
      <w:r w:rsidR="00923DFD">
        <w:rPr>
          <w:i/>
          <w:szCs w:val="20"/>
        </w:rPr>
        <w:t>9</w:t>
      </w:r>
      <w:r w:rsidR="00E3121B" w:rsidRPr="00AA4742">
        <w:rPr>
          <w:i/>
          <w:szCs w:val="20"/>
        </w:rPr>
        <w:t xml:space="preserve"> BETA</w:t>
      </w:r>
      <w:r w:rsidRPr="00AA4742">
        <w:rPr>
          <w:i/>
          <w:szCs w:val="20"/>
        </w:rPr>
        <w:t>—</w:t>
      </w:r>
      <w:r w:rsidR="00232138" w:rsidRPr="00AA4742">
        <w:rPr>
          <w:i/>
          <w:szCs w:val="20"/>
        </w:rPr>
        <w:t xml:space="preserve">Updated </w:t>
      </w:r>
      <w:r w:rsidR="00C02348">
        <w:rPr>
          <w:i/>
          <w:szCs w:val="20"/>
        </w:rPr>
        <w:t>July</w:t>
      </w:r>
      <w:r w:rsidR="00820B95">
        <w:rPr>
          <w:i/>
          <w:szCs w:val="20"/>
        </w:rPr>
        <w:t xml:space="preserve"> </w:t>
      </w:r>
      <w:r w:rsidR="00DA061D">
        <w:rPr>
          <w:i/>
          <w:szCs w:val="20"/>
        </w:rPr>
        <w:t>2012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proofErr w:type="spellStart"/>
      <w:r w:rsidR="004B4532" w:rsidRPr="00C97DB3">
        <w:rPr>
          <w:b/>
          <w:szCs w:val="20"/>
        </w:rPr>
        <w:t>AcrGIS</w:t>
      </w:r>
      <w:proofErr w:type="spellEnd"/>
      <w:r w:rsidR="004B4532" w:rsidRPr="00C97DB3">
        <w:rPr>
          <w:b/>
          <w:szCs w:val="20"/>
        </w:rPr>
        <w:t xml:space="preserve">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0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hyperlink r:id="rId10" w:history="1">
        <w:r w:rsidR="004C1696" w:rsidRPr="00C755B0">
          <w:rPr>
            <w:rStyle w:val="Hyperlink"/>
          </w:rPr>
          <w:t>http://code.google.com/p/linkage-mapper/</w:t>
        </w:r>
      </w:hyperlink>
      <w:bookmarkEnd w:id="0"/>
    </w:p>
    <w:p w:rsidR="0001578D" w:rsidRDefault="0001578D" w:rsidP="000D5C08">
      <w:pPr>
        <w:spacing w:after="120"/>
      </w:pPr>
    </w:p>
    <w:p w:rsidR="00F20289" w:rsidRPr="00C33C4A" w:rsidRDefault="00F20289" w:rsidP="00E45143">
      <w:pPr>
        <w:spacing w:beforeLines="1" w:before="2" w:afterLines="1" w:after="2"/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  <w:r w:rsidR="00C33C4A">
        <w:rPr>
          <w:b/>
        </w:rPr>
        <w:t xml:space="preserve"> </w:t>
      </w:r>
      <w:r w:rsidR="00C33C4A" w:rsidRPr="00C33C4A">
        <w:t>(Please obtain permission before citing).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11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8244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8244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82443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82443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82443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8244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8244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8244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8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1" w:name="_Toc330888640"/>
      <w:r w:rsidR="00F20289">
        <w:lastRenderedPageBreak/>
        <w:t xml:space="preserve">1. </w:t>
      </w:r>
      <w:r w:rsidR="00F20289" w:rsidRPr="00DB37B9">
        <w:t>Introduction</w:t>
      </w:r>
      <w:bookmarkEnd w:id="1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D94A02" w:rsidRPr="00D94A02">
        <w:t>is part of the Linkage Mapper Toolkit, which includes Linkage Mapper (McRae and Kavanagh 2011) and other modules 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F44CB4">
        <w:t xml:space="preserve">in prep). </w:t>
      </w:r>
    </w:p>
    <w:p w:rsidR="00F10A89" w:rsidRDefault="00F10A89" w:rsidP="00F10A89">
      <w:pPr>
        <w:pStyle w:val="NormalWeb"/>
      </w:pPr>
      <w:r>
        <w:t>Please visit the project website and join the user group for updates at: http://code.google.com/p/linkage-mapper/</w:t>
      </w:r>
    </w:p>
    <w:p w:rsidR="00F31117" w:rsidRDefault="00F31117" w:rsidP="00776418">
      <w:pPr>
        <w:pStyle w:val="Heading1"/>
      </w:pPr>
      <w:bookmarkStart w:id="2" w:name="_Toc330888641"/>
      <w:r>
        <w:t xml:space="preserve">2. </w:t>
      </w:r>
      <w:r w:rsidRPr="00DB37B9">
        <w:t>Installation</w:t>
      </w:r>
      <w:bookmarkEnd w:id="2"/>
    </w:p>
    <w:p w:rsidR="00223314" w:rsidRPr="00C667A5" w:rsidRDefault="00223314" w:rsidP="00C667A5">
      <w:pPr>
        <w:spacing w:beforeLines="1" w:before="2" w:afterLines="1" w:after="2"/>
        <w:rPr>
          <w:b/>
          <w:szCs w:val="20"/>
        </w:rPr>
      </w:pPr>
      <w:r w:rsidRPr="00897973">
        <w:rPr>
          <w:b/>
          <w:szCs w:val="20"/>
          <w:highlight w:val="yellow"/>
        </w:rPr>
        <w:t>(</w:t>
      </w:r>
      <w:r>
        <w:rPr>
          <w:b/>
          <w:szCs w:val="20"/>
          <w:highlight w:val="yellow"/>
        </w:rPr>
        <w:t>H</w:t>
      </w:r>
      <w:r w:rsidRPr="00897973">
        <w:rPr>
          <w:b/>
          <w:szCs w:val="20"/>
          <w:highlight w:val="yellow"/>
        </w:rPr>
        <w:t xml:space="preserve">ighlighted text </w:t>
      </w:r>
      <w:r>
        <w:rPr>
          <w:b/>
          <w:szCs w:val="20"/>
          <w:highlight w:val="yellow"/>
        </w:rPr>
        <w:t>to</w:t>
      </w:r>
      <w:r w:rsidRPr="00897973">
        <w:rPr>
          <w:b/>
          <w:szCs w:val="20"/>
          <w:highlight w:val="yellow"/>
        </w:rPr>
        <w:t xml:space="preserve"> change with official release)</w:t>
      </w:r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>
        <w:rPr>
          <w:b/>
          <w:szCs w:val="20"/>
        </w:rPr>
        <w:t xml:space="preserve">Install </w:t>
      </w:r>
      <w:r w:rsidR="00A8798F">
        <w:rPr>
          <w:b/>
          <w:szCs w:val="20"/>
        </w:rPr>
        <w:t xml:space="preserve">the </w:t>
      </w:r>
      <w:r w:rsidR="00A8798F" w:rsidRPr="00A8798F">
        <w:rPr>
          <w:b/>
          <w:szCs w:val="20"/>
          <w:highlight w:val="yellow"/>
        </w:rPr>
        <w:t>‘Linkage Mapper Extras’</w:t>
      </w:r>
      <w:r w:rsidR="00A8798F">
        <w:rPr>
          <w:b/>
          <w:szCs w:val="20"/>
        </w:rPr>
        <w:t xml:space="preserve">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Default="00C94184" w:rsidP="00AA4753">
      <w:pPr>
        <w:pStyle w:val="Heading1"/>
        <w:spacing w:after="0"/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6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</w:t>
      </w:r>
      <w:proofErr w:type="spellStart"/>
      <w:r w:rsidR="00F31117" w:rsidRPr="00C02295">
        <w:rPr>
          <w:i/>
        </w:rPr>
        <w:t>ArcCatalog</w:t>
      </w:r>
      <w:proofErr w:type="spellEnd"/>
      <w:r w:rsidR="00F31117" w:rsidRPr="00C02295">
        <w:rPr>
          <w:i/>
        </w:rPr>
        <w:t xml:space="preserve"> and ArcMap and start fresh without any output files displayed.</w:t>
      </w:r>
    </w:p>
    <w:p w:rsidR="00F31117" w:rsidRDefault="00F31117" w:rsidP="0019609F">
      <w:r>
        <w:t xml:space="preserve">Click the </w:t>
      </w:r>
      <w:r w:rsidR="00A66C2E" w:rsidRPr="00897973">
        <w:rPr>
          <w:i/>
          <w:highlight w:val="yellow"/>
        </w:rPr>
        <w:t>Linkage Mapp</w:t>
      </w:r>
      <w:r w:rsidR="00920CD2" w:rsidRPr="00897973">
        <w:rPr>
          <w:i/>
          <w:highlight w:val="yellow"/>
        </w:rPr>
        <w:t>er</w:t>
      </w:r>
      <w:r w:rsidR="00A66C2E" w:rsidRPr="00897973">
        <w:rPr>
          <w:highlight w:val="yellow"/>
        </w:rPr>
        <w:t xml:space="preserve"> </w:t>
      </w:r>
      <w:r w:rsidR="00A8798F" w:rsidRPr="00897973">
        <w:rPr>
          <w:i/>
          <w:highlight w:val="yellow"/>
        </w:rPr>
        <w:t>Extras</w:t>
      </w:r>
      <w:r w:rsidR="00A8798F">
        <w:t xml:space="preserve"> </w:t>
      </w:r>
      <w:r>
        <w:t xml:space="preserve">toolbox, and </w:t>
      </w:r>
      <w:r w:rsidR="00E50E48">
        <w:t xml:space="preserve">open the tool in the </w:t>
      </w:r>
      <w:r w:rsidR="00F44CB4">
        <w:rPr>
          <w:i/>
        </w:rPr>
        <w:t>Barrier</w:t>
      </w:r>
      <w:r w:rsidR="00E50E48">
        <w:rPr>
          <w:i/>
        </w:rPr>
        <w:t xml:space="preserve"> Mapper</w:t>
      </w:r>
      <w:r w:rsidR="007B0DCC">
        <w:t xml:space="preserve"> </w:t>
      </w:r>
      <w:r w:rsidR="00E50E48">
        <w:t xml:space="preserve">toolset. </w:t>
      </w:r>
      <w:r w:rsidR="00E46A40">
        <w:t xml:space="preserve">The following </w:t>
      </w:r>
      <w:r w:rsidR="00983DAE">
        <w:t>dialog</w:t>
      </w:r>
      <w:r w:rsidR="00E46A40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P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</w:t>
      </w:r>
      <w:r w:rsidR="0072467E">
        <w:t xml:space="preserve">, and </w:t>
      </w:r>
      <w:r w:rsidR="00BB7E5D" w:rsidRPr="00BB7E5D">
        <w:t>must be greater than or equal to resistance raster cell size.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lastRenderedPageBreak/>
        <w:t>Maximum</w:t>
      </w:r>
      <w:r w:rsidRPr="00253FE2">
        <w:t xml:space="preserve">: </w:t>
      </w:r>
      <w:r w:rsidR="0072467E">
        <w:t xml:space="preserve">each </w:t>
      </w:r>
      <w:r w:rsidRPr="00253FE2">
        <w:t xml:space="preserve">pixel value will be set to the maximum improvement score taken across all core area pairs. Results will be written to </w:t>
      </w:r>
      <w:proofErr w:type="spellStart"/>
      <w:r w:rsidRPr="00253FE2">
        <w:t>barriers.gdb</w:t>
      </w:r>
      <w:proofErr w:type="spellEnd"/>
      <w:r w:rsidRPr="00253FE2">
        <w:t>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</w:t>
      </w:r>
      <w:r w:rsidR="0072467E">
        <w:t xml:space="preserve">each </w:t>
      </w:r>
      <w:r w:rsidRPr="00253FE2">
        <w:t xml:space="preserve">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 xml:space="preserve">(adjacency, maximum corridor length, dropping corridors that pass through intermediate core areas) will limit the number of corridors that can be affected by restoration of a cell. Results will be written to </w:t>
      </w:r>
      <w:proofErr w:type="spellStart"/>
      <w:r w:rsidRPr="00253FE2">
        <w:t>barriers_sum.gdb</w:t>
      </w:r>
      <w:proofErr w:type="spellEnd"/>
      <w:r w:rsidRPr="00253FE2">
        <w:t>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 xml:space="preserve">f checked, barrier rasters will be </w:t>
      </w:r>
      <w:r w:rsidR="0072467E">
        <w:t>saved</w:t>
      </w:r>
      <w:r w:rsidR="003A1F4D" w:rsidRPr="003A1F4D">
        <w:t xml:space="preserve"> for each search radius when analyses are run across multiple radii. If unchecked, only rasters summarizing results across search radii will be </w:t>
      </w:r>
      <w:r w:rsidR="0072467E">
        <w:t>saved</w:t>
      </w:r>
      <w:r w:rsidR="003A1F4D" w:rsidRPr="003A1F4D">
        <w:t>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 LCD will be written. These will have '</w:t>
      </w:r>
      <w:proofErr w:type="spellStart"/>
      <w:r w:rsidR="003A1F4D">
        <w:t>P</w:t>
      </w:r>
      <w:r w:rsidR="00173313">
        <w:t>ct</w:t>
      </w:r>
      <w:proofErr w:type="spellEnd"/>
      <w:r w:rsidR="00173313">
        <w:t xml:space="preserve">' in </w:t>
      </w:r>
      <w:r w:rsidR="0072467E">
        <w:t xml:space="preserve">the </w:t>
      </w:r>
      <w:r w:rsidR="00173313">
        <w:t>raster name, and will have higher scores for corridors where the unrestored LCD is low</w:t>
      </w:r>
      <w:r w:rsidR="00F10A89">
        <w:t xml:space="preserve">, presumably meaning they are more viable to </w:t>
      </w:r>
      <w:r w:rsidR="0072467E">
        <w:t xml:space="preserve">begin </w:t>
      </w:r>
      <w:r w:rsidR="00F10A89">
        <w:t>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7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7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described in McRae et al. (in prep)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F907B8">
        <w:rPr>
          <w:rFonts w:ascii="Times New Roman" w:hAnsi="Times New Roman" w:cs="Times New Roman"/>
          <w:color w:val="auto"/>
        </w:rPr>
        <w:t xml:space="preserve">improvement in </w:t>
      </w:r>
      <w:r w:rsidR="00F10A89">
        <w:rPr>
          <w:rFonts w:ascii="Times New Roman" w:hAnsi="Times New Roman" w:cs="Times New Roman"/>
          <w:color w:val="auto"/>
        </w:rPr>
        <w:t xml:space="preserve">LCD per unit distance restored 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proofErr w:type="spellStart"/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proofErr w:type="spellEnd"/>
      <w:r w:rsidR="00F44CB4">
        <w:rPr>
          <w:rFonts w:ascii="Times New Roman" w:hAnsi="Times New Roman" w:cs="Times New Roman"/>
          <w:color w:val="auto"/>
        </w:rPr>
        <w:t xml:space="preserve"> and/or </w:t>
      </w:r>
      <w:proofErr w:type="spellStart"/>
      <w:r w:rsidR="00F44CB4">
        <w:rPr>
          <w:rFonts w:ascii="Times New Roman" w:hAnsi="Times New Roman" w:cs="Times New Roman"/>
          <w:color w:val="auto"/>
        </w:rPr>
        <w:t>barriers_sum.gdb</w:t>
      </w:r>
      <w:proofErr w:type="spellEnd"/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BarrierCenters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BarrierCircles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Pct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RadX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A8798F">
        <w:rPr>
          <w:rFonts w:ascii="Times New Roman" w:hAnsi="Times New Roman" w:cs="Times New Roman"/>
          <w:b/>
          <w:i/>
          <w:color w:val="auto"/>
        </w:rPr>
        <w:t>RadXToYStepZ</w:t>
      </w:r>
      <w:proofErr w:type="spellEnd"/>
      <w:r w:rsidRPr="00A8798F">
        <w:rPr>
          <w:rFonts w:ascii="Times New Roman" w:hAnsi="Times New Roman" w:cs="Times New Roman"/>
          <w:b/>
          <w:i/>
          <w:color w:val="auto"/>
        </w:rPr>
        <w:t>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8" w:name="_Toc330888646"/>
      <w:r>
        <w:lastRenderedPageBreak/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8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DA106A">
        <w:rPr>
          <w:rFonts w:ascii="Times New Roman" w:hAnsi="Times New Roman"/>
          <w:sz w:val="24"/>
          <w:szCs w:val="24"/>
        </w:rPr>
        <w:t xml:space="preserve">affecting </w:t>
      </w:r>
      <w:r w:rsidR="003A3586">
        <w:rPr>
          <w:rFonts w:ascii="Times New Roman" w:hAnsi="Times New Roman"/>
          <w:sz w:val="24"/>
          <w:szCs w:val="24"/>
        </w:rPr>
        <w:t>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sGRnBAAAA2wAAAA8AAABkcnMvZG93bnJldi54bWxET01rwkAQvRf8D8sI3upGwVJTN6G0ETx4&#10;aSr0OmSnydLs7JpdY/z3bqHQ2zze5+zKyfZipCEYxwpWywwEceO04VbB6XP/+AwiRGSNvWNScKMA&#10;ZTF72GGu3ZU/aKxjK1IIhxwVdDH6XMrQdGQxLJ0nTty3GyzGBIdW6gGvKdz2cp1lT9Ki4dTQoae3&#10;jpqf+mIV+GN1dvJrrNi8b4+nbV+PvjJKLebT6wuISFP8F/+5DzrN38DvL+kAW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1sGRnBAAAA2wAAAA8AAAAAAAAAAAAAAAAAnwIA&#10;AGRycy9kb3ducmV2LnhtbFBLBQYAAAAABAAEAPcAAACNAwAAAAA=&#10;">
                  <v:imagedata r:id="rId19" o:title="demoProject2corridors_5k"/>
                </v:shape>
                <v:shape id="Picture 16" o:spid="_x0000_s1029" type="#_x0000_t75" style="position:absolute;top:18057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e23BAAAA2wAAAA8AAABkcnMvZG93bnJldi54bWxET0trwkAQvhf6H5Yp9NZs6sHUmI2UQkXo&#10;KVYLvQ3ZyQOzsyG7xuTfu4LgbT6+52SbyXRipMG1lhW8RzEI4tLqlmsFh9/vtw8QziNr7CyTgpkc&#10;bPLnpwxTbS9c0Lj3tQgh7FJU0Hjfp1K6siGDLrI9ceAqOxj0AQ611ANeQrjp5CKOl9Jgy6GhwZ6+&#10;GipP+7NRgPK4/U+KH2dXBW3H5Exz9UdKvb5Mn2sQnib/EN/dOx3mL+H2SzhA5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Ie23BAAAA2wAAAA8AAAAAAAAAAAAAAAAAnwIA&#10;AGRycy9kb3ducmV2LnhtbFBLBQYAAAAABAAEAPcAAACNAwAAAAA=&#10;">
                  <v:imagedata r:id="rId20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YBSK7AAAA2wAAAA8AAABkcnMvZG93bnJldi54bWxET0sKwjAQ3QveIYzgRjRVxE9tFBEEt2rd&#10;D83YFptJaaKtnt4sBJeP9092nanEixpXWlYwnUQgiDOrS84VpNfjeAXCeWSNlWVS8CYHu22/l2Cs&#10;bctnel18LkIIuxgVFN7XsZQuK8igm9iaOHB32xj0ATa51A22IdxUchZFC2mw5NBQYE2HgrLH5WkU&#10;lNZU9eeWHtdejjreH060tHOlhoNuvwHhqfN/8c990gpmYX34En6A3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2YBSK7AAAA2wAAAA8AAAAAAAAAAAAAAAAAnwIAAGRycy9k&#10;b3ducmV2LnhtbFBLBQYAAAAABAAEAPcAAACHAwAAAAA=&#10;">
                  <v:imagedata r:id="rId21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IOqq7AAAA2wAAAA8AAABkcnMvZG93bnJldi54bWxET0sKwjAQ3QveIYzgTlMVVKpRpCC4tX7W&#10;YzO2xWZSmqi1pzcLweXj/dfb1lTiRY0rLSuYjCMQxJnVJecKzqf9aAnCeWSNlWVS8CEH202/t8ZY&#10;2zcf6ZX6XIQQdjEqKLyvYyldVpBBN7Y1ceDutjHoA2xyqRt8h3BTyWkUzaXBkkNDgTUlBWWP9GkU&#10;6O5y1d3iustuaC21eZrcu0Sp4aDdrUB4av1f/HMftIJZ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2IOqq7AAAA2wAAAA8AAAAAAAAAAAAAAAAAnwIAAGRycy9k&#10;b3ducmV2LnhtbFBLBQYAAAAABAAEAPcAAACHAwAAAAA=&#10;">
                    <v:imagedata r:id="rId22" o:title=""/>
                    <v:path arrowok="t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mcsIA&#10;AADbAAAADwAAAGRycy9kb3ducmV2LnhtbESPQWvCQBSE74L/YXmCN92kAZHUVVQoFHsIJu39kX1N&#10;gtm3YXdr4r/vCoUeh5n5htkdJtOLOznfWVaQrhMQxLXVHTcKPqu31RaED8gae8uk4EEeDvv5bIe5&#10;tiNf6V6GRkQI+xwVtCEMuZS+bsmgX9uBOHrf1hkMUbpGaodjhJteviTJRhrsOC60ONC5pfpW/hgF&#10;H6djVp01ZfR1SV2RNGVRjA+llovp+Aoi0BT+w3/td60gS+H5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GZy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4BcEA&#10;AADbAAAADwAAAGRycy9kb3ducmV2LnhtbESPQYvCMBSE78L+h/AEb5pqYVmqUVRYED2UrXp/NG/b&#10;ss1LSaKt/94sCB6HmfmGWW0G04o7Od9YVjCfJSCIS6sbrhRczt/TLxA+IGtsLZOCB3nYrD9GK8y0&#10;7fmH7kWoRISwz1BBHUKXSenLmgz6me2Io/drncEQpaukdthHuGnlIkk+pcGG40KNHe1rKv+Km1Fw&#10;2m3T815TStfj3OVJVeR5/1BqMh62SxCBhvAOv9oHrSBdwP+X+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W+AX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dnsEA&#10;AADbAAAADwAAAGRycy9kb3ducmV2LnhtbESPQYvCMBSE78L+h/AW9qapWxCpRlFhQdZDse7eH82z&#10;LTYvJYm2/nsjCB6HmfmGWa4H04obOd9YVjCdJCCIS6sbrhT8nX7GcxA+IGtsLZOCO3lYrz5GS8y0&#10;7flItyJUIkLYZ6igDqHLpPRlTQb9xHbE0TtbZzBE6SqpHfYRblr5nSQzabDhuFBjR7uayktxNQoO&#10;20162mlK6f936vKkKvK8vyv19TlsFiACDeEdfrX3WkGawv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aXZ7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</w:t>
      </w:r>
      <w:bookmarkStart w:id="9" w:name="_GoBack"/>
      <w:bookmarkEnd w:id="9"/>
      <w:r w:rsidR="0077454A">
        <w:t>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</w:t>
      </w:r>
      <w:r w:rsidR="0071526A">
        <w:t xml:space="preserve">with </w:t>
      </w:r>
      <w:r w:rsidR="00CE297D">
        <w:t xml:space="preserve">scores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7Im3EAAAA2wAAAA8AAABkcnMvZG93bnJldi54bWxEj0FrwkAUhO8F/8PyBG91o9giqauopdCD&#10;CE1Eenxkn0na3bchu4npv+8KgsdhZr5hVpvBGtFT62vHCmbTBARx4XTNpYJT/vG8BOEDskbjmBT8&#10;kYfNevS0wlS7K39Rn4VSRAj7FBVUITSplL6oyKKfuoY4ehfXWgxRtqXULV4j3Bo5T5JXabHmuFBh&#10;Q/uKit+sswrM5XDW381SHnf7LD8ewo/v8nelJuNh+wYi0BAe4Xv7UytYvMDtS/wB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7Im3EAAAA2wAAAA8AAAAAAAAAAAAAAAAA&#10;nwIAAGRycy9kb3ducmV2LnhtbFBLBQYAAAAABAAEAPcAAACQAwAAAAA=&#10;">
                  <v:imagedata r:id="rId26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R0MHBAAAA2wAAAA8AAABkcnMvZG93bnJldi54bWxET01rwkAQvRf8D8sIvdWNIqWkrlIFQXso&#10;Glu8jtlpNpqdDdmppv/ePRR6fLzv2aL3jbpSF+vABsajDBRxGWzNlYHPw/rpBVQUZItNYDLwSxEW&#10;88HDDHMbbrynayGVSiEcczTgRNpc61g68hhHoSVO3HfoPEqCXaVth7cU7hs9ybJn7bHm1OCwpZWj&#10;8lL8eAPvRfS76fa4PzdL9yFymHydKm/M47B/ewUl1Mu/+M+9sQamaX36kn6Ant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R0MHBAAAA2wAAAA8AAAAAAAAAAAAAAAAAnwIA&#10;AGRycy9kb3ducmV2LnhtbFBLBQYAAAAABAAEAPcAAACNAwAAAAA=&#10;">
                  <v:imagedata r:id="rId27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OlD7EAAAA2wAAAA8AAABkcnMvZG93bnJldi54bWxEj0FrwkAUhO8F/8PyhN7qJlJKia4SBEHs&#10;xVgL9fbIPpNo9m3Y3Zror+8WCh6HmfmGmS8H04orOd9YVpBOEhDEpdUNVwoOn+uXdxA+IGtsLZOC&#10;G3lYLkZPc8y07bmg6z5UIkLYZ6igDqHLpPRlTQb9xHbE0TtZZzBE6SqpHfYRblo5TZI3abDhuFBj&#10;R6uaysv+xyhwXwfe3e/nfPtNmzXqojmePlZKPY+HfAYi0BAe4f/2Rit4TeHv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OlD7EAAAA2wAAAA8AAAAAAAAAAAAAAAAA&#10;nwIAAGRycy9kb3ducmV2LnhtbFBLBQYAAAAABAAEAPcAAACQAwAAAAA=&#10;">
                  <v:imagedata r:id="rId28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F6sIA&#10;AADbAAAADwAAAGRycy9kb3ducmV2LnhtbESPQWvCQBSE74X+h+UJ3upGU4q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8Xq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gccIA&#10;AADbAAAADwAAAGRycy9kb3ducmV2LnhtbESPQWvCQBSE74X+h+UJ3upGQ4u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f2B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Ne8IA&#10;AADbAAAADwAAAGRycy9kb3ducmV2LnhtbESPQYvCMBSE74L/ITzBm6bqIkvXKCoI4h6Kdff+aN62&#10;ZZuXkkRb/70RBI/DzHzDrDa9acSNnK8tK5hNExDEhdU1lwp+LofJJwgfkDU2lknBnTxs1sPBClNt&#10;Oz7TLQ+liBD2KSqoQmhTKX1RkUE/tS1x9P6sMxiidKXUDrsIN42cJ8lSGqw5LlTY0r6i4j+/GgXf&#10;u+3iste0oN/TzGVJmWdZd1dqPOq3XyAC9eEdfrWPWsHHE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417wgAAANsAAAAPAAAAAAAAAAAAAAAAAJgCAABkcnMvZG93&#10;bnJldi54bWxQSwUGAAAAAAQABAD1AAAAhwM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+BcYAAADbAAAADwAAAGRycy9kb3ducmV2LnhtbESPT2vCQBTE70K/w/IKvUjdtGgqqRsp&#10;/gH1VivS3h7Z1yQk+zZmVxO/fVcoeBxm5jfMbN6bWlyodaVlBS+jCARxZnXJuYLD1/p5CsJ5ZI21&#10;ZVJwJQfz9GEww0Tbjj/psve5CBB2CSoovG8SKV1WkEE3sg1x8H5ta9AH2eZSt9gFuKnlaxTF0mDJ&#10;YaHAhhYFZdX+bBTE3XK6Xf8cT9+TlZ0Mh4sdySpW6umx/3gH4an39/B/e6MVjN/g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Z/gXGAAAA2wAAAA8AAAAAAAAA&#10;AAAAAAAAoQIAAGRycy9kb3ducmV2LnhtbFBLBQYAAAAABAAEAPkAAACUAwAAAAA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qd8EAAADbAAAADwAAAGRycy9kb3ducmV2LnhtbERPy4rCMBTdC/MP4Q64EU0dtEjHKOKM&#10;oO58ILq7NHfaYnPTaaKtf28WgsvDeU/nrSnFnWpXWFYwHEQgiFOrC84UHA+r/gSE88gaS8uk4EEO&#10;5rOPzhQTbRve0X3vMxFC2CWoIPe+SqR0aU4G3cBWxIH7s7VBH2CdSV1jE8JNKb+iKJYGCw4NOVa0&#10;zCm97m9GQdz8TDary+n/PP61415vuSV5jZXqfraLbxCeWv8Wv9xrrWAU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mp3wQAAANsAAAAPAAAAAAAAAAAAAAAA&#10;AKECAABkcnMvZG93bnJldi54bWxQSwUGAAAAAAQABAD5AAAAjwMAAAAA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per meter restored).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pGMvFAAAA2wAAAA8AAABkcnMvZG93bnJldi54bWxEj1trAjEUhN8F/0M4hb5IzXpBZDWKCC0t&#10;faiXgq+HzXGzdHOyJHFd++ubguDjMDPfMMt1Z2vRkg+VYwWjYQaCuHC64lLB9/H1ZQ4iRGSNtWNS&#10;cKMA61W/t8RcuyvvqT3EUiQIhxwVmBibXMpQGLIYhq4hTt7ZeYsxSV9K7fGa4LaW4yybSYsVpwWD&#10;DW0NFT+Hi00UM58MPtqTfPv056/bZep+d3Kq1PNTt1mAiNTFR/jeftcKxhP4/5J+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qRjLxQAAANsAAAAPAAAAAAAAAAAAAAAA&#10;AJ8CAABkcnMvZG93bnJldi54bWxQSwUGAAAAAAQABAD3AAAAkQMAAAAA&#10;">
                  <v:imagedata r:id="rId33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Jl7EAAAA2wAAAA8AAABkcnMvZG93bnJldi54bWxEj1FrwkAQhN8L/Q/HFnyrFwWLpJ5SxdqK&#10;L631Byy5NReb20tzq4n/vicU+jjMzDfMbNH7Wl2ojVVgA6NhBoq4CLbi0sDh6/VxCioKssU6MBm4&#10;UoTF/P5uhrkNHX/SZS+lShCOORpwIk2udSwceYzD0BAn7xhaj5JkW2rbYpfgvtbjLHvSHitOCw4b&#10;Wjkqvvdnb8CKbD/CG02602brruvNbvlz2BkzeOhfnkEJ9fIf/mu/WwPjCdy+pB+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vJl7EAAAA2wAAAA8AAAAAAAAAAAAAAAAA&#10;nwIAAGRycy9kb3ducmV2LnhtbFBLBQYAAAAABAAEAPcAAACQAwAAAAA=&#10;">
                  <v:imagedata r:id="rId34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0I3DAAAA2wAAAA8AAABkcnMvZG93bnJldi54bWxEj09rAjEUxO8Fv0N4Qm81q4farkYRQRD6&#10;B2rd+2Pz3KwmL2sSdfvtm0LB4zAzv2Hmy95ZcaUQW88KxqMCBHHtdcuNgv335ukFREzIGq1nUvBD&#10;EZaLwcMcS+1v/EXXXWpEhnAsUYFJqSuljLUhh3HkO+LsHXxwmLIMjdQBbxnurJwUxbN02HJeMNjR&#10;2lB92l2cgvOnmb43dl29HYqj/3itqu04WKUeh/1qBiJRn+7h//ZWK5hM4e9L/g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fQjcMAAADbAAAADwAAAAAAAAAAAAAAAACf&#10;AgAAZHJzL2Rvd25yZXYueG1sUEsFBgAAAAAEAAQA9wAAAI8DAAAAAA==&#10;">
                  <v:imagedata r:id="rId35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cjZ/BAAAA2wAAAA8AAABkcnMvZG93bnJldi54bWxET01rwkAQvQv9D8sUegm6aQ9io6sESaFQ&#10;FIwFr0N2TJZmZ0N2jem/dwXB2zze56w2o23FQL03jhW8z1IQxJXThmsFv8ev6QKED8gaW8ek4J88&#10;bNYvkxVm2l35QEMZahFD2GeooAmhy6T0VUMW/cx1xJE7u95iiLCvpe7xGsNtKz/SdC4tGo4NDXa0&#10;baj6Ky9WQVEkP5d0sKYo8p0+7c02yROj1NvrmC9BBBrDU/xwf+s4/xPuv8QD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cjZ/BAAAA2wAAAA8AAAAAAAAAAAAAAAAAnwIA&#10;AGRycy9kb3ducmV2LnhtbFBLBQYAAAAABAAEAPcAAACNAwAAAAA=&#10;">
                  <v:imagedata r:id="rId36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7P778A&#10;AADbAAAADwAAAGRycy9kb3ducmV2LnhtbERPTYvCMBC9C/sfwgjeNNWCSNcoKiwsu4di696HZmyL&#10;zaQk0dZ/bw4LHh/ve7sfTSce5HxrWcFykYAgrqxuuVZwKb/mGxA+IGvsLJOCJ3nY7z4mW8y0HfhM&#10;jyLUIoawz1BBE0KfSemrhgz6he2JI3e1zmCI0NVSOxxiuOnkKknW0mDLsaHBnk4NVbfibhT8Hg9p&#10;edKU0t/P0uVJXeT58FRqNh0PnyACjeEt/nd/awVpHBu/xB8gd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fs/vvwAAANsAAAAPAAAAAAAAAAAAAAAAAJgCAABkcnMvZG93bnJl&#10;di54bWxQSwUGAAAAAAQABAD1AAAAhA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JqdMIA&#10;AADbAAAADwAAAGRycy9kb3ducmV2LnhtbESPQWvCQBSE74X+h+UJ3upGA6WmrmIFQfQQmuj9kX1N&#10;gtm3YXc18d+7hUKPw8x8w6w2o+nEnZxvLSuYzxIQxJXVLdcKzuX+7QOED8gaO8uk4EEeNuvXlxVm&#10;2g78Tfci1CJC2GeooAmhz6T0VUMG/cz2xNH7sc5giNLVUjscItx0cpEk79Jgy3GhwZ52DVXX4mYU&#10;nL62abnTlNLlOHd5Uhd5PjyUmk7G7SeIQGP4D/+1D1pBuoT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mp0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LeMIA&#10;AADbAAAADwAAAGRycy9kb3ducmV2LnhtbESPT4vCMBTE78J+h/AW9qapfxCpRnEFQXYPxar3R/Ns&#10;i81LSbK2fvuNIHgcZuY3zGrTm0bcyfnasoLxKAFBXFhdc6ngfNoPFyB8QNbYWCYFD/KwWX8MVphq&#10;2/GR7nkoRYSwT1FBFUKbSumLigz6kW2Jo3e1zmCI0pVSO+wi3DRykiRzabDmuFBhS7uKilv+ZxT8&#10;fm+np52mKV1+xi5LyjzLuodSX5/9dgkiUB/e4Vf7oBXMJvD8En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It4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2l8IA&#10;AADbAAAADwAAAGRycy9kb3ducmV2LnhtbESPQYvCMBSE78L+h/AW9qapq4hUo7iCsOihWPX+aJ5t&#10;sXkpSbT13xthYY/DzHzDLNe9acSDnK8tKxiPEhDEhdU1lwrOp91wDsIHZI2NZVLwJA/r1cdgiam2&#10;HR/pkYdSRAj7FBVUIbSplL6oyKAf2ZY4elfrDIYoXSm1wy7CTSO/k2QmDdYcFypsaVtRccvvRsHh&#10;ZzM5bTVN6LIfuywp8yzrnkp9ffabBYhAffgP/7V/tYLp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Nba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per meter restored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10" w:name="_Toc330888647"/>
      <w:r>
        <w:t>5</w:t>
      </w:r>
      <w:r w:rsidR="00C755B0" w:rsidRPr="00C755B0">
        <w:t>. Support</w:t>
      </w:r>
      <w:bookmarkEnd w:id="10"/>
      <w:r w:rsidR="00C755B0" w:rsidRPr="00C755B0">
        <w:t xml:space="preserve"> </w:t>
      </w:r>
    </w:p>
    <w:p w:rsidR="00C755B0" w:rsidRDefault="00C755B0" w:rsidP="00C755B0">
      <w:r w:rsidRPr="00C755B0">
        <w:t>Please join the Linkage Mapper User Group for updates. You may also use the issue tracker to report bugs and suggest enhancements.</w:t>
      </w:r>
      <w:r w:rsidR="004C61F5">
        <w:t xml:space="preserve"> </w:t>
      </w:r>
      <w:r>
        <w:t xml:space="preserve">Both of these resources can be found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7" w:history="1">
        <w:r w:rsidRPr="00C755B0">
          <w:rPr>
            <w:rStyle w:val="Hyperlink"/>
          </w:rPr>
          <w:t>http://code.google.com/p/linkage-mapper/</w:t>
        </w:r>
      </w:hyperlink>
    </w:p>
    <w:p w:rsidR="00C755B0" w:rsidRPr="00C755B0" w:rsidRDefault="00C755B0" w:rsidP="00C755B0"/>
    <w:p w:rsidR="00F31117" w:rsidRDefault="00881369" w:rsidP="00776418">
      <w:pPr>
        <w:pStyle w:val="Heading1"/>
      </w:pPr>
      <w:bookmarkStart w:id="11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1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EA7DA9" w:rsidRPr="00EA7DA9">
        <w:rPr>
          <w:noProof/>
        </w:rPr>
        <w:t>In Review</w:t>
      </w:r>
      <w:r w:rsidRPr="00EA7DA9">
        <w:rPr>
          <w:noProof/>
        </w:rPr>
        <w:t xml:space="preserve">. </w:t>
      </w:r>
      <w:r w:rsidR="00EA7DA9" w:rsidRPr="00EA7DA9">
        <w:t>Where to Restore Ecological Connectivity? Detecting Barriers and Quantifying Restoration Benefits</w:t>
      </w:r>
      <w:r w:rsidRPr="00BF0076">
        <w:t xml:space="preserve">. </w:t>
      </w:r>
      <w:r w:rsidR="00EA7DA9">
        <w:t xml:space="preserve">Submitted </w:t>
      </w:r>
      <w:r w:rsidRPr="00BF0076">
        <w:t xml:space="preserve">to </w:t>
      </w:r>
      <w:proofErr w:type="spellStart"/>
      <w:r w:rsidRPr="00BF0076">
        <w:t>PLoS</w:t>
      </w:r>
      <w:proofErr w:type="spellEnd"/>
      <w:r w:rsidRPr="00BF0076">
        <w:t xml:space="preserve"> ONE.</w:t>
      </w:r>
      <w:r w:rsidR="00EA7DA9">
        <w:t xml:space="preserve"> Available at: </w:t>
      </w:r>
      <w:r w:rsidR="00EA7DA9" w:rsidRPr="00EA7DA9">
        <w:t>https://dl.dropbox.com/u/1340127/whcwg/McRae_et_al._submitted.BarrierDetection.PLoSONE.pdf</w:t>
      </w:r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8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headerReference w:type="default" r:id="rId39"/>
      <w:footerReference w:type="even" r:id="rId40"/>
      <w:footerReference w:type="default" r:id="rId41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2443" w:rsidRDefault="00782443">
      <w:r>
        <w:separator/>
      </w:r>
    </w:p>
  </w:endnote>
  <w:endnote w:type="continuationSeparator" w:id="0">
    <w:p w:rsidR="00782443" w:rsidRDefault="00782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33C4A">
      <w:rPr>
        <w:rStyle w:val="PageNumber"/>
        <w:noProof/>
      </w:rPr>
      <w:t>6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2443" w:rsidRDefault="00782443">
      <w:r>
        <w:separator/>
      </w:r>
    </w:p>
  </w:footnote>
  <w:footnote w:type="continuationSeparator" w:id="0">
    <w:p w:rsidR="00782443" w:rsidRDefault="007824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C4A" w:rsidRDefault="00C33C4A">
    <w:pPr>
      <w:pStyle w:val="Header"/>
    </w:pPr>
    <w:r>
      <w:t>Experimental tool.  Please do not cite without permission.</w:t>
    </w:r>
  </w:p>
  <w:p w:rsidR="00C33C4A" w:rsidRDefault="00C33C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80B8E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7401"/>
    <w:rsid w:val="004E2CAA"/>
    <w:rsid w:val="004E673D"/>
    <w:rsid w:val="004E6CBE"/>
    <w:rsid w:val="004F0C9A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1526A"/>
    <w:rsid w:val="0072183B"/>
    <w:rsid w:val="00722758"/>
    <w:rsid w:val="00722B5F"/>
    <w:rsid w:val="00723DBA"/>
    <w:rsid w:val="0072467E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2443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4DEC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2A1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51F5"/>
    <w:rsid w:val="00917579"/>
    <w:rsid w:val="00920CD2"/>
    <w:rsid w:val="00923DFD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4FB6"/>
    <w:rsid w:val="00B96037"/>
    <w:rsid w:val="00BA4450"/>
    <w:rsid w:val="00BA7CB1"/>
    <w:rsid w:val="00BB0A59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1E04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3C4A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6EA7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4A02"/>
    <w:rsid w:val="00D95CF0"/>
    <w:rsid w:val="00DA03E9"/>
    <w:rsid w:val="00DA061D"/>
    <w:rsid w:val="00DA106A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380C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6DAE"/>
    <w:rsid w:val="00F9723E"/>
    <w:rsid w:val="00FA1282"/>
    <w:rsid w:val="00FA15D0"/>
    <w:rsid w:val="00FA1E1E"/>
    <w:rsid w:val="00FA3B3D"/>
    <w:rsid w:val="00FA7151"/>
    <w:rsid w:val="00FA7387"/>
    <w:rsid w:val="00FB1318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hyperlink" Target="http://www.circuitscape.org/linkagemap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rcuitscape.org/linkagemapper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hyperlink" Target="http://code.google.com/p/linkage-mapper/" TargetMode="External"/><Relationship Id="rId40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http://code.google.com/p/linkage-mapper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E2DB9D-19FA-4DCF-8CBF-DB01AB3490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90DC738-F198-4EBD-9958-5422A269A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5332</TotalTime>
  <Pages>8</Pages>
  <Words>1819</Words>
  <Characters>10369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12164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58</cp:revision>
  <cp:lastPrinted>2012-08-20T22:21:00Z</cp:lastPrinted>
  <dcterms:created xsi:type="dcterms:W3CDTF">2012-07-19T22:15:00Z</dcterms:created>
  <dcterms:modified xsi:type="dcterms:W3CDTF">2012-08-27T21:01:00Z</dcterms:modified>
</cp:coreProperties>
</file>