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Ally Krinsky</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2020/02/</w:t>
      </w:r>
      <w:r w:rsidRPr="005F650C">
        <w:rPr>
          <w:rFonts w:ascii="Times New Roman" w:eastAsia="Times New Roman" w:hAnsi="Times New Roman" w:cs="Times New Roman"/>
          <w:sz w:val="24"/>
          <w:szCs w:val="24"/>
        </w:rPr>
        <w:t>1</w:t>
      </w:r>
      <w:r w:rsidRPr="005F650C">
        <w:rPr>
          <w:rFonts w:ascii="Times New Roman" w:eastAsia="Times New Roman" w:hAnsi="Times New Roman" w:cs="Times New Roman"/>
          <w:sz w:val="24"/>
          <w:szCs w:val="24"/>
        </w:rPr>
        <w:t>8</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Databases &amp; Data Modeling</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Assignment 0</w:t>
      </w:r>
      <w:r w:rsidRPr="005F650C">
        <w:rPr>
          <w:rFonts w:ascii="Times New Roman" w:eastAsia="Times New Roman" w:hAnsi="Times New Roman" w:cs="Times New Roman"/>
          <w:sz w:val="24"/>
          <w:szCs w:val="24"/>
        </w:rPr>
        <w:t>6</w:t>
      </w:r>
    </w:p>
    <w:p w:rsidR="005F650C" w:rsidRPr="005F650C" w:rsidRDefault="005F650C" w:rsidP="005F650C">
      <w:pPr>
        <w:jc w:val="center"/>
        <w:rPr>
          <w:rFonts w:ascii="Times New Roman" w:hAnsi="Times New Roman" w:cs="Times New Roman"/>
          <w:b/>
          <w:sz w:val="24"/>
          <w:szCs w:val="24"/>
        </w:rPr>
      </w:pPr>
      <w:r w:rsidRPr="005F650C">
        <w:rPr>
          <w:rFonts w:ascii="Times New Roman" w:hAnsi="Times New Roman" w:cs="Times New Roman"/>
          <w:b/>
          <w:sz w:val="24"/>
          <w:szCs w:val="24"/>
        </w:rPr>
        <w:t>Creating a Relational Database</w:t>
      </w:r>
    </w:p>
    <w:p w:rsidR="005F650C" w:rsidRPr="005F650C" w:rsidRDefault="005F650C" w:rsidP="005F650C">
      <w:pPr>
        <w:rPr>
          <w:rFonts w:ascii="Times New Roman" w:hAnsi="Times New Roman" w:cs="Times New Roman"/>
          <w:b/>
          <w:sz w:val="24"/>
          <w:szCs w:val="24"/>
        </w:rPr>
      </w:pPr>
      <w:r w:rsidRPr="005F650C">
        <w:rPr>
          <w:rFonts w:ascii="Times New Roman" w:hAnsi="Times New Roman" w:cs="Times New Roman"/>
          <w:b/>
          <w:sz w:val="24"/>
          <w:szCs w:val="24"/>
        </w:rPr>
        <w:t>Introduction</w:t>
      </w:r>
    </w:p>
    <w:p w:rsidR="005F650C" w:rsidRDefault="005F650C" w:rsidP="005F650C">
      <w:pPr>
        <w:rPr>
          <w:rFonts w:ascii="Times New Roman" w:hAnsi="Times New Roman" w:cs="Times New Roman"/>
          <w:sz w:val="24"/>
          <w:szCs w:val="24"/>
        </w:rPr>
      </w:pPr>
      <w:r>
        <w:rPr>
          <w:rFonts w:ascii="Times New Roman" w:hAnsi="Times New Roman" w:cs="Times New Roman"/>
          <w:sz w:val="24"/>
          <w:szCs w:val="24"/>
        </w:rPr>
        <w:t>Understanding the process of creating a relational database is an important skill to have since they provide assistance in managing large amounts of data. Below, I will walk you through the steps of creating your own.</w:t>
      </w:r>
    </w:p>
    <w:p w:rsidR="005F650C" w:rsidRPr="005F650C" w:rsidRDefault="005F650C" w:rsidP="005F650C">
      <w:pPr>
        <w:rPr>
          <w:rFonts w:ascii="Times New Roman" w:hAnsi="Times New Roman" w:cs="Times New Roman"/>
          <w:sz w:val="24"/>
          <w:szCs w:val="24"/>
        </w:rPr>
      </w:pPr>
    </w:p>
    <w:p w:rsidR="005F650C" w:rsidRPr="002A6CCA" w:rsidRDefault="005F650C" w:rsidP="005F650C">
      <w:pPr>
        <w:rPr>
          <w:rFonts w:ascii="Times New Roman" w:hAnsi="Times New Roman" w:cs="Times New Roman"/>
          <w:b/>
          <w:sz w:val="24"/>
          <w:szCs w:val="24"/>
        </w:rPr>
      </w:pPr>
      <w:r w:rsidRPr="002A6CCA">
        <w:rPr>
          <w:rFonts w:ascii="Times New Roman" w:hAnsi="Times New Roman" w:cs="Times New Roman"/>
          <w:b/>
          <w:sz w:val="24"/>
          <w:szCs w:val="24"/>
        </w:rPr>
        <w:t>Creating Database and Tables</w:t>
      </w:r>
    </w:p>
    <w:p w:rsidR="002A6CCA" w:rsidRDefault="005F650C" w:rsidP="002A6CCA">
      <w:pPr>
        <w:rPr>
          <w:rFonts w:ascii="Times New Roman" w:hAnsi="Times New Roman" w:cs="Times New Roman"/>
          <w:sz w:val="24"/>
          <w:szCs w:val="24"/>
        </w:rPr>
      </w:pPr>
      <w:r>
        <w:rPr>
          <w:rFonts w:ascii="Times New Roman" w:hAnsi="Times New Roman" w:cs="Times New Roman"/>
          <w:sz w:val="24"/>
          <w:szCs w:val="24"/>
        </w:rPr>
        <w:t>The first step is to create the database.</w:t>
      </w:r>
      <w:r w:rsidR="00A03C06">
        <w:rPr>
          <w:rFonts w:ascii="Times New Roman" w:hAnsi="Times New Roman" w:cs="Times New Roman"/>
          <w:sz w:val="24"/>
          <w:szCs w:val="24"/>
        </w:rPr>
        <w:t xml:space="preserve"> </w:t>
      </w:r>
      <w:r w:rsidR="002A6CCA">
        <w:rPr>
          <w:rFonts w:ascii="Times New Roman" w:hAnsi="Times New Roman" w:cs="Times New Roman"/>
          <w:sz w:val="24"/>
          <w:szCs w:val="24"/>
        </w:rPr>
        <w:t xml:space="preserve">The next step is to create the tables you want in the database. Normalize your data and divide it into tables and columns. </w:t>
      </w:r>
      <w:r w:rsidR="00A03C06">
        <w:rPr>
          <w:rFonts w:ascii="Times New Roman" w:hAnsi="Times New Roman" w:cs="Times New Roman"/>
          <w:sz w:val="24"/>
          <w:szCs w:val="24"/>
        </w:rPr>
        <w:t xml:space="preserve">The normalization process ensures that the data is reliable and non-redundant. </w:t>
      </w:r>
      <w:r w:rsidR="002A6CCA">
        <w:rPr>
          <w:rFonts w:ascii="Times New Roman" w:hAnsi="Times New Roman" w:cs="Times New Roman"/>
          <w:sz w:val="24"/>
          <w:szCs w:val="24"/>
        </w:rPr>
        <w:t xml:space="preserve">Once you have done </w:t>
      </w:r>
      <w:r w:rsidR="00A03C06">
        <w:rPr>
          <w:rFonts w:ascii="Times New Roman" w:hAnsi="Times New Roman" w:cs="Times New Roman"/>
          <w:sz w:val="24"/>
          <w:szCs w:val="24"/>
        </w:rPr>
        <w:t xml:space="preserve">that you can proceed to creating the actual tables and adding constraints. </w:t>
      </w:r>
      <w:r w:rsidR="00B22E71">
        <w:rPr>
          <w:rFonts w:ascii="Times New Roman" w:hAnsi="Times New Roman" w:cs="Times New Roman"/>
          <w:sz w:val="24"/>
          <w:szCs w:val="24"/>
        </w:rPr>
        <w:t xml:space="preserve">Constraints such as primary and foreign keys allow for bridging tables together for reporting views. </w:t>
      </w:r>
    </w:p>
    <w:p w:rsidR="00A03C06" w:rsidRDefault="00A03C06" w:rsidP="002A6CCA">
      <w:pPr>
        <w:rPr>
          <w:rFonts w:ascii="Times New Roman" w:hAnsi="Times New Roman" w:cs="Times New Roman"/>
          <w:sz w:val="24"/>
          <w:szCs w:val="24"/>
        </w:rPr>
      </w:pPr>
    </w:p>
    <w:p w:rsidR="005F650C" w:rsidRDefault="005F650C" w:rsidP="005F650C">
      <w:pPr>
        <w:rPr>
          <w:rFonts w:ascii="Times New Roman" w:hAnsi="Times New Roman" w:cs="Times New Roman"/>
          <w:b/>
          <w:sz w:val="24"/>
          <w:szCs w:val="24"/>
        </w:rPr>
      </w:pPr>
      <w:r w:rsidRPr="00B22E71">
        <w:rPr>
          <w:rFonts w:ascii="Times New Roman" w:hAnsi="Times New Roman" w:cs="Times New Roman"/>
          <w:b/>
          <w:sz w:val="24"/>
          <w:szCs w:val="24"/>
        </w:rPr>
        <w:t>Creating Base Views</w:t>
      </w:r>
    </w:p>
    <w:p w:rsidR="00B22E71" w:rsidRPr="00B22E71" w:rsidRDefault="00B22E71" w:rsidP="005F650C">
      <w:pPr>
        <w:rPr>
          <w:rFonts w:ascii="Times New Roman" w:hAnsi="Times New Roman" w:cs="Times New Roman"/>
          <w:sz w:val="24"/>
          <w:szCs w:val="24"/>
        </w:rPr>
      </w:pPr>
      <w:r>
        <w:rPr>
          <w:rFonts w:ascii="Times New Roman" w:hAnsi="Times New Roman" w:cs="Times New Roman"/>
          <w:sz w:val="24"/>
          <w:szCs w:val="24"/>
        </w:rPr>
        <w:t xml:space="preserve">After the tables have been created, you must create a view to view certain combinations of the tables data or whole tables without accessing the table itself. </w:t>
      </w:r>
    </w:p>
    <w:p w:rsidR="002A6CCA" w:rsidRDefault="002A6CCA" w:rsidP="005F650C">
      <w:pPr>
        <w:rPr>
          <w:rFonts w:ascii="Times New Roman" w:hAnsi="Times New Roman" w:cs="Times New Roman"/>
          <w:sz w:val="24"/>
          <w:szCs w:val="24"/>
        </w:rPr>
      </w:pPr>
    </w:p>
    <w:p w:rsidR="005F650C" w:rsidRPr="00B22E71" w:rsidRDefault="005F650C" w:rsidP="005F650C">
      <w:pPr>
        <w:rPr>
          <w:rFonts w:ascii="Times New Roman" w:hAnsi="Times New Roman" w:cs="Times New Roman"/>
          <w:b/>
          <w:sz w:val="24"/>
          <w:szCs w:val="24"/>
        </w:rPr>
      </w:pPr>
      <w:r w:rsidRPr="00B22E71">
        <w:rPr>
          <w:rFonts w:ascii="Times New Roman" w:hAnsi="Times New Roman" w:cs="Times New Roman"/>
          <w:b/>
          <w:sz w:val="24"/>
          <w:szCs w:val="24"/>
        </w:rPr>
        <w:t>Transactional Stored Procedures</w:t>
      </w:r>
    </w:p>
    <w:p w:rsidR="00B22E71" w:rsidRDefault="00B22E71" w:rsidP="005F650C">
      <w:pPr>
        <w:rPr>
          <w:rFonts w:ascii="Times New Roman" w:hAnsi="Times New Roman" w:cs="Times New Roman"/>
          <w:sz w:val="24"/>
          <w:szCs w:val="24"/>
        </w:rPr>
      </w:pPr>
      <w:r>
        <w:rPr>
          <w:rFonts w:ascii="Times New Roman" w:hAnsi="Times New Roman" w:cs="Times New Roman"/>
          <w:sz w:val="24"/>
          <w:szCs w:val="24"/>
        </w:rPr>
        <w:t>Creating stored procedures is important for inserting, updating and deleting data from your tables. Making transactional stored procedures allow for rollbacks if a mistake was made or there was an error in the code. When managing important data this is useful to preserve it when something goes wrong.</w:t>
      </w:r>
    </w:p>
    <w:p w:rsidR="00B22E71" w:rsidRDefault="00B22E71" w:rsidP="005F650C">
      <w:pPr>
        <w:rPr>
          <w:rFonts w:ascii="Times New Roman" w:hAnsi="Times New Roman" w:cs="Times New Roman"/>
          <w:sz w:val="24"/>
          <w:szCs w:val="24"/>
        </w:rPr>
      </w:pPr>
    </w:p>
    <w:p w:rsidR="005F650C" w:rsidRPr="00831779"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Setting Permissions</w:t>
      </w:r>
    </w:p>
    <w:p w:rsidR="00B22E71" w:rsidRDefault="00B22E71" w:rsidP="005F650C">
      <w:pPr>
        <w:rPr>
          <w:rFonts w:ascii="Times New Roman" w:hAnsi="Times New Roman" w:cs="Times New Roman"/>
          <w:sz w:val="24"/>
          <w:szCs w:val="24"/>
        </w:rPr>
      </w:pPr>
      <w:r>
        <w:rPr>
          <w:rFonts w:ascii="Times New Roman" w:hAnsi="Times New Roman" w:cs="Times New Roman"/>
          <w:sz w:val="24"/>
          <w:szCs w:val="24"/>
        </w:rPr>
        <w:t xml:space="preserve">Similar to the stored procedures when managing important data, you don’t want everyone to have access to it. By setting permissions </w:t>
      </w:r>
      <w:r w:rsidR="00831779">
        <w:rPr>
          <w:rFonts w:ascii="Times New Roman" w:hAnsi="Times New Roman" w:cs="Times New Roman"/>
          <w:sz w:val="24"/>
          <w:szCs w:val="24"/>
        </w:rPr>
        <w:t xml:space="preserve">you can protect you data and grant, deny, and permit actions to certain users and or the public. </w:t>
      </w:r>
    </w:p>
    <w:p w:rsidR="00831779" w:rsidRDefault="00831779" w:rsidP="005F650C">
      <w:pPr>
        <w:rPr>
          <w:rFonts w:ascii="Times New Roman" w:hAnsi="Times New Roman" w:cs="Times New Roman"/>
          <w:sz w:val="24"/>
          <w:szCs w:val="24"/>
        </w:rPr>
      </w:pPr>
    </w:p>
    <w:p w:rsidR="005F650C" w:rsidRPr="00831779"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Test Code for Stored Procedures</w:t>
      </w:r>
    </w:p>
    <w:p w:rsidR="00831779" w:rsidRDefault="00831779" w:rsidP="005F650C">
      <w:pPr>
        <w:rPr>
          <w:rFonts w:ascii="Times New Roman" w:hAnsi="Times New Roman" w:cs="Times New Roman"/>
          <w:sz w:val="24"/>
          <w:szCs w:val="24"/>
        </w:rPr>
      </w:pPr>
      <w:r>
        <w:rPr>
          <w:rFonts w:ascii="Times New Roman" w:hAnsi="Times New Roman" w:cs="Times New Roman"/>
          <w:sz w:val="24"/>
          <w:szCs w:val="24"/>
        </w:rPr>
        <w:t xml:space="preserve">The test code for stored procedures again is import for preserving the integrity of the data. In order to ensure that the stored procedures work correctly, we must write code to test scenarios that could potentially cause issues, such as foreign key constraints. </w:t>
      </w:r>
    </w:p>
    <w:p w:rsidR="00831779" w:rsidRDefault="00831779" w:rsidP="005F650C">
      <w:pPr>
        <w:rPr>
          <w:rFonts w:ascii="Times New Roman" w:hAnsi="Times New Roman" w:cs="Times New Roman"/>
          <w:sz w:val="24"/>
          <w:szCs w:val="24"/>
        </w:rPr>
      </w:pPr>
    </w:p>
    <w:p w:rsidR="005F650C"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Conclusion</w:t>
      </w:r>
    </w:p>
    <w:p w:rsidR="00831779" w:rsidRPr="00831779" w:rsidRDefault="00831779" w:rsidP="005F650C">
      <w:pPr>
        <w:rPr>
          <w:rFonts w:ascii="Times New Roman" w:hAnsi="Times New Roman" w:cs="Times New Roman"/>
          <w:sz w:val="24"/>
          <w:szCs w:val="24"/>
        </w:rPr>
      </w:pPr>
      <w:r>
        <w:rPr>
          <w:rFonts w:ascii="Times New Roman" w:hAnsi="Times New Roman" w:cs="Times New Roman"/>
          <w:sz w:val="24"/>
          <w:szCs w:val="24"/>
        </w:rPr>
        <w:lastRenderedPageBreak/>
        <w:t>Once you have completed all these steps, you are ready execute your stored procedures and insert data. When you will eventually need to update and delete data you will have your previously made stored procedures ready to go.</w:t>
      </w:r>
    </w:p>
    <w:p w:rsidR="005F650C" w:rsidRDefault="005F650C" w:rsidP="005F650C">
      <w:pPr>
        <w:rPr>
          <w:rFonts w:ascii="Times New Roman" w:hAnsi="Times New Roman" w:cs="Times New Roman"/>
          <w:sz w:val="24"/>
          <w:szCs w:val="24"/>
        </w:rPr>
      </w:pPr>
    </w:p>
    <w:p w:rsidR="00FA6174" w:rsidRDefault="00FA6174" w:rsidP="005F650C">
      <w:pPr>
        <w:rPr>
          <w:rFonts w:ascii="Times New Roman" w:hAnsi="Times New Roman" w:cs="Times New Roman"/>
          <w:sz w:val="24"/>
          <w:szCs w:val="24"/>
        </w:rPr>
      </w:pPr>
    </w:p>
    <w:p w:rsidR="00FA6174" w:rsidRDefault="00FA6174" w:rsidP="005F650C">
      <w:pPr>
        <w:rPr>
          <w:rFonts w:ascii="Times New Roman" w:hAnsi="Times New Roman" w:cs="Times New Roman"/>
          <w:sz w:val="24"/>
          <w:szCs w:val="24"/>
        </w:rPr>
      </w:pPr>
      <w:r>
        <w:rPr>
          <w:rFonts w:ascii="Times New Roman" w:hAnsi="Times New Roman" w:cs="Times New Roman"/>
          <w:sz w:val="24"/>
          <w:szCs w:val="24"/>
        </w:rPr>
        <w:t>Blog Link:</w:t>
      </w:r>
    </w:p>
    <w:p w:rsidR="00FA6174" w:rsidRPr="00FA6174" w:rsidRDefault="00FA6174" w:rsidP="00FA6174">
      <w:pPr>
        <w:spacing w:line="240" w:lineRule="auto"/>
        <w:rPr>
          <w:rFonts w:ascii="Times New Roman" w:eastAsia="Times New Roman" w:hAnsi="Times New Roman" w:cs="Times New Roman"/>
          <w:sz w:val="24"/>
          <w:szCs w:val="24"/>
          <w:lang w:val="en-US"/>
        </w:rPr>
      </w:pPr>
      <w:hyperlink r:id="rId4" w:history="1">
        <w:r w:rsidRPr="00FA6174">
          <w:rPr>
            <w:rFonts w:ascii="Times New Roman" w:eastAsia="Times New Roman" w:hAnsi="Times New Roman" w:cs="Times New Roman"/>
            <w:color w:val="0000FF"/>
            <w:sz w:val="24"/>
            <w:szCs w:val="24"/>
            <w:u w:val="single"/>
            <w:lang w:val="en-US"/>
          </w:rPr>
          <w:t>https://bloggingwak.blogspot.com/2020/02/normal-0-false-false-false-en-us-x-none.html</w:t>
        </w:r>
      </w:hyperlink>
    </w:p>
    <w:p w:rsidR="00FA6174" w:rsidRPr="00FA6174" w:rsidRDefault="00FA6174" w:rsidP="005F650C">
      <w:pPr>
        <w:rPr>
          <w:rFonts w:ascii="Times New Roman" w:hAnsi="Times New Roman" w:cs="Times New Roman"/>
          <w:sz w:val="24"/>
          <w:szCs w:val="24"/>
          <w:lang w:val="en-US"/>
        </w:rPr>
      </w:pPr>
      <w:bookmarkStart w:id="0" w:name="_GoBack"/>
      <w:bookmarkEnd w:id="0"/>
    </w:p>
    <w:sectPr w:rsidR="00FA6174" w:rsidRPr="00FA6174"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0C"/>
    <w:rsid w:val="001A3F76"/>
    <w:rsid w:val="00296E17"/>
    <w:rsid w:val="002A6CCA"/>
    <w:rsid w:val="005F650C"/>
    <w:rsid w:val="00831779"/>
    <w:rsid w:val="00A03C06"/>
    <w:rsid w:val="00B22E71"/>
    <w:rsid w:val="00E13C30"/>
    <w:rsid w:val="00EF67DE"/>
    <w:rsid w:val="00F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57358"/>
  <w14:defaultImageDpi w14:val="32767"/>
  <w15:chartTrackingRefBased/>
  <w15:docId w15:val="{68087862-0B85-5F46-99C8-163733F7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650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6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8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gingwak.blogspot.com/2020/02/normal-0-false-false-false-en-us-x-n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2</cp:revision>
  <dcterms:created xsi:type="dcterms:W3CDTF">2020-02-19T04:08:00Z</dcterms:created>
  <dcterms:modified xsi:type="dcterms:W3CDTF">2020-02-19T04:08:00Z</dcterms:modified>
</cp:coreProperties>
</file>