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1.7.0.0 -->
  <w:body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Application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Login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WebFaction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control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panel</w:t>
      </w:r>
    </w:p>
    <w:p w:rsidR="00A77B3E">
      <w:pPr>
        <w:pageBreakBefore w:val="0"/>
        <w:numPr>
          <w:ilvl w:val="0"/>
          <w:numId w:val="1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Domains</w:t>
      </w:r>
      <w:r>
        <w:rPr>
          <w:sz w:val="24"/>
          <w:szCs w:val="24"/>
          <w:rtl w:val="0"/>
        </w:rPr>
        <w:t xml:space="preserve">/ </w:t>
      </w:r>
      <w:r>
        <w:rPr>
          <w:sz w:val="24"/>
          <w:szCs w:val="24"/>
          <w:rtl w:val="0"/>
        </w:rPr>
        <w:t>websites</w:t>
      </w:r>
      <w:r>
        <w:rPr>
          <w:sz w:val="24"/>
          <w:szCs w:val="24"/>
          <w:rtl w:val="0"/>
        </w:rPr>
        <w:t xml:space="preserve"> &gt; </w:t>
      </w:r>
      <w:r>
        <w:rPr>
          <w:sz w:val="24"/>
          <w:szCs w:val="24"/>
          <w:rtl w:val="0"/>
        </w:rPr>
        <w:t>Applications</w:t>
      </w:r>
      <w:r>
        <w:rPr>
          <w:sz w:val="24"/>
          <w:szCs w:val="24"/>
          <w:rtl w:val="0"/>
        </w:rPr>
        <w:t xml:space="preserve"> &gt; </w:t>
      </w:r>
      <w:r>
        <w:rPr>
          <w:sz w:val="24"/>
          <w:szCs w:val="24"/>
          <w:rtl w:val="0"/>
        </w:rPr>
        <w:t>Add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application</w:t>
      </w:r>
      <w:r>
        <w:rPr>
          <w:sz w:val="36"/>
          <w:szCs w:val="36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Sub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Domain</w:t>
      </w:r>
    </w:p>
    <w:p w:rsidR="00A77B3E">
      <w:pPr>
        <w:pageBreakBefore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Domains</w:t>
      </w:r>
      <w:r>
        <w:rPr>
          <w:sz w:val="24"/>
          <w:szCs w:val="24"/>
          <w:rtl w:val="0"/>
        </w:rPr>
        <w:t xml:space="preserve">/ </w:t>
      </w:r>
      <w:r>
        <w:rPr>
          <w:sz w:val="24"/>
          <w:szCs w:val="24"/>
          <w:rtl w:val="0"/>
        </w:rPr>
        <w:t>websites</w:t>
      </w:r>
      <w:r>
        <w:rPr>
          <w:sz w:val="24"/>
          <w:szCs w:val="24"/>
          <w:rtl w:val="0"/>
        </w:rPr>
        <w:t xml:space="preserve"> &gt; </w:t>
      </w:r>
      <w:r>
        <w:rPr>
          <w:sz w:val="24"/>
          <w:szCs w:val="24"/>
          <w:rtl w:val="0"/>
        </w:rPr>
        <w:t>Domain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add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sub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domain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WebFaction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Domain</w:t>
      </w:r>
      <w:r>
        <w:rPr>
          <w:sz w:val="24"/>
          <w:szCs w:val="24"/>
          <w:rtl w:val="0"/>
        </w:rPr>
        <w:t xml:space="preserve">. </w:t>
      </w:r>
      <w:r>
        <w:rPr>
          <w:sz w:val="24"/>
          <w:szCs w:val="24"/>
          <w:rtl w:val="0"/>
        </w:rPr>
        <w:t>eg</w:t>
      </w:r>
      <w:r>
        <w:rPr>
          <w:sz w:val="24"/>
          <w:szCs w:val="24"/>
          <w:rtl w:val="0"/>
        </w:rPr>
        <w:t xml:space="preserve"> </w:t>
      </w:r>
      <w:r>
        <w:rPr>
          <w:sz w:val="20"/>
          <w:szCs w:val="20"/>
          <w:shd w:val="solid" w:color="EEEEEE" w:fill="EEEEEE"/>
          <w:rtl w:val="0"/>
        </w:rPr>
        <w:t>staging</w:t>
      </w:r>
      <w:r>
        <w:rPr>
          <w:sz w:val="20"/>
          <w:szCs w:val="20"/>
          <w:shd w:val="solid" w:color="EEEEEE" w:fill="EEEEEE"/>
          <w:rtl w:val="0"/>
        </w:rPr>
        <w:t>.</w:t>
      </w:r>
      <w:r>
        <w:rPr>
          <w:sz w:val="20"/>
          <w:szCs w:val="20"/>
          <w:shd w:val="solid" w:color="EEEEEE" w:fill="EEEEEE"/>
          <w:rtl w:val="0"/>
        </w:rPr>
        <w:t>gang</w:t>
      </w:r>
      <w:r>
        <w:rPr>
          <w:sz w:val="20"/>
          <w:szCs w:val="20"/>
          <w:shd w:val="solid" w:color="EEEEEE" w:fill="EEEEEE"/>
          <w:rtl w:val="0"/>
        </w:rPr>
        <w:t>.</w:t>
      </w:r>
      <w:r>
        <w:rPr>
          <w:sz w:val="20"/>
          <w:szCs w:val="20"/>
          <w:shd w:val="solid" w:color="EEEEEE" w:fill="EEEEEE"/>
          <w:rtl w:val="0"/>
        </w:rPr>
        <w:t>webfactional</w:t>
      </w:r>
      <w:r>
        <w:rPr>
          <w:sz w:val="20"/>
          <w:szCs w:val="20"/>
          <w:shd w:val="solid" w:color="EEEEEE" w:fill="EEEEEE"/>
          <w:rtl w:val="0"/>
        </w:rPr>
        <w:t>.</w:t>
      </w:r>
      <w:r>
        <w:rPr>
          <w:sz w:val="20"/>
          <w:szCs w:val="20"/>
          <w:shd w:val="solid" w:color="EEEEEE" w:fill="EEEEEE"/>
          <w:rtl w:val="0"/>
        </w:rPr>
        <w:t>com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Point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Application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to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Sub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Domain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goto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Domains</w:t>
      </w:r>
      <w:r>
        <w:rPr>
          <w:sz w:val="24"/>
          <w:szCs w:val="24"/>
          <w:rtl w:val="0"/>
        </w:rPr>
        <w:t xml:space="preserve">/ </w:t>
      </w:r>
      <w:r>
        <w:rPr>
          <w:sz w:val="24"/>
          <w:szCs w:val="24"/>
          <w:rtl w:val="0"/>
        </w:rPr>
        <w:t>websites</w:t>
      </w:r>
      <w:r>
        <w:rPr>
          <w:sz w:val="24"/>
          <w:szCs w:val="24"/>
          <w:rtl w:val="0"/>
        </w:rPr>
        <w:t xml:space="preserve"> &gt; </w:t>
      </w:r>
      <w:r>
        <w:rPr>
          <w:sz w:val="24"/>
          <w:szCs w:val="24"/>
          <w:rtl w:val="0"/>
        </w:rPr>
        <w:t>website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use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sub</w:t>
      </w:r>
      <w:r>
        <w:rPr>
          <w:sz w:val="24"/>
          <w:szCs w:val="24"/>
          <w:rtl w:val="0"/>
        </w:rPr>
        <w:t>-</w:t>
      </w:r>
      <w:r>
        <w:rPr>
          <w:sz w:val="24"/>
          <w:szCs w:val="24"/>
          <w:rtl w:val="0"/>
        </w:rPr>
        <w:t>domain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created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step</w:t>
      </w:r>
      <w:r>
        <w:rPr>
          <w:sz w:val="24"/>
          <w:szCs w:val="24"/>
          <w:rtl w:val="0"/>
        </w:rPr>
        <w:t>2</w:t>
      </w:r>
    </w:p>
    <w:p w:rsidR="00A77B3E">
      <w:pPr>
        <w:pageBreakBefore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use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application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created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step</w:t>
      </w:r>
      <w:r>
        <w:rPr>
          <w:sz w:val="24"/>
          <w:szCs w:val="24"/>
          <w:rtl w:val="0"/>
        </w:rPr>
        <w:t>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SSH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into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server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ssh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gang</w:t>
      </w:r>
      <w:r>
        <w:rPr>
          <w:sz w:val="24"/>
          <w:szCs w:val="24"/>
          <w:rtl w:val="0"/>
        </w:rPr>
        <w:t>@108.59.9.164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password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4255591</w:t>
      </w:r>
      <w:r>
        <w:rPr>
          <w:sz w:val="24"/>
          <w:szCs w:val="24"/>
          <w:rtl w:val="0"/>
        </w:rPr>
        <w:t>d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webapps</w:t>
      </w:r>
    </w:p>
    <w:p w:rsidR="00A77B3E">
      <w:pPr>
        <w:pageBreakBefore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cd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application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created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step</w:t>
      </w:r>
      <w:r>
        <w:rPr>
          <w:sz w:val="24"/>
          <w:szCs w:val="24"/>
          <w:rtl w:val="0"/>
        </w:rPr>
        <w:t>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Gem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Environment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</w:t>
      </w:r>
      <w:r>
        <w:rPr>
          <w:sz w:val="24"/>
          <w:szCs w:val="24"/>
          <w:rtl w:val="0"/>
        </w:rPr>
        <w:t xml:space="preserve"> ( </w:t>
      </w:r>
      <w:r>
        <w:rPr>
          <w:sz w:val="24"/>
          <w:szCs w:val="24"/>
          <w:rtl w:val="0"/>
        </w:rPr>
        <w:t>check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environment</w:t>
      </w:r>
      <w:r>
        <w:rPr>
          <w:sz w:val="24"/>
          <w:szCs w:val="24"/>
          <w:rtl w:val="0"/>
        </w:rPr>
        <w:t xml:space="preserve"> 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check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should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default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setup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your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choose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Step</w:t>
      </w:r>
      <w:r>
        <w:rPr>
          <w:sz w:val="24"/>
          <w:szCs w:val="24"/>
          <w:rtl w:val="0"/>
        </w:rPr>
        <w:t>1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  <w:color w:val="7A0874"/>
          <w:shd w:val="solid" w:color="F0F3F5" w:fill="F0F3F5"/>
        </w:rPr>
      </w:pPr>
      <w:r>
        <w:rPr>
          <w:b/>
          <w:bCs/>
          <w:color w:val="7A0874"/>
          <w:shd w:val="solid" w:color="F0F3F5" w:fill="F0F3F5"/>
          <w:rtl w:val="0"/>
        </w:rPr>
        <w:t>export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007800"/>
          <w:shd w:val="solid" w:color="F0F3F5" w:fill="F0F3F5"/>
          <w:rtl w:val="0"/>
        </w:rPr>
        <w:t>GEM</w:t>
      </w:r>
      <w:r>
        <w:rPr>
          <w:color w:val="007800"/>
          <w:shd w:val="solid" w:color="F0F3F5" w:fill="F0F3F5"/>
          <w:rtl w:val="0"/>
        </w:rPr>
        <w:t>_</w:t>
      </w:r>
      <w:r>
        <w:rPr>
          <w:color w:val="007800"/>
          <w:shd w:val="solid" w:color="F0F3F5" w:fill="F0F3F5"/>
          <w:rtl w:val="0"/>
        </w:rPr>
        <w:t>HOME</w:t>
      </w:r>
      <w:r>
        <w:rPr>
          <w:color w:val="110000"/>
          <w:shd w:val="solid" w:color="F0F3F5" w:fill="F0F3F5"/>
          <w:rtl w:val="0"/>
        </w:rPr>
        <w:t>=</w:t>
      </w:r>
      <w:r>
        <w:rPr>
          <w:color w:val="007800"/>
          <w:shd w:val="solid" w:color="F0F3F5" w:fill="F0F3F5"/>
          <w:rtl w:val="0"/>
        </w:rPr>
        <w:t>$</w:t>
      </w:r>
      <w:r>
        <w:rPr>
          <w:color w:val="007800"/>
          <w:shd w:val="solid" w:color="F0F3F5" w:fill="F0F3F5"/>
          <w:rtl w:val="0"/>
        </w:rPr>
        <w:t>PWD</w:t>
      </w:r>
      <w:r>
        <w:rPr>
          <w:b/>
          <w:bCs/>
          <w:shd w:val="solid" w:color="F0F3F5" w:fill="F0F3F5"/>
          <w:rtl w:val="0"/>
        </w:rPr>
        <w:t>/</w:t>
      </w:r>
      <w:r>
        <w:rPr>
          <w:color w:val="110000"/>
          <w:shd w:val="solid" w:color="F0F3F5" w:fill="F0F3F5"/>
          <w:rtl w:val="0"/>
        </w:rPr>
        <w:t>gems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b/>
          <w:bCs/>
          <w:color w:val="7A0874"/>
          <w:shd w:val="solid" w:color="F0F3F5" w:fill="F0F3F5"/>
        </w:rPr>
      </w:pPr>
      <w:r>
        <w:rPr>
          <w:b/>
          <w:bCs/>
          <w:color w:val="7A0874"/>
          <w:shd w:val="solid" w:color="F0F3F5" w:fill="F0F3F5"/>
          <w:rtl w:val="0"/>
        </w:rPr>
        <w:t>export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007800"/>
          <w:shd w:val="solid" w:color="F0F3F5" w:fill="F0F3F5"/>
          <w:rtl w:val="0"/>
        </w:rPr>
        <w:t>PATH</w:t>
      </w:r>
      <w:r>
        <w:rPr>
          <w:color w:val="110000"/>
          <w:shd w:val="solid" w:color="F0F3F5" w:fill="F0F3F5"/>
          <w:rtl w:val="0"/>
        </w:rPr>
        <w:t>=</w:t>
      </w:r>
      <w:r>
        <w:rPr>
          <w:color w:val="007800"/>
          <w:shd w:val="solid" w:color="F0F3F5" w:fill="F0F3F5"/>
          <w:rtl w:val="0"/>
        </w:rPr>
        <w:t>$</w:t>
      </w:r>
      <w:r>
        <w:rPr>
          <w:color w:val="007800"/>
          <w:shd w:val="solid" w:color="F0F3F5" w:fill="F0F3F5"/>
          <w:rtl w:val="0"/>
        </w:rPr>
        <w:t>PWD</w:t>
      </w:r>
      <w:r>
        <w:rPr>
          <w:b/>
          <w:bCs/>
          <w:shd w:val="solid" w:color="F0F3F5" w:fill="F0F3F5"/>
          <w:rtl w:val="0"/>
        </w:rPr>
        <w:t>/</w:t>
      </w:r>
      <w:r>
        <w:rPr>
          <w:color w:val="110000"/>
          <w:shd w:val="solid" w:color="F0F3F5" w:fill="F0F3F5"/>
          <w:rtl w:val="0"/>
        </w:rPr>
        <w:t>bin</w:t>
      </w:r>
      <w:r>
        <w:rPr>
          <w:color w:val="110000"/>
          <w:shd w:val="solid" w:color="F0F3F5" w:fill="F0F3F5"/>
          <w:rtl w:val="0"/>
        </w:rPr>
        <w:t>:</w:t>
      </w:r>
      <w:r>
        <w:rPr>
          <w:color w:val="007800"/>
          <w:shd w:val="solid" w:color="F0F3F5" w:fill="F0F3F5"/>
          <w:rtl w:val="0"/>
        </w:rPr>
        <w:t>$</w:t>
      </w:r>
      <w:r>
        <w:rPr>
          <w:color w:val="007800"/>
          <w:shd w:val="solid" w:color="F0F3F5" w:fill="F0F3F5"/>
          <w:rtl w:val="0"/>
        </w:rPr>
        <w:t>PATH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gem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</w:t>
      </w:r>
      <w:r>
        <w:rPr>
          <w:sz w:val="24"/>
          <w:szCs w:val="24"/>
          <w:rtl w:val="0"/>
        </w:rPr>
        <w:t xml:space="preserve"> ( </w:t>
      </w:r>
      <w:r>
        <w:rPr>
          <w:sz w:val="24"/>
          <w:szCs w:val="24"/>
          <w:rtl w:val="0"/>
        </w:rPr>
        <w:t>check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environment</w:t>
      </w:r>
      <w:r>
        <w:rPr>
          <w:sz w:val="24"/>
          <w:szCs w:val="24"/>
          <w:rtl w:val="0"/>
        </w:rPr>
        <w:t xml:space="preserve"> 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 xml:space="preserve"> -</w:t>
      </w:r>
      <w:r>
        <w:rPr>
          <w:sz w:val="24"/>
          <w:szCs w:val="24"/>
          <w:rtl w:val="0"/>
        </w:rPr>
        <w:t>v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check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ruby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shoud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using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environment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choose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Step</w:t>
      </w:r>
      <w:r>
        <w:rPr>
          <w:sz w:val="24"/>
          <w:szCs w:val="24"/>
          <w:rtl w:val="0"/>
        </w:rPr>
        <w:t>1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Install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</w:p>
    <w:p w:rsidR="00A77B3E">
      <w:pPr>
        <w:pageBreakBefore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color w:val="110000"/>
          <w:shd w:val="solid" w:color="F0F3F5" w:fill="F0F3F5"/>
        </w:rPr>
      </w:pPr>
      <w:r>
        <w:rPr>
          <w:color w:val="110000"/>
          <w:shd w:val="solid" w:color="F0F3F5" w:fill="F0F3F5"/>
          <w:rtl w:val="0"/>
        </w:rPr>
        <w:t>gem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b/>
          <w:bCs/>
          <w:color w:val="C20CB9"/>
          <w:shd w:val="solid" w:color="F0F3F5" w:fill="F0F3F5"/>
          <w:rtl w:val="0"/>
        </w:rPr>
        <w:t>install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660033"/>
          <w:shd w:val="solid" w:color="F0F3F5" w:fill="F0F3F5"/>
          <w:rtl w:val="0"/>
        </w:rPr>
        <w:t>--</w:t>
      </w:r>
      <w:r>
        <w:rPr>
          <w:color w:val="660033"/>
          <w:shd w:val="solid" w:color="F0F3F5" w:fill="F0F3F5"/>
          <w:rtl w:val="0"/>
        </w:rPr>
        <w:t>no</w:t>
      </w:r>
      <w:r>
        <w:rPr>
          <w:color w:val="660033"/>
          <w:shd w:val="solid" w:color="F0F3F5" w:fill="F0F3F5"/>
          <w:rtl w:val="0"/>
        </w:rPr>
        <w:t>-</w:t>
      </w:r>
      <w:r>
        <w:rPr>
          <w:color w:val="660033"/>
          <w:shd w:val="solid" w:color="F0F3F5" w:fill="F0F3F5"/>
          <w:rtl w:val="0"/>
        </w:rPr>
        <w:t>rdoc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660033"/>
          <w:shd w:val="solid" w:color="F0F3F5" w:fill="F0F3F5"/>
          <w:rtl w:val="0"/>
        </w:rPr>
        <w:t>--</w:t>
      </w:r>
      <w:r>
        <w:rPr>
          <w:color w:val="660033"/>
          <w:shd w:val="solid" w:color="F0F3F5" w:fill="F0F3F5"/>
          <w:rtl w:val="0"/>
        </w:rPr>
        <w:t>no</w:t>
      </w:r>
      <w:r>
        <w:rPr>
          <w:color w:val="660033"/>
          <w:shd w:val="solid" w:color="F0F3F5" w:fill="F0F3F5"/>
          <w:rtl w:val="0"/>
        </w:rPr>
        <w:t>-</w:t>
      </w:r>
      <w:r>
        <w:rPr>
          <w:color w:val="660033"/>
          <w:shd w:val="solid" w:color="F0F3F5" w:fill="F0F3F5"/>
          <w:rtl w:val="0"/>
        </w:rPr>
        <w:t>ri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110000"/>
          <w:shd w:val="solid" w:color="F0F3F5" w:fill="F0F3F5"/>
          <w:rtl w:val="0"/>
        </w:rPr>
        <w:t>mysql</w:t>
      </w:r>
      <w:r>
        <w:rPr>
          <w:color w:val="110000"/>
          <w:shd w:val="solid" w:color="F0F3F5" w:fill="F0F3F5"/>
          <w:rtl w:val="0"/>
        </w:rPr>
        <w:t xml:space="preserve"> </w:t>
      </w:r>
      <w:r>
        <w:rPr>
          <w:color w:val="110000"/>
          <w:shd w:val="solid" w:color="F0F3F5" w:fill="F0F3F5"/>
          <w:rtl w:val="0"/>
        </w:rPr>
        <w:t>radiant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rFonts w:ascii="Consolas" w:eastAsia="Consolas" w:hAnsi="Consolas" w:cs="Consolas"/>
          <w:color w:val="333333"/>
          <w:sz w:val="20"/>
          <w:szCs w:val="20"/>
          <w:shd w:val="solid" w:color="F8F8F8" w:fill="F8F8F8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using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mySQL</w:t>
      </w:r>
    </w:p>
    <w:p w:rsidR="00A77B3E">
      <w:pPr>
        <w:pageBreakBefore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radiant</w:t>
      </w:r>
      <w:r>
        <w:rPr>
          <w:sz w:val="24"/>
          <w:szCs w:val="24"/>
          <w:rtl w:val="0"/>
        </w:rPr>
        <w:t xml:space="preserve"> --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mysql</w:t>
      </w:r>
      <w:r>
        <w:rPr>
          <w:sz w:val="24"/>
          <w:szCs w:val="24"/>
          <w:rtl w:val="0"/>
        </w:rPr>
        <w:t xml:space="preserve"> [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>]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Create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DataBase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create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new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eg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gang</w:t>
      </w:r>
      <w:r>
        <w:rPr>
          <w:sz w:val="24"/>
          <w:szCs w:val="24"/>
          <w:rtl w:val="0"/>
        </w:rPr>
        <w:t>_</w:t>
      </w:r>
      <w:r>
        <w:rPr>
          <w:sz w:val="24"/>
          <w:szCs w:val="24"/>
          <w:rtl w:val="0"/>
        </w:rPr>
        <w:t>databaseName</w:t>
      </w:r>
    </w:p>
    <w:p w:rsidR="00A77B3E">
      <w:pPr>
        <w:pageBreakBefore w:val="0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get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password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0"/>
          <w:szCs w:val="20"/>
          <w:shd w:val="solid" w:color="DAECFA" w:fill="DAECFA"/>
        </w:rPr>
      </w:pPr>
      <w:r>
        <w:rPr>
          <w:sz w:val="20"/>
          <w:szCs w:val="20"/>
          <w:shd w:val="solid" w:color="DAECFA" w:fill="DAECFA"/>
          <w:rtl w:val="0"/>
        </w:rPr>
        <w:t>gang</w:t>
      </w:r>
      <w:r>
        <w:rPr>
          <w:sz w:val="20"/>
          <w:szCs w:val="20"/>
          <w:shd w:val="solid" w:color="DAECFA" w:fill="DAECFA"/>
          <w:rtl w:val="0"/>
        </w:rPr>
        <w:t>_</w:t>
      </w:r>
      <w:r>
        <w:rPr>
          <w:sz w:val="20"/>
          <w:szCs w:val="20"/>
          <w:shd w:val="solid" w:color="DAECFA" w:fill="DAECFA"/>
          <w:rtl w:val="0"/>
        </w:rPr>
        <w:t>wati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b/>
          <w:bCs/>
          <w:color w:val="009900"/>
          <w:sz w:val="20"/>
          <w:szCs w:val="20"/>
          <w:shd w:val="solid" w:color="DAECFA" w:fill="DAECFA"/>
        </w:rPr>
      </w:pPr>
      <w:r>
        <w:rPr>
          <w:b/>
          <w:bCs/>
          <w:color w:val="009900"/>
          <w:sz w:val="20"/>
          <w:szCs w:val="20"/>
          <w:shd w:val="solid" w:color="DAECFA" w:fill="DAECFA"/>
          <w:rtl w:val="0"/>
        </w:rPr>
        <w:t>2</w:t>
      </w:r>
      <w:r>
        <w:rPr>
          <w:b/>
          <w:bCs/>
          <w:color w:val="009900"/>
          <w:sz w:val="20"/>
          <w:szCs w:val="20"/>
          <w:shd w:val="solid" w:color="DAECFA" w:fill="DAECFA"/>
          <w:rtl w:val="0"/>
        </w:rPr>
        <w:t>d</w:t>
      </w:r>
      <w:r>
        <w:rPr>
          <w:b/>
          <w:bCs/>
          <w:color w:val="009900"/>
          <w:sz w:val="20"/>
          <w:szCs w:val="20"/>
          <w:shd w:val="solid" w:color="DAECFA" w:fill="DAECFA"/>
          <w:rtl w:val="0"/>
        </w:rPr>
        <w:t>163443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Config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Radiant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and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open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config</w:t>
      </w:r>
      <w:r>
        <w:rPr>
          <w:sz w:val="24"/>
          <w:szCs w:val="24"/>
          <w:rtl w:val="0"/>
        </w:rPr>
        <w:t>/</w:t>
      </w:r>
      <w:r>
        <w:rPr>
          <w:color w:val="110000"/>
          <w:shd w:val="solid" w:color="F0F3F5" w:fill="F0F3F5"/>
          <w:rtl w:val="0"/>
        </w:rPr>
        <w:t>database</w:t>
      </w:r>
      <w:r>
        <w:rPr>
          <w:color w:val="110000"/>
          <w:shd w:val="solid" w:color="F0F3F5" w:fill="F0F3F5"/>
          <w:rtl w:val="0"/>
        </w:rPr>
        <w:t>.</w:t>
      </w:r>
      <w:r>
        <w:rPr>
          <w:color w:val="110000"/>
          <w:shd w:val="solid" w:color="F0F3F5" w:fill="F0F3F5"/>
          <w:rtl w:val="0"/>
        </w:rPr>
        <w:t>yml</w:t>
      </w:r>
    </w:p>
    <w:p w:rsidR="00A77B3E">
      <w:pPr>
        <w:pageBreakBefore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input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setup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production</w:t>
      </w:r>
      <w:r>
        <w:rPr>
          <w:sz w:val="24"/>
          <w:szCs w:val="24"/>
          <w:rtl w:val="0"/>
        </w:rPr>
        <w:t>: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adapter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mysql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gang</w:t>
      </w:r>
      <w:r>
        <w:rPr>
          <w:sz w:val="24"/>
          <w:szCs w:val="24"/>
          <w:rtl w:val="0"/>
        </w:rPr>
        <w:t>_</w:t>
      </w:r>
      <w:r>
        <w:rPr>
          <w:sz w:val="24"/>
          <w:szCs w:val="24"/>
          <w:rtl w:val="0"/>
        </w:rPr>
        <w:t>wai</w:t>
      </w:r>
      <w:r>
        <w:rPr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username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gang</w:t>
      </w:r>
      <w:r>
        <w:rPr>
          <w:sz w:val="24"/>
          <w:szCs w:val="24"/>
          <w:rtl w:val="0"/>
        </w:rPr>
        <w:t>_</w:t>
      </w:r>
      <w:r>
        <w:rPr>
          <w:sz w:val="24"/>
          <w:szCs w:val="24"/>
          <w:rtl w:val="0"/>
        </w:rPr>
        <w:t>wai</w:t>
      </w:r>
      <w:r>
        <w:rPr>
          <w:sz w:val="24"/>
          <w:szCs w:val="24"/>
          <w:rtl w:val="0"/>
        </w:rPr>
        <w:t xml:space="preserve"> (</w:t>
      </w:r>
      <w:r>
        <w:rPr>
          <w:sz w:val="24"/>
          <w:szCs w:val="24"/>
          <w:rtl w:val="0"/>
        </w:rPr>
        <w:t>same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with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your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database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name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password</w:t>
      </w:r>
      <w:r>
        <w:rPr>
          <w:sz w:val="24"/>
          <w:szCs w:val="24"/>
          <w:rtl w:val="0"/>
        </w:rPr>
        <w:t>: 026</w:t>
      </w:r>
      <w:r>
        <w:rPr>
          <w:sz w:val="24"/>
          <w:szCs w:val="24"/>
          <w:rtl w:val="0"/>
        </w:rPr>
        <w:t>b</w:t>
      </w:r>
      <w:r>
        <w:rPr>
          <w:sz w:val="24"/>
          <w:szCs w:val="24"/>
          <w:rtl w:val="0"/>
        </w:rPr>
        <w:t>5651 (</w:t>
      </w:r>
      <w:r>
        <w:rPr>
          <w:sz w:val="24"/>
          <w:szCs w:val="24"/>
          <w:rtl w:val="0"/>
        </w:rPr>
        <w:t>remember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initial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password</w:t>
      </w:r>
      <w:r>
        <w:rPr>
          <w:sz w:val="24"/>
          <w:szCs w:val="24"/>
          <w:rtl w:val="0"/>
        </w:rPr>
        <w:t>)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host</w:t>
      </w:r>
      <w:r>
        <w:rPr>
          <w:sz w:val="24"/>
          <w:szCs w:val="24"/>
          <w:rtl w:val="0"/>
        </w:rPr>
        <w:t xml:space="preserve">: </w:t>
      </w:r>
      <w:r>
        <w:rPr>
          <w:sz w:val="24"/>
          <w:szCs w:val="24"/>
          <w:rtl w:val="0"/>
        </w:rPr>
        <w:t>localhost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Initial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Radiant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</w:p>
    <w:p w:rsidR="00A77B3E">
      <w:pPr>
        <w:pageBreakBefore w:val="0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bundle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exec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rake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production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db</w:t>
      </w:r>
      <w:r>
        <w:rPr>
          <w:sz w:val="24"/>
          <w:szCs w:val="24"/>
          <w:rtl w:val="0"/>
        </w:rPr>
        <w:t>:</w:t>
      </w:r>
      <w:r>
        <w:rPr>
          <w:sz w:val="24"/>
          <w:szCs w:val="24"/>
          <w:rtl w:val="0"/>
        </w:rPr>
        <w:t>bootstrap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36"/>
          <w:szCs w:val="36"/>
        </w:rPr>
      </w:pPr>
      <w:r>
        <w:rPr>
          <w:sz w:val="36"/>
          <w:szCs w:val="36"/>
          <w:rtl w:val="0"/>
        </w:rPr>
        <w:t>Make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server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look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at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Radiant</w:t>
      </w:r>
      <w:r>
        <w:rPr>
          <w:sz w:val="36"/>
          <w:szCs w:val="36"/>
          <w:rtl w:val="0"/>
        </w:rPr>
        <w:t xml:space="preserve"> </w:t>
      </w:r>
      <w:r>
        <w:rPr>
          <w:sz w:val="36"/>
          <w:szCs w:val="36"/>
          <w:rtl w:val="0"/>
        </w:rPr>
        <w:t>project</w:t>
      </w:r>
    </w:p>
    <w:p w:rsidR="00A77B3E">
      <w:pPr>
        <w:pageBreakBefore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open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nginx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conf</w:t>
      </w:r>
      <w:r>
        <w:rPr>
          <w:sz w:val="24"/>
          <w:szCs w:val="24"/>
          <w:rtl w:val="0"/>
        </w:rPr>
        <w:t>/</w:t>
      </w:r>
      <w:r>
        <w:rPr>
          <w:sz w:val="24"/>
          <w:szCs w:val="24"/>
          <w:rtl w:val="0"/>
        </w:rPr>
        <w:t>nginx</w:t>
      </w:r>
      <w:r>
        <w:rPr>
          <w:sz w:val="24"/>
          <w:szCs w:val="24"/>
          <w:rtl w:val="0"/>
        </w:rPr>
        <w:t>.</w:t>
      </w:r>
      <w:r>
        <w:rPr>
          <w:sz w:val="24"/>
          <w:szCs w:val="24"/>
          <w:rtl w:val="0"/>
        </w:rPr>
        <w:t>conf</w:t>
      </w:r>
    </w:p>
    <w:p w:rsidR="00A77B3E">
      <w:pPr>
        <w:pageBreakBefore w:val="0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="276" w:lineRule="auto"/>
        <w:ind w:left="720" w:right="0" w:hanging="36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make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nginx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look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under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Radiant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project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not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the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hello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world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public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before="0" w:after="0" w:line="276" w:lineRule="auto"/>
        <w:ind w:right="0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 </w:t>
      </w:r>
    </w:p>
    <w:p w:rsidR="00A77B3E">
      <w:pPr>
        <w:pageBreakBefore w:val="0"/>
        <w:numPr>
          <w:ilvl w:val="0"/>
          <w:numId w:val="0"/>
        </w:numPr>
        <w:pBdr>
          <w:top w:val="nil"/>
          <w:left w:val="nil"/>
          <w:bottom w:val="nil"/>
          <w:right w:val="nil"/>
          <w:between w:val="nil"/>
          <w:bar w:val="nil"/>
        </w:pBdr>
        <w:bidi w:val="0"/>
        <w:spacing w:lineRule="auto"/>
        <w:rPr>
          <w:sz w:val="36"/>
          <w:szCs w:val="36"/>
        </w:rPr>
      </w:pPr>
      <w:r>
        <w:rPr>
          <w:sz w:val="36"/>
          <w:szCs w:val="36"/>
          <w:rtl w:val="0"/>
        </w:rPr>
        <w:t>Restart</w:t>
      </w:r>
    </w:p>
    <w:p w:rsidR="00A77B3E">
      <w:pPr>
        <w:pageBreakBefore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sz w:val="24"/>
          <w:szCs w:val="24"/>
        </w:rPr>
      </w:pPr>
      <w:r>
        <w:rPr>
          <w:sz w:val="24"/>
          <w:szCs w:val="24"/>
          <w:rtl w:val="0"/>
        </w:rPr>
        <w:t>go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to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root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of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application</w:t>
      </w:r>
      <w:r>
        <w:rPr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</w:rPr>
        <w:t>folder</w:t>
      </w:r>
    </w:p>
    <w:p w:rsidR="00A77B3E">
      <w:pPr>
        <w:pageBreakBefore w:val="0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720"/>
        </w:tabs>
        <w:bidi w:val="0"/>
        <w:spacing w:before="0" w:after="0" w:lineRule="auto"/>
        <w:ind w:left="720" w:hanging="360"/>
        <w:rPr>
          <w:color w:val="110000"/>
          <w:shd w:val="solid" w:color="F0F3F5" w:fill="F0F3F5"/>
        </w:rPr>
      </w:pPr>
      <w:r>
        <w:rPr>
          <w:color w:val="110000"/>
          <w:shd w:val="solid" w:color="F0F3F5" w:fill="F0F3F5"/>
          <w:rtl w:val="0"/>
        </w:rPr>
        <w:t>bin</w:t>
      </w:r>
      <w:r>
        <w:rPr>
          <w:b/>
          <w:bCs/>
          <w:shd w:val="solid" w:color="F0F3F5" w:fill="F0F3F5"/>
          <w:rtl w:val="0"/>
        </w:rPr>
        <w:t>/</w:t>
      </w:r>
      <w:r>
        <w:rPr>
          <w:color w:val="110000"/>
          <w:shd w:val="solid" w:color="F0F3F5" w:fill="F0F3F5"/>
          <w:rtl w:val="0"/>
        </w:rPr>
        <w:t>restart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8">
    <w:nsid w:val="00000009"/>
    <w:multiLevelType w:val="hybridMultilevel"/>
    <w:tmpl w:val="00000009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9">
    <w:nsid w:val="0000000A"/>
    <w:multiLevelType w:val="hybridMultilevel"/>
    <w:tmpl w:val="0000000A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0">
    <w:nsid w:val="0000000B"/>
    <w:multiLevelType w:val="hybridMultilevel"/>
    <w:tmpl w:val="0000000B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abstractNum w:abstractNumId="11">
    <w:nsid w:val="0000000C"/>
    <w:multiLevelType w:val="hybridMultilevel"/>
    <w:tmpl w:val="0000000C"/>
    <w:lvl w:ilvl="0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2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3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4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5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6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7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  <w:lvl w:ilvl="8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4"/>
        <w:szCs w:val="24"/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pageBreakBefore w:val="0"/>
      <w:bidi w:val="0"/>
      <w:spacing w:before="0" w:after="0" w:line="276" w:lineRule="auto"/>
      <w:ind w:left="0" w:right="0" w:firstLine="0"/>
      <w:jc w:val="left"/>
    </w:pPr>
    <w:rPr>
      <w:rFonts w:ascii="Arial" w:eastAsia="Arial" w:hAnsi="Arial" w:cs="Arial"/>
      <w:b w:val="0"/>
      <w:bCs w:val="0"/>
      <w:i w:val="0"/>
      <w:iCs w:val="0"/>
      <w:strike w:val="0"/>
      <w:color w:val="000000"/>
      <w:sz w:val="22"/>
      <w:szCs w:val="22"/>
      <w:u w:val="none"/>
    </w:rPr>
  </w:style>
  <w:style w:type="paragraph" w:styleId="Heading1">
    <w:name w:val="heading 1"/>
    <w:basedOn w:val="Normal"/>
    <w:next w:val="Normal"/>
    <w:qFormat/>
    <w:rsid w:val="00EF7B96"/>
    <w:pPr>
      <w:pageBreakBefore w:val="0"/>
      <w:bidi w:val="0"/>
      <w:spacing w:before="480" w:after="120" w:lineRule="auto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rsid w:val="00EF7B96"/>
    <w:pPr>
      <w:pageBreakBefore w:val="0"/>
      <w:bidi w:val="0"/>
      <w:spacing w:before="360" w:after="80" w:lineRule="auto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pageBreakBefore w:val="0"/>
      <w:bidi w:val="0"/>
      <w:spacing w:before="280" w:after="80" w:lineRule="auto"/>
    </w:pPr>
    <w:rPr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qFormat/>
    <w:rsid w:val="00EF7B96"/>
    <w:pPr>
      <w:pageBreakBefore w:val="0"/>
      <w:bidi w:val="0"/>
      <w:spacing w:before="240" w:after="40" w:lineRule="auto"/>
    </w:pPr>
    <w:rPr>
      <w:i/>
      <w:iCs/>
      <w:color w:val="666666"/>
      <w:sz w:val="22"/>
      <w:szCs w:val="22"/>
    </w:rPr>
  </w:style>
  <w:style w:type="paragraph" w:styleId="Heading5">
    <w:name w:val="heading 5"/>
    <w:basedOn w:val="Normal"/>
    <w:next w:val="Normal"/>
    <w:qFormat/>
    <w:rsid w:val="00EF7B96"/>
    <w:pPr>
      <w:pageBreakBefore w:val="0"/>
      <w:bidi w:val="0"/>
      <w:spacing w:before="220" w:after="40" w:lineRule="auto"/>
    </w:pPr>
    <w:rPr>
      <w:b/>
      <w:bCs/>
      <w:color w:val="666666"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pageBreakBefore w:val="0"/>
      <w:bidi w:val="0"/>
      <w:spacing w:before="200" w:after="40" w:lineRule="auto"/>
    </w:pPr>
    <w:rPr>
      <w:i/>
      <w:iCs/>
      <w:color w:val="666666"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rsid w:val="00EF7B96"/>
    <w:pPr>
      <w:pageBreakBefore w:val="0"/>
      <w:bidi w:val="0"/>
      <w:spacing w:before="480" w:after="120" w:lineRule="auto"/>
    </w:pPr>
    <w:rPr>
      <w:b/>
      <w:bCs/>
      <w:sz w:val="72"/>
      <w:szCs w:val="72"/>
    </w:rPr>
  </w:style>
  <w:style w:type="paragraph" w:styleId="Subtitle">
    <w:name w:val="Subtitle"/>
    <w:basedOn w:val="Normal"/>
    <w:qFormat/>
    <w:rsid w:val="00EF7B96"/>
    <w:pPr>
      <w:pageBreakBefore w:val="0"/>
      <w:bidi w:val="0"/>
      <w:spacing w:before="360" w:after="80" w:lineRule="auto"/>
    </w:pPr>
    <w:rPr>
      <w:rFonts w:ascii="Georgia" w:eastAsia="Georgia" w:hAnsi="Georgia" w:cs="Georgia"/>
      <w:i/>
      <w:iCs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