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49" w:rsidRPr="00681649" w:rsidRDefault="00681649" w:rsidP="00681649">
      <w:pPr>
        <w:jc w:val="center"/>
        <w:rPr>
          <w:b/>
          <w:sz w:val="28"/>
          <w:u w:val="single"/>
        </w:rPr>
      </w:pPr>
      <w:r w:rsidRPr="00681649">
        <w:rPr>
          <w:b/>
          <w:sz w:val="28"/>
          <w:u w:val="single"/>
        </w:rPr>
        <w:t>CRONOGRAMA DE EXECUÇÃO</w:t>
      </w:r>
    </w:p>
    <w:tbl>
      <w:tblPr>
        <w:tblStyle w:val="Tabelacomgrade"/>
        <w:tblW w:w="5000" w:type="pct"/>
        <w:tblLook w:val="04A0"/>
      </w:tblPr>
      <w:tblGrid>
        <w:gridCol w:w="5972"/>
        <w:gridCol w:w="3883"/>
      </w:tblGrid>
      <w:tr w:rsidR="00715F19" w:rsidRPr="00B777B7" w:rsidTr="00681649">
        <w:tc>
          <w:tcPr>
            <w:tcW w:w="3030" w:type="pct"/>
            <w:shd w:val="clear" w:color="auto" w:fill="95B3D7" w:themeFill="accent1" w:themeFillTint="99"/>
          </w:tcPr>
          <w:p w:rsidR="00715F19" w:rsidRPr="00B777B7" w:rsidRDefault="00715F19" w:rsidP="00681649">
            <w:pPr>
              <w:pStyle w:val="PargrafodaLista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  <w:r>
              <w:rPr>
                <w:b/>
              </w:rPr>
              <w:t>Preparação</w:t>
            </w:r>
          </w:p>
        </w:tc>
        <w:tc>
          <w:tcPr>
            <w:tcW w:w="1970" w:type="pct"/>
            <w:shd w:val="clear" w:color="auto" w:fill="95B3D7" w:themeFill="accent1" w:themeFillTint="99"/>
          </w:tcPr>
          <w:p w:rsidR="00715F19" w:rsidRPr="00B777B7" w:rsidRDefault="00715F19" w:rsidP="00715F19">
            <w:pPr>
              <w:spacing w:line="276" w:lineRule="auto"/>
              <w:jc w:val="center"/>
              <w:rPr>
                <w:b/>
              </w:rPr>
            </w:pPr>
          </w:p>
        </w:tc>
      </w:tr>
      <w:tr w:rsidR="00715F19" w:rsidRPr="00B777B7" w:rsidTr="00681649">
        <w:tc>
          <w:tcPr>
            <w:tcW w:w="3030" w:type="pct"/>
          </w:tcPr>
          <w:p w:rsidR="00715F19" w:rsidRPr="00B777B7" w:rsidRDefault="00715F19" w:rsidP="00715F19">
            <w:pPr>
              <w:pStyle w:val="Pargrafoda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Criação do Ambiente (Servidor)</w:t>
            </w:r>
          </w:p>
        </w:tc>
        <w:tc>
          <w:tcPr>
            <w:tcW w:w="1970" w:type="pct"/>
          </w:tcPr>
          <w:p w:rsidR="00715F19" w:rsidRPr="00B777B7" w:rsidRDefault="00715F19" w:rsidP="00715F19">
            <w:pPr>
              <w:jc w:val="center"/>
              <w:rPr>
                <w:b/>
              </w:rPr>
            </w:pPr>
          </w:p>
        </w:tc>
      </w:tr>
      <w:tr w:rsidR="00715F19" w:rsidRPr="00B777B7" w:rsidTr="00681649">
        <w:tc>
          <w:tcPr>
            <w:tcW w:w="3030" w:type="pct"/>
          </w:tcPr>
          <w:p w:rsidR="00715F19" w:rsidRPr="00B777B7" w:rsidRDefault="00715F19" w:rsidP="00681649">
            <w:pPr>
              <w:pStyle w:val="PargrafodaLista"/>
              <w:numPr>
                <w:ilvl w:val="2"/>
                <w:numId w:val="1"/>
              </w:numPr>
              <w:spacing w:line="276" w:lineRule="auto"/>
            </w:pPr>
            <w:r>
              <w:t>Ambiente de teste</w:t>
            </w:r>
          </w:p>
        </w:tc>
        <w:tc>
          <w:tcPr>
            <w:tcW w:w="1970" w:type="pct"/>
          </w:tcPr>
          <w:p w:rsidR="00715F19" w:rsidRPr="00B777B7" w:rsidRDefault="00715F19" w:rsidP="00715F19">
            <w:pPr>
              <w:spacing w:line="276" w:lineRule="auto"/>
              <w:jc w:val="center"/>
            </w:pPr>
          </w:p>
        </w:tc>
      </w:tr>
      <w:tr w:rsidR="00715F19" w:rsidRPr="00B777B7" w:rsidTr="00681649">
        <w:tc>
          <w:tcPr>
            <w:tcW w:w="3030" w:type="pct"/>
          </w:tcPr>
          <w:p w:rsidR="00715F19" w:rsidRDefault="00715F19" w:rsidP="00681649">
            <w:pPr>
              <w:pStyle w:val="PargrafodaLista"/>
              <w:numPr>
                <w:ilvl w:val="2"/>
                <w:numId w:val="1"/>
              </w:numPr>
              <w:spacing w:line="276" w:lineRule="auto"/>
            </w:pPr>
            <w:r>
              <w:t>Ambiente de homologação</w:t>
            </w:r>
          </w:p>
        </w:tc>
        <w:tc>
          <w:tcPr>
            <w:tcW w:w="1970" w:type="pct"/>
          </w:tcPr>
          <w:p w:rsidR="00715F19" w:rsidRPr="00B777B7" w:rsidRDefault="00715F19" w:rsidP="00715F19">
            <w:pPr>
              <w:spacing w:line="276" w:lineRule="auto"/>
              <w:jc w:val="center"/>
            </w:pPr>
          </w:p>
        </w:tc>
      </w:tr>
      <w:tr w:rsidR="00715F19" w:rsidRPr="00B777B7" w:rsidTr="00681649">
        <w:tc>
          <w:tcPr>
            <w:tcW w:w="3030" w:type="pct"/>
          </w:tcPr>
          <w:p w:rsidR="00715F19" w:rsidRDefault="00715F19" w:rsidP="00681649">
            <w:pPr>
              <w:pStyle w:val="PargrafodaLista"/>
              <w:numPr>
                <w:ilvl w:val="2"/>
                <w:numId w:val="1"/>
              </w:numPr>
              <w:spacing w:line="276" w:lineRule="auto"/>
            </w:pPr>
            <w:r>
              <w:t>Ambiente de Produção</w:t>
            </w:r>
          </w:p>
        </w:tc>
        <w:tc>
          <w:tcPr>
            <w:tcW w:w="1970" w:type="pct"/>
          </w:tcPr>
          <w:p w:rsidR="00715F19" w:rsidRPr="00B777B7" w:rsidRDefault="00715F19" w:rsidP="00715F19">
            <w:pPr>
              <w:spacing w:line="276" w:lineRule="auto"/>
              <w:jc w:val="center"/>
            </w:pPr>
          </w:p>
        </w:tc>
      </w:tr>
      <w:tr w:rsidR="00715F19" w:rsidRPr="00B777B7" w:rsidTr="00681649">
        <w:tc>
          <w:tcPr>
            <w:tcW w:w="3030" w:type="pct"/>
          </w:tcPr>
          <w:p w:rsidR="00715F19" w:rsidRPr="00715F19" w:rsidRDefault="00715F19" w:rsidP="00715F19">
            <w:pPr>
              <w:pStyle w:val="PargrafodaLista"/>
              <w:numPr>
                <w:ilvl w:val="1"/>
                <w:numId w:val="1"/>
              </w:numPr>
              <w:spacing w:line="276" w:lineRule="auto"/>
              <w:rPr>
                <w:b/>
              </w:rPr>
            </w:pPr>
            <w:r w:rsidRPr="00715F19">
              <w:rPr>
                <w:b/>
              </w:rPr>
              <w:t>Banco de dados</w:t>
            </w:r>
            <w:r>
              <w:rPr>
                <w:b/>
              </w:rPr>
              <w:t xml:space="preserve"> (Servidor)</w:t>
            </w:r>
          </w:p>
        </w:tc>
        <w:tc>
          <w:tcPr>
            <w:tcW w:w="1970" w:type="pct"/>
          </w:tcPr>
          <w:p w:rsidR="00715F19" w:rsidRPr="00715F19" w:rsidRDefault="00715F19" w:rsidP="00715F19">
            <w:pPr>
              <w:spacing w:line="276" w:lineRule="auto"/>
              <w:jc w:val="center"/>
              <w:rPr>
                <w:b/>
              </w:rPr>
            </w:pPr>
          </w:p>
        </w:tc>
      </w:tr>
      <w:tr w:rsidR="00715F19" w:rsidRPr="00B777B7" w:rsidTr="00681649">
        <w:tc>
          <w:tcPr>
            <w:tcW w:w="3030" w:type="pct"/>
          </w:tcPr>
          <w:p w:rsidR="00715F19" w:rsidRDefault="00715F19" w:rsidP="00681649">
            <w:pPr>
              <w:pStyle w:val="PargrafodaLista"/>
              <w:numPr>
                <w:ilvl w:val="2"/>
                <w:numId w:val="1"/>
              </w:numPr>
            </w:pPr>
            <w:r>
              <w:t>Configurar o banco de dados</w:t>
            </w:r>
          </w:p>
        </w:tc>
        <w:tc>
          <w:tcPr>
            <w:tcW w:w="1970" w:type="pct"/>
          </w:tcPr>
          <w:p w:rsidR="00715F19" w:rsidRPr="00B777B7" w:rsidRDefault="00715F19" w:rsidP="00715F19">
            <w:pPr>
              <w:jc w:val="center"/>
            </w:pPr>
          </w:p>
        </w:tc>
      </w:tr>
    </w:tbl>
    <w:p w:rsidR="00715F19" w:rsidRDefault="00715F19"/>
    <w:tbl>
      <w:tblPr>
        <w:tblStyle w:val="Tabelacomgrade"/>
        <w:tblW w:w="5000" w:type="pct"/>
        <w:jc w:val="center"/>
        <w:tblLook w:val="04A0"/>
      </w:tblPr>
      <w:tblGrid>
        <w:gridCol w:w="6491"/>
        <w:gridCol w:w="1131"/>
        <w:gridCol w:w="2233"/>
      </w:tblGrid>
      <w:tr w:rsidR="00681649" w:rsidRPr="000B7421" w:rsidTr="00681649">
        <w:trPr>
          <w:jc w:val="center"/>
        </w:trPr>
        <w:tc>
          <w:tcPr>
            <w:tcW w:w="3292" w:type="pct"/>
            <w:shd w:val="clear" w:color="auto" w:fill="95B3D7" w:themeFill="accent1" w:themeFillTint="99"/>
          </w:tcPr>
          <w:p w:rsidR="00681649" w:rsidRPr="000B7421" w:rsidRDefault="00681649" w:rsidP="0068164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>Módulo de Emissão de Carteiras</w:t>
            </w:r>
          </w:p>
        </w:tc>
        <w:tc>
          <w:tcPr>
            <w:tcW w:w="574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DBE5F1" w:themeFill="accent1" w:themeFillTint="33"/>
          </w:tcPr>
          <w:p w:rsidR="00681649" w:rsidRPr="000B7421" w:rsidRDefault="00681649" w:rsidP="00681649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>Gerenciar emissão</w:t>
            </w:r>
          </w:p>
        </w:tc>
        <w:tc>
          <w:tcPr>
            <w:tcW w:w="574" w:type="pct"/>
            <w:shd w:val="clear" w:color="auto" w:fill="DBE5F1" w:themeFill="accent1" w:themeFillTint="33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RF 001</w:t>
            </w:r>
          </w:p>
        </w:tc>
        <w:tc>
          <w:tcPr>
            <w:tcW w:w="1133" w:type="pct"/>
            <w:shd w:val="clear" w:color="auto" w:fill="DBE5F1" w:themeFill="accent1" w:themeFillTint="33"/>
          </w:tcPr>
          <w:p w:rsidR="00681649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Pesquisar militares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001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Carregar campos da carteira do sistema SGP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002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Formulário de histórico de emissão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003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Imprimir carteira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004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Listar carteiras emitidas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005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95B3D7" w:themeFill="accent1" w:themeFillTint="99"/>
          </w:tcPr>
          <w:p w:rsidR="00681649" w:rsidRPr="000B7421" w:rsidRDefault="00681649" w:rsidP="0068164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 xml:space="preserve">Módulo de </w:t>
            </w:r>
            <w:proofErr w:type="spellStart"/>
            <w:r w:rsidRPr="000B7421">
              <w:rPr>
                <w:rFonts w:ascii="Verdana" w:hAnsi="Verdana"/>
                <w:b/>
                <w:sz w:val="20"/>
              </w:rPr>
              <w:t>Login</w:t>
            </w:r>
            <w:proofErr w:type="spellEnd"/>
            <w:r w:rsidRPr="000B7421">
              <w:rPr>
                <w:rFonts w:ascii="Verdana" w:hAnsi="Verdana"/>
                <w:b/>
                <w:sz w:val="20"/>
              </w:rPr>
              <w:t xml:space="preserve"> e Perfis</w:t>
            </w:r>
          </w:p>
        </w:tc>
        <w:tc>
          <w:tcPr>
            <w:tcW w:w="574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DBE5F1" w:themeFill="accent1" w:themeFillTint="33"/>
          </w:tcPr>
          <w:p w:rsidR="00681649" w:rsidRPr="000B7421" w:rsidRDefault="00681649" w:rsidP="00681649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>Gerenciar Usuário</w:t>
            </w:r>
          </w:p>
        </w:tc>
        <w:tc>
          <w:tcPr>
            <w:tcW w:w="574" w:type="pct"/>
            <w:shd w:val="clear" w:color="auto" w:fill="DBE5F1" w:themeFill="accent1" w:themeFillTint="33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RF 002</w:t>
            </w:r>
          </w:p>
        </w:tc>
        <w:tc>
          <w:tcPr>
            <w:tcW w:w="1133" w:type="pct"/>
            <w:shd w:val="clear" w:color="auto" w:fill="DBE5F1" w:themeFill="accent1" w:themeFillTint="33"/>
          </w:tcPr>
          <w:p w:rsidR="00681649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CRUD Usuário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006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Atribuir Perfil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007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DBE5F1" w:themeFill="accent1" w:themeFillTint="33"/>
          </w:tcPr>
          <w:p w:rsidR="00681649" w:rsidRPr="000B7421" w:rsidRDefault="00681649" w:rsidP="00681649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 xml:space="preserve">Gerenciar </w:t>
            </w:r>
            <w:proofErr w:type="spellStart"/>
            <w:r w:rsidRPr="000B7421">
              <w:rPr>
                <w:rFonts w:ascii="Verdana" w:hAnsi="Verdana"/>
                <w:b/>
                <w:sz w:val="20"/>
              </w:rPr>
              <w:t>Login</w:t>
            </w:r>
            <w:proofErr w:type="spellEnd"/>
          </w:p>
        </w:tc>
        <w:tc>
          <w:tcPr>
            <w:tcW w:w="574" w:type="pct"/>
            <w:shd w:val="clear" w:color="auto" w:fill="DBE5F1" w:themeFill="accent1" w:themeFillTint="33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  <w:r w:rsidRPr="000129C6">
              <w:rPr>
                <w:rFonts w:ascii="Verdana" w:hAnsi="Verdana"/>
                <w:b/>
                <w:sz w:val="20"/>
              </w:rPr>
              <w:t>RF 003</w:t>
            </w:r>
          </w:p>
        </w:tc>
        <w:tc>
          <w:tcPr>
            <w:tcW w:w="1133" w:type="pct"/>
            <w:shd w:val="clear" w:color="auto" w:fill="DBE5F1" w:themeFill="accent1" w:themeFillTint="33"/>
          </w:tcPr>
          <w:p w:rsidR="00681649" w:rsidRPr="000129C6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 xml:space="preserve">Efetuar </w:t>
            </w:r>
            <w:proofErr w:type="spellStart"/>
            <w:r w:rsidRPr="000B7421">
              <w:rPr>
                <w:rFonts w:ascii="Verdana" w:hAnsi="Verdana"/>
                <w:sz w:val="20"/>
              </w:rPr>
              <w:t>Login</w:t>
            </w:r>
            <w:proofErr w:type="spellEnd"/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008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Recuperação de senha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009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DBE5F1" w:themeFill="accent1" w:themeFillTint="33"/>
          </w:tcPr>
          <w:p w:rsidR="00681649" w:rsidRPr="000B7421" w:rsidRDefault="00681649" w:rsidP="00681649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>Gerenciar Perfis de Acesso</w:t>
            </w:r>
          </w:p>
        </w:tc>
        <w:tc>
          <w:tcPr>
            <w:tcW w:w="574" w:type="pct"/>
            <w:shd w:val="clear" w:color="auto" w:fill="DBE5F1" w:themeFill="accent1" w:themeFillTint="33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RF 004</w:t>
            </w:r>
          </w:p>
        </w:tc>
        <w:tc>
          <w:tcPr>
            <w:tcW w:w="1133" w:type="pct"/>
            <w:shd w:val="clear" w:color="auto" w:fill="DBE5F1" w:themeFill="accent1" w:themeFillTint="33"/>
          </w:tcPr>
          <w:p w:rsidR="00681649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CRUD perfis de acesso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010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95B3D7" w:themeFill="accent1" w:themeFillTint="99"/>
          </w:tcPr>
          <w:p w:rsidR="00681649" w:rsidRPr="000B7421" w:rsidRDefault="00681649" w:rsidP="0068164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>Módulo de Relatórios</w:t>
            </w:r>
          </w:p>
        </w:tc>
        <w:tc>
          <w:tcPr>
            <w:tcW w:w="574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DBE5F1" w:themeFill="accent1" w:themeFillTint="33"/>
          </w:tcPr>
          <w:p w:rsidR="00681649" w:rsidRPr="000129C6" w:rsidRDefault="00681649" w:rsidP="00681649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129C6">
              <w:rPr>
                <w:rFonts w:ascii="Verdana" w:hAnsi="Verdana"/>
                <w:b/>
                <w:sz w:val="20"/>
              </w:rPr>
              <w:t>Relatórios</w:t>
            </w:r>
          </w:p>
        </w:tc>
        <w:tc>
          <w:tcPr>
            <w:tcW w:w="574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  <w:r w:rsidRPr="00AA77A9">
              <w:rPr>
                <w:rFonts w:ascii="Verdana" w:hAnsi="Verdana"/>
                <w:b/>
                <w:sz w:val="20"/>
              </w:rPr>
              <w:t>RF 005</w:t>
            </w:r>
          </w:p>
        </w:tc>
        <w:tc>
          <w:tcPr>
            <w:tcW w:w="1133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Pesquisa por dados de emissão de carteiras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011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Impressão de relatórios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012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Exportar relatórios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013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95B3D7" w:themeFill="accent1" w:themeFillTint="99"/>
          </w:tcPr>
          <w:p w:rsidR="00681649" w:rsidRPr="000B7421" w:rsidRDefault="00681649" w:rsidP="0068164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>Módulo de Solicitação de Carteiras</w:t>
            </w:r>
          </w:p>
        </w:tc>
        <w:tc>
          <w:tcPr>
            <w:tcW w:w="574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AA77A9">
              <w:rPr>
                <w:rFonts w:ascii="Verdana" w:hAnsi="Verdana"/>
                <w:b/>
                <w:sz w:val="20"/>
              </w:rPr>
              <w:t>Carteiras</w:t>
            </w:r>
          </w:p>
        </w:tc>
        <w:tc>
          <w:tcPr>
            <w:tcW w:w="574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  <w:r w:rsidRPr="00AA77A9">
              <w:rPr>
                <w:rFonts w:ascii="Verdana" w:hAnsi="Verdana"/>
                <w:b/>
                <w:sz w:val="20"/>
              </w:rPr>
              <w:t>RF 006</w:t>
            </w:r>
          </w:p>
        </w:tc>
        <w:tc>
          <w:tcPr>
            <w:tcW w:w="1133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Solicitação de carteira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014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Acompanhamento de solicitação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015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95B3D7" w:themeFill="accent1" w:themeFillTint="99"/>
          </w:tcPr>
          <w:p w:rsidR="00681649" w:rsidRPr="000B7421" w:rsidRDefault="00681649" w:rsidP="00681649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0B7421">
              <w:rPr>
                <w:rFonts w:ascii="Verdana" w:hAnsi="Verdana"/>
                <w:b/>
                <w:sz w:val="20"/>
              </w:rPr>
              <w:t>Módulo de Configuração de Impressão</w:t>
            </w:r>
          </w:p>
        </w:tc>
        <w:tc>
          <w:tcPr>
            <w:tcW w:w="574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</w:tcPr>
          <w:p w:rsidR="00681649" w:rsidRPr="000129C6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AA77A9">
              <w:rPr>
                <w:rFonts w:ascii="Verdana" w:hAnsi="Verdana"/>
                <w:b/>
                <w:sz w:val="20"/>
              </w:rPr>
              <w:t>Impressão</w:t>
            </w:r>
          </w:p>
        </w:tc>
        <w:tc>
          <w:tcPr>
            <w:tcW w:w="574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  <w:r w:rsidRPr="00AA77A9">
              <w:rPr>
                <w:rFonts w:ascii="Verdana" w:hAnsi="Verdana"/>
                <w:b/>
                <w:sz w:val="20"/>
              </w:rPr>
              <w:t>RF 007</w:t>
            </w:r>
          </w:p>
        </w:tc>
        <w:tc>
          <w:tcPr>
            <w:tcW w:w="1133" w:type="pct"/>
            <w:shd w:val="clear" w:color="auto" w:fill="DBE5F1" w:themeFill="accent1" w:themeFillTint="33"/>
          </w:tcPr>
          <w:p w:rsidR="00681649" w:rsidRPr="00AA77A9" w:rsidRDefault="00681649" w:rsidP="00681649">
            <w:pPr>
              <w:contextualSpacing/>
              <w:rPr>
                <w:rFonts w:ascii="Verdana" w:hAnsi="Verdana"/>
                <w:b/>
                <w:sz w:val="20"/>
              </w:rPr>
            </w:pPr>
          </w:p>
        </w:tc>
      </w:tr>
      <w:tr w:rsidR="00681649" w:rsidRPr="000B7421" w:rsidTr="00681649">
        <w:trPr>
          <w:jc w:val="center"/>
        </w:trPr>
        <w:tc>
          <w:tcPr>
            <w:tcW w:w="3292" w:type="pct"/>
          </w:tcPr>
          <w:p w:rsidR="00681649" w:rsidRPr="000B7421" w:rsidRDefault="00681649" w:rsidP="00681649">
            <w:pPr>
              <w:pStyle w:val="PargrafodaLista"/>
              <w:numPr>
                <w:ilvl w:val="2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0B7421">
              <w:rPr>
                <w:rFonts w:ascii="Verdana" w:hAnsi="Verdana"/>
                <w:sz w:val="20"/>
              </w:rPr>
              <w:t>Controle de ajuste de impressão na cédula da carteira</w:t>
            </w:r>
          </w:p>
        </w:tc>
        <w:tc>
          <w:tcPr>
            <w:tcW w:w="574" w:type="pct"/>
          </w:tcPr>
          <w:p w:rsidR="00681649" w:rsidRPr="000129C6" w:rsidRDefault="00681649" w:rsidP="00681649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UC 016</w:t>
            </w:r>
          </w:p>
        </w:tc>
        <w:tc>
          <w:tcPr>
            <w:tcW w:w="1133" w:type="pct"/>
          </w:tcPr>
          <w:p w:rsidR="00681649" w:rsidRDefault="00681649" w:rsidP="00681649">
            <w:pPr>
              <w:contextualSpacing/>
              <w:rPr>
                <w:rFonts w:ascii="Verdana" w:hAnsi="Verdana"/>
                <w:sz w:val="20"/>
              </w:rPr>
            </w:pPr>
          </w:p>
        </w:tc>
      </w:tr>
    </w:tbl>
    <w:p w:rsidR="00A76308" w:rsidRDefault="00A76308" w:rsidP="00B777B7"/>
    <w:p w:rsidR="00A76308" w:rsidRDefault="00A76308">
      <w:r>
        <w:br w:type="page"/>
      </w:r>
    </w:p>
    <w:p w:rsidR="00A76308" w:rsidRPr="00AB0A0D" w:rsidRDefault="00A76308" w:rsidP="00A76308">
      <w:pPr>
        <w:jc w:val="center"/>
        <w:rPr>
          <w:b/>
          <w:sz w:val="32"/>
          <w:u w:val="single"/>
        </w:rPr>
      </w:pPr>
      <w:r w:rsidRPr="00AB0A0D">
        <w:rPr>
          <w:b/>
          <w:sz w:val="32"/>
          <w:u w:val="single"/>
        </w:rPr>
        <w:lastRenderedPageBreak/>
        <w:t>CRONOGRAMA DE EXECUÇÃO</w:t>
      </w:r>
    </w:p>
    <w:p w:rsidR="00A76308" w:rsidRPr="00681649" w:rsidRDefault="00A76308" w:rsidP="00A76308">
      <w:pPr>
        <w:jc w:val="center"/>
        <w:rPr>
          <w:b/>
          <w:sz w:val="28"/>
          <w:u w:val="single"/>
        </w:rPr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0"/>
        <w:gridCol w:w="936"/>
        <w:gridCol w:w="4341"/>
        <w:gridCol w:w="2703"/>
      </w:tblGrid>
      <w:tr w:rsidR="00A76308" w:rsidRPr="00350C45" w:rsidTr="002572ED">
        <w:tc>
          <w:tcPr>
            <w:tcW w:w="1630" w:type="dxa"/>
            <w:shd w:val="clear" w:color="auto" w:fill="C4BC96" w:themeFill="background2" w:themeFillShade="BF"/>
          </w:tcPr>
          <w:p w:rsidR="00A76308" w:rsidRPr="00350C45" w:rsidRDefault="00A76308" w:rsidP="002572ED">
            <w:pPr>
              <w:pStyle w:val="Subttulo"/>
              <w:rPr>
                <w:sz w:val="20"/>
              </w:rPr>
            </w:pPr>
            <w:r w:rsidRPr="00350C45">
              <w:rPr>
                <w:sz w:val="20"/>
              </w:rPr>
              <w:t>Data</w:t>
            </w:r>
          </w:p>
        </w:tc>
        <w:tc>
          <w:tcPr>
            <w:tcW w:w="936" w:type="dxa"/>
            <w:shd w:val="clear" w:color="auto" w:fill="C4BC96" w:themeFill="background2" w:themeFillShade="BF"/>
          </w:tcPr>
          <w:p w:rsidR="00A76308" w:rsidRPr="00350C45" w:rsidRDefault="00A76308" w:rsidP="002572ED">
            <w:pPr>
              <w:pStyle w:val="Subttulo"/>
              <w:rPr>
                <w:sz w:val="20"/>
              </w:rPr>
            </w:pPr>
            <w:r w:rsidRPr="00350C45">
              <w:rPr>
                <w:sz w:val="20"/>
              </w:rPr>
              <w:t>Versão</w:t>
            </w:r>
          </w:p>
        </w:tc>
        <w:tc>
          <w:tcPr>
            <w:tcW w:w="4341" w:type="dxa"/>
            <w:shd w:val="clear" w:color="auto" w:fill="C4BC96" w:themeFill="background2" w:themeFillShade="BF"/>
          </w:tcPr>
          <w:p w:rsidR="00A76308" w:rsidRPr="00350C45" w:rsidRDefault="00A76308" w:rsidP="002572ED">
            <w:pPr>
              <w:pStyle w:val="Subttulo"/>
              <w:rPr>
                <w:sz w:val="20"/>
              </w:rPr>
            </w:pPr>
            <w:r w:rsidRPr="00350C45">
              <w:rPr>
                <w:sz w:val="20"/>
              </w:rPr>
              <w:t>Descrição</w:t>
            </w:r>
          </w:p>
        </w:tc>
        <w:tc>
          <w:tcPr>
            <w:tcW w:w="2703" w:type="dxa"/>
            <w:shd w:val="clear" w:color="auto" w:fill="C4BC96" w:themeFill="background2" w:themeFillShade="BF"/>
          </w:tcPr>
          <w:p w:rsidR="00A76308" w:rsidRPr="00350C45" w:rsidRDefault="00A76308" w:rsidP="002572ED">
            <w:pPr>
              <w:pStyle w:val="Subttulo"/>
              <w:rPr>
                <w:sz w:val="20"/>
              </w:rPr>
            </w:pPr>
            <w:r w:rsidRPr="00350C45">
              <w:rPr>
                <w:sz w:val="20"/>
              </w:rPr>
              <w:t>Autor</w:t>
            </w:r>
          </w:p>
        </w:tc>
      </w:tr>
      <w:tr w:rsidR="00A76308" w:rsidRPr="00350C45" w:rsidTr="002572E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Pr="00350C45" w:rsidRDefault="00A76308" w:rsidP="002572E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08/12/2016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Pr="00350C45" w:rsidRDefault="00A76308" w:rsidP="002572E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 w:rsidRPr="00350C45"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Pr="00350C45" w:rsidRDefault="00A76308" w:rsidP="002572ED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 w:rsidRPr="00350C45">
              <w:rPr>
                <w:b w:val="0"/>
                <w:bCs w:val="0"/>
                <w:sz w:val="20"/>
              </w:rPr>
              <w:t>Versão Inicial do Documento de Requisitos.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Pr="00350C45" w:rsidRDefault="00A76308" w:rsidP="002572E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proofErr w:type="spellStart"/>
            <w:r w:rsidRPr="00350C45">
              <w:rPr>
                <w:b w:val="0"/>
                <w:bCs w:val="0"/>
                <w:sz w:val="20"/>
              </w:rPr>
              <w:t>Cap</w:t>
            </w:r>
            <w:proofErr w:type="spellEnd"/>
            <w:r w:rsidRPr="00350C45">
              <w:rPr>
                <w:b w:val="0"/>
                <w:bCs w:val="0"/>
                <w:sz w:val="20"/>
              </w:rPr>
              <w:t xml:space="preserve"> BM Pimentel</w:t>
            </w:r>
          </w:p>
        </w:tc>
      </w:tr>
      <w:tr w:rsidR="00A76308" w:rsidRPr="00350C45" w:rsidTr="002572ED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Default="00A76308" w:rsidP="002572E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09/12/2016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Pr="00350C45" w:rsidRDefault="00A76308" w:rsidP="002572E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Pr="00350C45" w:rsidRDefault="00A76308" w:rsidP="002572ED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Atribuição e mensuração de datas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08" w:rsidRPr="00350C45" w:rsidRDefault="00A76308" w:rsidP="002572E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proofErr w:type="spellStart"/>
            <w:r w:rsidRPr="00350C45">
              <w:rPr>
                <w:b w:val="0"/>
                <w:bCs w:val="0"/>
                <w:sz w:val="20"/>
              </w:rPr>
              <w:t>Cap</w:t>
            </w:r>
            <w:proofErr w:type="spellEnd"/>
            <w:r w:rsidRPr="00350C45">
              <w:rPr>
                <w:b w:val="0"/>
                <w:bCs w:val="0"/>
                <w:sz w:val="20"/>
              </w:rPr>
              <w:t xml:space="preserve"> BM Pimentel</w:t>
            </w:r>
          </w:p>
        </w:tc>
      </w:tr>
    </w:tbl>
    <w:p w:rsidR="00A76308" w:rsidRDefault="00A76308" w:rsidP="00A76308"/>
    <w:tbl>
      <w:tblPr>
        <w:tblStyle w:val="Tabelacomgrade"/>
        <w:tblW w:w="5000" w:type="pct"/>
        <w:jc w:val="center"/>
        <w:tblLook w:val="04A0"/>
      </w:tblPr>
      <w:tblGrid>
        <w:gridCol w:w="6491"/>
        <w:gridCol w:w="1131"/>
        <w:gridCol w:w="2233"/>
      </w:tblGrid>
      <w:tr w:rsidR="00A76308" w:rsidRPr="000B7421" w:rsidTr="002572ED">
        <w:trPr>
          <w:jc w:val="center"/>
        </w:trPr>
        <w:tc>
          <w:tcPr>
            <w:tcW w:w="3293" w:type="pct"/>
            <w:shd w:val="clear" w:color="auto" w:fill="95B3D7" w:themeFill="accent1" w:themeFillTint="99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DE477C">
              <w:rPr>
                <w:rFonts w:ascii="Verdana" w:hAnsi="Verdana"/>
                <w:b/>
                <w:sz w:val="20"/>
              </w:rPr>
              <w:t>Módulo de Emissão de Carteiras</w:t>
            </w:r>
          </w:p>
        </w:tc>
        <w:tc>
          <w:tcPr>
            <w:tcW w:w="574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Entrega</w:t>
            </w:r>
          </w:p>
        </w:tc>
      </w:tr>
      <w:tr w:rsidR="00A76308" w:rsidRPr="00DE477C" w:rsidTr="002572ED">
        <w:trPr>
          <w:jc w:val="center"/>
        </w:trPr>
        <w:tc>
          <w:tcPr>
            <w:tcW w:w="3293" w:type="pct"/>
            <w:shd w:val="clear" w:color="auto" w:fill="auto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Gerenciar emissão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RF 001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27/12/2016</w:t>
            </w:r>
          </w:p>
        </w:tc>
      </w:tr>
      <w:tr w:rsidR="00A76308" w:rsidRPr="000B7421" w:rsidTr="002572ED">
        <w:trPr>
          <w:jc w:val="center"/>
        </w:trPr>
        <w:tc>
          <w:tcPr>
            <w:tcW w:w="3293" w:type="pct"/>
            <w:shd w:val="clear" w:color="auto" w:fill="95B3D7" w:themeFill="accent1" w:themeFillTint="99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DE477C">
              <w:rPr>
                <w:rFonts w:ascii="Verdana" w:hAnsi="Verdana"/>
                <w:b/>
                <w:sz w:val="20"/>
              </w:rPr>
              <w:t xml:space="preserve">Módulo de </w:t>
            </w:r>
            <w:proofErr w:type="spellStart"/>
            <w:r w:rsidRPr="00DE477C">
              <w:rPr>
                <w:rFonts w:ascii="Verdana" w:hAnsi="Verdana"/>
                <w:b/>
                <w:sz w:val="20"/>
              </w:rPr>
              <w:t>Login</w:t>
            </w:r>
            <w:proofErr w:type="spellEnd"/>
            <w:r w:rsidRPr="00DE477C">
              <w:rPr>
                <w:rFonts w:ascii="Verdana" w:hAnsi="Verdana"/>
                <w:b/>
                <w:sz w:val="20"/>
              </w:rPr>
              <w:t xml:space="preserve"> e Perfis</w:t>
            </w:r>
          </w:p>
        </w:tc>
        <w:tc>
          <w:tcPr>
            <w:tcW w:w="574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A76308" w:rsidRPr="000B7421" w:rsidTr="002572ED">
        <w:trPr>
          <w:jc w:val="center"/>
        </w:trPr>
        <w:tc>
          <w:tcPr>
            <w:tcW w:w="3293" w:type="pct"/>
            <w:shd w:val="clear" w:color="auto" w:fill="auto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Gerenciar Usuário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RF 002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11/01/2017</w:t>
            </w:r>
          </w:p>
        </w:tc>
      </w:tr>
      <w:tr w:rsidR="00A76308" w:rsidRPr="000B7421" w:rsidTr="002572ED">
        <w:trPr>
          <w:jc w:val="center"/>
        </w:trPr>
        <w:tc>
          <w:tcPr>
            <w:tcW w:w="3293" w:type="pct"/>
            <w:shd w:val="clear" w:color="auto" w:fill="auto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 xml:space="preserve">Gerenciar </w:t>
            </w:r>
            <w:proofErr w:type="spellStart"/>
            <w:r w:rsidRPr="00DE477C">
              <w:rPr>
                <w:rFonts w:ascii="Verdana" w:hAnsi="Verdana"/>
                <w:sz w:val="20"/>
              </w:rPr>
              <w:t>Login</w:t>
            </w:r>
            <w:proofErr w:type="spellEnd"/>
          </w:p>
        </w:tc>
        <w:tc>
          <w:tcPr>
            <w:tcW w:w="574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RF 003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11/01/2017</w:t>
            </w:r>
          </w:p>
        </w:tc>
      </w:tr>
      <w:tr w:rsidR="00A76308" w:rsidRPr="000B7421" w:rsidTr="002572ED">
        <w:trPr>
          <w:jc w:val="center"/>
        </w:trPr>
        <w:tc>
          <w:tcPr>
            <w:tcW w:w="3293" w:type="pct"/>
            <w:shd w:val="clear" w:color="auto" w:fill="auto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Gerenciar Perfis de Acesso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RF 004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11/01/2017</w:t>
            </w:r>
          </w:p>
        </w:tc>
      </w:tr>
      <w:tr w:rsidR="00A76308" w:rsidRPr="000B7421" w:rsidTr="002572ED">
        <w:trPr>
          <w:jc w:val="center"/>
        </w:trPr>
        <w:tc>
          <w:tcPr>
            <w:tcW w:w="3293" w:type="pct"/>
            <w:shd w:val="clear" w:color="auto" w:fill="95B3D7" w:themeFill="accent1" w:themeFillTint="99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DE477C">
              <w:rPr>
                <w:rFonts w:ascii="Verdana" w:hAnsi="Verdana"/>
                <w:b/>
                <w:sz w:val="20"/>
              </w:rPr>
              <w:t>Módulo de Relatórios</w:t>
            </w:r>
          </w:p>
        </w:tc>
        <w:tc>
          <w:tcPr>
            <w:tcW w:w="574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A76308" w:rsidRPr="00DE477C" w:rsidTr="002572ED">
        <w:trPr>
          <w:jc w:val="center"/>
        </w:trPr>
        <w:tc>
          <w:tcPr>
            <w:tcW w:w="3293" w:type="pct"/>
            <w:shd w:val="clear" w:color="auto" w:fill="auto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Relatórios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RF 005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 definir</w:t>
            </w:r>
          </w:p>
        </w:tc>
      </w:tr>
      <w:tr w:rsidR="00A76308" w:rsidRPr="000B7421" w:rsidTr="002572ED">
        <w:trPr>
          <w:jc w:val="center"/>
        </w:trPr>
        <w:tc>
          <w:tcPr>
            <w:tcW w:w="3293" w:type="pct"/>
            <w:shd w:val="clear" w:color="auto" w:fill="95B3D7" w:themeFill="accent1" w:themeFillTint="99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DE477C">
              <w:rPr>
                <w:rFonts w:ascii="Verdana" w:hAnsi="Verdana"/>
                <w:b/>
                <w:sz w:val="20"/>
              </w:rPr>
              <w:t>Módulo de Solicitação de Carteiras</w:t>
            </w:r>
          </w:p>
        </w:tc>
        <w:tc>
          <w:tcPr>
            <w:tcW w:w="574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A76308" w:rsidRPr="00DE477C" w:rsidTr="002572ED">
        <w:trPr>
          <w:jc w:val="center"/>
        </w:trPr>
        <w:tc>
          <w:tcPr>
            <w:tcW w:w="3293" w:type="pct"/>
            <w:shd w:val="clear" w:color="auto" w:fill="auto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Carteiras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RF 006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 definir</w:t>
            </w:r>
          </w:p>
        </w:tc>
      </w:tr>
      <w:tr w:rsidR="00A76308" w:rsidRPr="000B7421" w:rsidTr="002572ED">
        <w:trPr>
          <w:jc w:val="center"/>
        </w:trPr>
        <w:tc>
          <w:tcPr>
            <w:tcW w:w="3293" w:type="pct"/>
            <w:shd w:val="clear" w:color="auto" w:fill="95B3D7" w:themeFill="accent1" w:themeFillTint="99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20"/>
              </w:rPr>
            </w:pPr>
            <w:r w:rsidRPr="00DE477C">
              <w:rPr>
                <w:rFonts w:ascii="Verdana" w:hAnsi="Verdana"/>
                <w:b/>
                <w:sz w:val="20"/>
              </w:rPr>
              <w:t>Módulo de Configuração de Impressão</w:t>
            </w:r>
          </w:p>
        </w:tc>
        <w:tc>
          <w:tcPr>
            <w:tcW w:w="574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133" w:type="pct"/>
            <w:shd w:val="clear" w:color="auto" w:fill="95B3D7" w:themeFill="accent1" w:themeFillTint="99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b/>
                <w:sz w:val="20"/>
              </w:rPr>
            </w:pPr>
          </w:p>
        </w:tc>
      </w:tr>
      <w:tr w:rsidR="00A76308" w:rsidRPr="00DE477C" w:rsidTr="002572ED">
        <w:trPr>
          <w:jc w:val="center"/>
        </w:trPr>
        <w:tc>
          <w:tcPr>
            <w:tcW w:w="3293" w:type="pct"/>
            <w:shd w:val="clear" w:color="auto" w:fill="auto"/>
            <w:vAlign w:val="center"/>
          </w:tcPr>
          <w:p w:rsidR="00A76308" w:rsidRPr="00DE477C" w:rsidRDefault="00A76308" w:rsidP="00A76308">
            <w:pPr>
              <w:pStyle w:val="PargrafodaLista"/>
              <w:numPr>
                <w:ilvl w:val="1"/>
                <w:numId w:val="2"/>
              </w:numPr>
              <w:spacing w:line="276" w:lineRule="auto"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Impressão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rPr>
                <w:rFonts w:ascii="Verdana" w:hAnsi="Verdana"/>
                <w:sz w:val="20"/>
              </w:rPr>
            </w:pPr>
            <w:r w:rsidRPr="00DE477C">
              <w:rPr>
                <w:rFonts w:ascii="Verdana" w:hAnsi="Verdana"/>
                <w:sz w:val="20"/>
              </w:rPr>
              <w:t>RF 007</w:t>
            </w:r>
          </w:p>
        </w:tc>
        <w:tc>
          <w:tcPr>
            <w:tcW w:w="1133" w:type="pct"/>
            <w:shd w:val="clear" w:color="auto" w:fill="auto"/>
            <w:vAlign w:val="center"/>
          </w:tcPr>
          <w:p w:rsidR="00A76308" w:rsidRPr="00DE477C" w:rsidRDefault="00A76308" w:rsidP="002572ED">
            <w:pPr>
              <w:spacing w:line="276" w:lineRule="auto"/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 definir</w:t>
            </w:r>
          </w:p>
        </w:tc>
      </w:tr>
    </w:tbl>
    <w:p w:rsidR="00A76308" w:rsidRPr="005B11FB" w:rsidRDefault="00A76308" w:rsidP="00A76308"/>
    <w:p w:rsidR="00B777B7" w:rsidRPr="005B11FB" w:rsidRDefault="00B777B7" w:rsidP="00B777B7"/>
    <w:sectPr w:rsidR="00B777B7" w:rsidRPr="005B11FB" w:rsidSect="00681649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B02E8"/>
    <w:multiLevelType w:val="multilevel"/>
    <w:tmpl w:val="781415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A737B"/>
    <w:multiLevelType w:val="multilevel"/>
    <w:tmpl w:val="781415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4F68"/>
    <w:rsid w:val="0007293C"/>
    <w:rsid w:val="0007769B"/>
    <w:rsid w:val="000E1E00"/>
    <w:rsid w:val="00122878"/>
    <w:rsid w:val="001A7064"/>
    <w:rsid w:val="0027087B"/>
    <w:rsid w:val="002D4F68"/>
    <w:rsid w:val="002F1191"/>
    <w:rsid w:val="003C06F7"/>
    <w:rsid w:val="005B11FB"/>
    <w:rsid w:val="006319BC"/>
    <w:rsid w:val="00681649"/>
    <w:rsid w:val="006E046D"/>
    <w:rsid w:val="006F6F38"/>
    <w:rsid w:val="00715F19"/>
    <w:rsid w:val="00723B38"/>
    <w:rsid w:val="007832A7"/>
    <w:rsid w:val="00851994"/>
    <w:rsid w:val="00974AD9"/>
    <w:rsid w:val="00A76308"/>
    <w:rsid w:val="00AB0A0D"/>
    <w:rsid w:val="00B46AA9"/>
    <w:rsid w:val="00B777B7"/>
    <w:rsid w:val="00CA0F7A"/>
    <w:rsid w:val="00D73360"/>
    <w:rsid w:val="00DE477C"/>
    <w:rsid w:val="00E0345D"/>
    <w:rsid w:val="00FB403F"/>
    <w:rsid w:val="00FB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B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F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77B7"/>
    <w:pPr>
      <w:ind w:left="720"/>
      <w:contextualSpacing/>
    </w:pPr>
  </w:style>
  <w:style w:type="table" w:styleId="Tabelacomgrade">
    <w:name w:val="Table Grid"/>
    <w:basedOn w:val="Tabelanormal"/>
    <w:uiPriority w:val="59"/>
    <w:rsid w:val="00B777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link w:val="SubttuloChar"/>
    <w:qFormat/>
    <w:rsid w:val="00A76308"/>
    <w:pPr>
      <w:spacing w:after="0" w:line="360" w:lineRule="auto"/>
      <w:jc w:val="center"/>
    </w:pPr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A76308"/>
    <w:rPr>
      <w:rFonts w:ascii="Verdana" w:eastAsia="Times New Roman" w:hAnsi="Verdana" w:cs="Times New Roman"/>
      <w:b/>
      <w:bCs/>
      <w:sz w:val="28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CTIC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cappimentel</dc:creator>
  <cp:lastModifiedBy>cappimentel</cp:lastModifiedBy>
  <cp:revision>9</cp:revision>
  <cp:lastPrinted>2016-12-16T13:36:00Z</cp:lastPrinted>
  <dcterms:created xsi:type="dcterms:W3CDTF">2016-06-30T13:16:00Z</dcterms:created>
  <dcterms:modified xsi:type="dcterms:W3CDTF">2016-12-16T13:40:00Z</dcterms:modified>
</cp:coreProperties>
</file>