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0DA5C" w14:textId="17786CFE" w:rsidR="000532AD" w:rsidRDefault="000532AD" w:rsidP="000532AD">
      <w:pPr>
        <w:jc w:val="center"/>
      </w:pPr>
      <w:r>
        <w:t>Pandas Homework</w:t>
      </w:r>
    </w:p>
    <w:p w14:paraId="01FA018D" w14:textId="6F1A3751" w:rsidR="000532AD" w:rsidRDefault="000532AD" w:rsidP="000532AD">
      <w:pPr>
        <w:jc w:val="both"/>
      </w:pPr>
    </w:p>
    <w:p w14:paraId="5BC90800" w14:textId="46B57FFF" w:rsidR="000532AD" w:rsidRDefault="000532AD" w:rsidP="000532AD">
      <w:pPr>
        <w:jc w:val="both"/>
      </w:pPr>
      <w:r>
        <w:t>Two observable trends:</w:t>
      </w:r>
    </w:p>
    <w:p w14:paraId="3BFC30A1" w14:textId="54E265E8" w:rsidR="000532AD" w:rsidRDefault="000532AD" w:rsidP="000532AD">
      <w:pPr>
        <w:jc w:val="both"/>
      </w:pPr>
    </w:p>
    <w:p w14:paraId="0C6C51D2" w14:textId="1AB24F58" w:rsidR="000532AD" w:rsidRDefault="000532AD" w:rsidP="000532AD">
      <w:pPr>
        <w:pStyle w:val="ListParagraph"/>
        <w:numPr>
          <w:ilvl w:val="0"/>
          <w:numId w:val="1"/>
        </w:numPr>
        <w:jc w:val="both"/>
      </w:pPr>
      <w:r>
        <w:t xml:space="preserve"> The top five performing schools are all charter schools, while the five worst performing schools are all district schools.  The success of the charter schools cannot be attributed to budget concerns since all of the bottom performing schools spent more per student than </w:t>
      </w:r>
      <w:r w:rsidR="007E0616">
        <w:t>charter schools did.  Overall, charter schools had a 95% pass rate, while district schools only had a 74% pass rate.</w:t>
      </w:r>
    </w:p>
    <w:p w14:paraId="4A6E5B5E" w14:textId="3713CE1B" w:rsidR="007E0616" w:rsidRDefault="007E0616" w:rsidP="000532AD">
      <w:pPr>
        <w:pStyle w:val="ListParagraph"/>
        <w:numPr>
          <w:ilvl w:val="0"/>
          <w:numId w:val="1"/>
        </w:numPr>
        <w:jc w:val="both"/>
      </w:pPr>
      <w:r>
        <w:t xml:space="preserve">When schools were ranked according to size (small, medium, and large), the % overall passing rate was close in value for small and medium </w:t>
      </w:r>
      <w:proofErr w:type="gramStart"/>
      <w:r>
        <w:t>schools, but</w:t>
      </w:r>
      <w:proofErr w:type="gramEnd"/>
      <w:r>
        <w:t xml:space="preserve"> dropped significantly for large schools.</w:t>
      </w:r>
    </w:p>
    <w:p w14:paraId="0DD6A04D" w14:textId="5E058168" w:rsidR="007E0616" w:rsidRDefault="007E0616" w:rsidP="007E0616">
      <w:pPr>
        <w:pStyle w:val="ListParagraph"/>
        <w:jc w:val="both"/>
      </w:pPr>
      <w:bookmarkStart w:id="0" w:name="_GoBack"/>
      <w:bookmarkEnd w:id="0"/>
    </w:p>
    <w:sectPr w:rsidR="007E0616" w:rsidSect="003E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050C1"/>
    <w:multiLevelType w:val="hybridMultilevel"/>
    <w:tmpl w:val="C9B4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AD"/>
    <w:rsid w:val="000532AD"/>
    <w:rsid w:val="003E6074"/>
    <w:rsid w:val="007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96454"/>
  <w15:chartTrackingRefBased/>
  <w15:docId w15:val="{45DCD2BC-6DC9-0F43-A5B6-50321CAF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2020-01-05T02:12:00Z</dcterms:created>
  <dcterms:modified xsi:type="dcterms:W3CDTF">2020-01-05T02:32:00Z</dcterms:modified>
</cp:coreProperties>
</file>