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943D" w14:textId="77777777" w:rsidR="004C1DB1" w:rsidRPr="004C1DB1" w:rsidRDefault="004C1DB1" w:rsidP="004C1DB1">
      <w:pPr>
        <w:rPr>
          <w:b/>
          <w:bCs/>
          <w:u w:val="single"/>
        </w:rPr>
      </w:pPr>
      <w:r w:rsidRPr="004C1DB1">
        <w:rPr>
          <w:b/>
          <w:bCs/>
          <w:u w:val="single"/>
        </w:rPr>
        <w:t>Case Study Data:</w:t>
      </w:r>
    </w:p>
    <w:p w14:paraId="59239D22" w14:textId="77777777" w:rsidR="004C1DB1" w:rsidRPr="004C1DB1" w:rsidRDefault="004C1DB1" w:rsidP="004C1DB1">
      <w:r w:rsidRPr="004C1DB1">
        <w:rPr>
          <w:b/>
          <w:bCs/>
        </w:rPr>
        <w:t xml:space="preserve">Tab: </w:t>
      </w:r>
      <w:r w:rsidRPr="004C1DB1">
        <w:t>HUC0 – BAML HY INDEX</w:t>
      </w:r>
    </w:p>
    <w:p w14:paraId="46500B4D" w14:textId="77777777" w:rsidR="004C1DB1" w:rsidRPr="004C1DB1" w:rsidRDefault="004C1DB1" w:rsidP="004C1DB1">
      <w:pPr>
        <w:rPr>
          <w:b/>
          <w:bCs/>
        </w:rPr>
      </w:pPr>
      <w:r w:rsidRPr="004C1DB1">
        <w:rPr>
          <w:b/>
          <w:bCs/>
        </w:rPr>
        <w:t xml:space="preserve">Columns: </w:t>
      </w:r>
    </w:p>
    <w:p w14:paraId="07CE5CAC" w14:textId="77777777" w:rsidR="004C1DB1" w:rsidRPr="004C1DB1" w:rsidRDefault="004C1DB1" w:rsidP="004C1DB1">
      <w:pPr>
        <w:ind w:left="720"/>
      </w:pPr>
      <w:r w:rsidRPr="004C1DB1">
        <w:rPr>
          <w:b/>
          <w:bCs/>
        </w:rPr>
        <w:t>Index</w:t>
      </w:r>
      <w:r w:rsidRPr="004C1DB1">
        <w:t>: Index Ticker</w:t>
      </w:r>
    </w:p>
    <w:p w14:paraId="12C5E1D8" w14:textId="77777777" w:rsidR="004C1DB1" w:rsidRPr="004C1DB1" w:rsidRDefault="004C1DB1" w:rsidP="004C1DB1">
      <w:pPr>
        <w:ind w:left="720"/>
      </w:pPr>
      <w:r w:rsidRPr="004C1DB1">
        <w:rPr>
          <w:b/>
          <w:bCs/>
        </w:rPr>
        <w:t>Description</w:t>
      </w:r>
      <w:r w:rsidRPr="004C1DB1">
        <w:t>:  Full index description</w:t>
      </w:r>
    </w:p>
    <w:p w14:paraId="4C75C727" w14:textId="77777777" w:rsidR="004C1DB1" w:rsidRPr="004C1DB1" w:rsidRDefault="004C1DB1" w:rsidP="004C1DB1">
      <w:pPr>
        <w:ind w:left="720"/>
      </w:pPr>
      <w:r w:rsidRPr="004C1DB1">
        <w:rPr>
          <w:b/>
          <w:bCs/>
        </w:rPr>
        <w:t>Date</w:t>
      </w:r>
      <w:r w:rsidRPr="004C1DB1">
        <w:t>: As of date (EOD)</w:t>
      </w:r>
    </w:p>
    <w:p w14:paraId="5D65F909" w14:textId="77777777" w:rsidR="004C1DB1" w:rsidRPr="004C1DB1" w:rsidRDefault="004C1DB1" w:rsidP="004C1DB1">
      <w:pPr>
        <w:ind w:left="720"/>
      </w:pPr>
      <w:r w:rsidRPr="004C1DB1">
        <w:rPr>
          <w:b/>
          <w:bCs/>
        </w:rPr>
        <w:t>OAS</w:t>
      </w:r>
      <w:r w:rsidRPr="004C1DB1">
        <w:t>: Total Index Option Adjusted Spread (value is a weighted average)</w:t>
      </w:r>
    </w:p>
    <w:p w14:paraId="2C0FAE41" w14:textId="77777777" w:rsidR="004C1DB1" w:rsidRPr="004C1DB1" w:rsidRDefault="004C1DB1" w:rsidP="004C1DB1">
      <w:pPr>
        <w:ind w:left="720"/>
      </w:pPr>
      <w:r w:rsidRPr="004C1DB1">
        <w:rPr>
          <w:b/>
          <w:bCs/>
        </w:rPr>
        <w:t>Total Return Index Value</w:t>
      </w:r>
      <w:r w:rsidRPr="004C1DB1">
        <w:t xml:space="preserve"> – </w:t>
      </w:r>
      <w:r w:rsidRPr="004C1DB1">
        <w:rPr>
          <w:b/>
          <w:bCs/>
        </w:rPr>
        <w:t>LOC</w:t>
      </w:r>
      <w:r w:rsidRPr="004C1DB1">
        <w:t>: Total return index in local currency</w:t>
      </w:r>
    </w:p>
    <w:p w14:paraId="709CC13D" w14:textId="77777777" w:rsidR="004C1DB1" w:rsidRPr="004C1DB1" w:rsidRDefault="004C1DB1" w:rsidP="004C1DB1">
      <w:r w:rsidRPr="004C1DB1">
        <w:rPr>
          <w:b/>
          <w:bCs/>
        </w:rPr>
        <w:t>Tab</w:t>
      </w:r>
      <w:r w:rsidRPr="004C1DB1">
        <w:t>: G202 - BAML 3-5Year UST Index</w:t>
      </w:r>
    </w:p>
    <w:p w14:paraId="48AE21E4" w14:textId="77777777" w:rsidR="004C1DB1" w:rsidRPr="004C1DB1" w:rsidRDefault="004C1DB1" w:rsidP="004C1DB1">
      <w:r w:rsidRPr="004C1DB1">
        <w:rPr>
          <w:b/>
          <w:bCs/>
        </w:rPr>
        <w:t>Columns</w:t>
      </w:r>
      <w:r w:rsidRPr="004C1DB1">
        <w:t>:</w:t>
      </w:r>
    </w:p>
    <w:p w14:paraId="5B5714D9" w14:textId="77777777" w:rsidR="004C1DB1" w:rsidRPr="004C1DB1" w:rsidRDefault="004C1DB1" w:rsidP="004C1DB1">
      <w:pPr>
        <w:ind w:left="720"/>
      </w:pPr>
      <w:r w:rsidRPr="004C1DB1">
        <w:rPr>
          <w:b/>
          <w:bCs/>
        </w:rPr>
        <w:t>Index</w:t>
      </w:r>
      <w:r w:rsidRPr="004C1DB1">
        <w:t>: Index Ticker</w:t>
      </w:r>
    </w:p>
    <w:p w14:paraId="36C7ADB0" w14:textId="77777777" w:rsidR="004C1DB1" w:rsidRPr="004C1DB1" w:rsidRDefault="004C1DB1" w:rsidP="004C1DB1">
      <w:pPr>
        <w:ind w:left="720"/>
      </w:pPr>
      <w:r w:rsidRPr="004C1DB1">
        <w:rPr>
          <w:b/>
          <w:bCs/>
        </w:rPr>
        <w:t>Description</w:t>
      </w:r>
      <w:r w:rsidRPr="004C1DB1">
        <w:t>: Full index description</w:t>
      </w:r>
    </w:p>
    <w:p w14:paraId="255EFF26" w14:textId="77777777" w:rsidR="004C1DB1" w:rsidRPr="004C1DB1" w:rsidRDefault="004C1DB1" w:rsidP="004C1DB1">
      <w:pPr>
        <w:ind w:left="720"/>
      </w:pPr>
      <w:r w:rsidRPr="004C1DB1">
        <w:rPr>
          <w:b/>
          <w:bCs/>
        </w:rPr>
        <w:t>Date</w:t>
      </w:r>
      <w:r w:rsidRPr="004C1DB1">
        <w:t>: As of date (EOD)</w:t>
      </w:r>
    </w:p>
    <w:p w14:paraId="486F0FD9" w14:textId="77777777" w:rsidR="004C1DB1" w:rsidRPr="004C1DB1" w:rsidRDefault="004C1DB1" w:rsidP="004C1DB1">
      <w:pPr>
        <w:ind w:left="720"/>
      </w:pPr>
      <w:r w:rsidRPr="004C1DB1">
        <w:rPr>
          <w:b/>
          <w:bCs/>
        </w:rPr>
        <w:t>Total Return Index Value</w:t>
      </w:r>
      <w:r w:rsidRPr="004C1DB1">
        <w:t xml:space="preserve"> </w:t>
      </w:r>
      <w:r w:rsidRPr="004C1DB1">
        <w:rPr>
          <w:b/>
          <w:bCs/>
        </w:rPr>
        <w:t>– LOC</w:t>
      </w:r>
      <w:r w:rsidRPr="004C1DB1">
        <w:t>: Total return index in local currency</w:t>
      </w:r>
    </w:p>
    <w:p w14:paraId="67BFD6C4" w14:textId="6F83E535" w:rsidR="004C1DB1" w:rsidRPr="004C1DB1" w:rsidRDefault="004C1DB1" w:rsidP="004C1DB1">
      <w:r w:rsidRPr="004C1DB1">
        <w:rPr>
          <w:b/>
          <w:bCs/>
        </w:rPr>
        <w:t>Tab</w:t>
      </w:r>
      <w:r w:rsidRPr="004C1DB1">
        <w:t>: Test Portfolio</w:t>
      </w:r>
    </w:p>
    <w:p w14:paraId="57CC2C7D" w14:textId="77777777" w:rsidR="004C1DB1" w:rsidRPr="004C1DB1" w:rsidRDefault="004C1DB1" w:rsidP="004C1DB1">
      <w:r w:rsidRPr="004C1DB1">
        <w:rPr>
          <w:b/>
          <w:bCs/>
        </w:rPr>
        <w:t>Columns</w:t>
      </w:r>
      <w:r w:rsidRPr="004C1DB1">
        <w:t>:</w:t>
      </w:r>
    </w:p>
    <w:p w14:paraId="31FD26F4" w14:textId="67C4DB82" w:rsidR="004C1DB1" w:rsidRPr="004C1DB1" w:rsidRDefault="004C1DB1" w:rsidP="004C1DB1">
      <w:r w:rsidRPr="004C1DB1">
        <w:tab/>
        <w:t>Portfolio: Name of the portfolio</w:t>
      </w:r>
    </w:p>
    <w:p w14:paraId="0625EC03" w14:textId="5CEA122B" w:rsidR="004C1DB1" w:rsidRPr="004C1DB1" w:rsidRDefault="004C1DB1" w:rsidP="004C1DB1">
      <w:r w:rsidRPr="004C1DB1">
        <w:tab/>
      </w:r>
      <w:proofErr w:type="spellStart"/>
      <w:r w:rsidRPr="004C1DB1">
        <w:t>Primary_Asset_ID</w:t>
      </w:r>
      <w:proofErr w:type="spellEnd"/>
      <w:r w:rsidRPr="004C1DB1">
        <w:t xml:space="preserve">: </w:t>
      </w:r>
      <w:proofErr w:type="gramStart"/>
      <w:r w:rsidRPr="004C1DB1">
        <w:t>8 character</w:t>
      </w:r>
      <w:proofErr w:type="gramEnd"/>
      <w:r w:rsidRPr="004C1DB1">
        <w:t xml:space="preserve"> </w:t>
      </w:r>
      <w:proofErr w:type="spellStart"/>
      <w:r w:rsidRPr="004C1DB1">
        <w:t>cusip</w:t>
      </w:r>
      <w:proofErr w:type="spellEnd"/>
    </w:p>
    <w:p w14:paraId="1AC7DE74" w14:textId="651AAE4D" w:rsidR="004C1DB1" w:rsidRPr="004C1DB1" w:rsidRDefault="004C1DB1" w:rsidP="004C1DB1">
      <w:r w:rsidRPr="004C1DB1">
        <w:tab/>
      </w:r>
      <w:proofErr w:type="spellStart"/>
      <w:r w:rsidRPr="004C1DB1">
        <w:t>Asset_Type</w:t>
      </w:r>
      <w:proofErr w:type="spellEnd"/>
      <w:r w:rsidRPr="004C1DB1">
        <w:t>: Describes whether the asset is a bond or a loan</w:t>
      </w:r>
    </w:p>
    <w:p w14:paraId="4B9DBAB4" w14:textId="4DE79639" w:rsidR="004C1DB1" w:rsidRPr="004C1DB1" w:rsidRDefault="004C1DB1" w:rsidP="004C1DB1">
      <w:r w:rsidRPr="004C1DB1">
        <w:tab/>
      </w:r>
      <w:proofErr w:type="spellStart"/>
      <w:r w:rsidRPr="004C1DB1">
        <w:t>Coupon_Type</w:t>
      </w:r>
      <w:proofErr w:type="spellEnd"/>
      <w:r w:rsidRPr="004C1DB1">
        <w:t>: Describes whether the asset has a fixed or floating coupon</w:t>
      </w:r>
    </w:p>
    <w:p w14:paraId="487AE877" w14:textId="58BCB7BB" w:rsidR="004C1DB1" w:rsidRPr="004C1DB1" w:rsidRDefault="004C1DB1" w:rsidP="004C1DB1">
      <w:r w:rsidRPr="004C1DB1">
        <w:tab/>
        <w:t>Rating: S&amp;P Rating</w:t>
      </w:r>
    </w:p>
    <w:p w14:paraId="5AE16E54" w14:textId="026BC9C9" w:rsidR="004C1DB1" w:rsidRPr="004C1DB1" w:rsidRDefault="004C1DB1" w:rsidP="004C1DB1">
      <w:r w:rsidRPr="004C1DB1">
        <w:tab/>
        <w:t>Industry: Describes the issuer’s industry</w:t>
      </w:r>
    </w:p>
    <w:p w14:paraId="29C5ADBD" w14:textId="0CE879AC" w:rsidR="004C1DB1" w:rsidRPr="004C1DB1" w:rsidRDefault="004C1DB1" w:rsidP="004C1DB1">
      <w:r w:rsidRPr="004C1DB1">
        <w:tab/>
      </w:r>
      <w:proofErr w:type="spellStart"/>
      <w:r w:rsidRPr="004C1DB1">
        <w:t>Market_Value</w:t>
      </w:r>
      <w:proofErr w:type="spellEnd"/>
      <w:r w:rsidRPr="004C1DB1">
        <w:t>: Current value of each asset</w:t>
      </w:r>
    </w:p>
    <w:p w14:paraId="4D9069CA" w14:textId="172C32A0" w:rsidR="004C1DB1" w:rsidRPr="004C1DB1" w:rsidRDefault="004C1DB1" w:rsidP="004C1DB1">
      <w:r w:rsidRPr="004C1DB1">
        <w:tab/>
        <w:t xml:space="preserve">OAS: Option-adjusted spread </w:t>
      </w:r>
      <w:r w:rsidR="00917C4B">
        <w:t xml:space="preserve">of </w:t>
      </w:r>
      <w:r w:rsidR="00A0440D">
        <w:t>each</w:t>
      </w:r>
      <w:r w:rsidR="00917C4B">
        <w:t xml:space="preserve"> </w:t>
      </w:r>
      <w:r w:rsidRPr="004C1DB1">
        <w:t>asset</w:t>
      </w:r>
    </w:p>
    <w:p w14:paraId="6FE20EEC" w14:textId="327CFCA5" w:rsidR="004C1DB1" w:rsidRPr="004C1DB1" w:rsidRDefault="004C1DB1" w:rsidP="004C1DB1">
      <w:r w:rsidRPr="004C1DB1">
        <w:tab/>
        <w:t xml:space="preserve">Yield: yield of </w:t>
      </w:r>
      <w:r w:rsidR="00A0440D">
        <w:t>each</w:t>
      </w:r>
      <w:r w:rsidRPr="004C1DB1">
        <w:t xml:space="preserve"> asset</w:t>
      </w:r>
    </w:p>
    <w:p w14:paraId="6B168759" w14:textId="6EF4CE57" w:rsidR="004C1DB1" w:rsidRPr="004C1DB1" w:rsidRDefault="004C1DB1" w:rsidP="004C1DB1">
      <w:r w:rsidRPr="004C1DB1">
        <w:tab/>
        <w:t xml:space="preserve">Duration: Interest duration of </w:t>
      </w:r>
      <w:r w:rsidR="00A0440D">
        <w:t>each</w:t>
      </w:r>
      <w:r w:rsidRPr="004C1DB1">
        <w:t xml:space="preserve"> asset</w:t>
      </w:r>
    </w:p>
    <w:p w14:paraId="5A96B9AD" w14:textId="77777777" w:rsidR="004C1DB1" w:rsidRDefault="004C1DB1" w:rsidP="003E0E60">
      <w:pPr>
        <w:rPr>
          <w:b/>
          <w:bCs/>
          <w:u w:val="single"/>
        </w:rPr>
      </w:pPr>
    </w:p>
    <w:p w14:paraId="27F1FC16" w14:textId="3611D0DF" w:rsidR="004C1DB1" w:rsidRDefault="004C1DB1" w:rsidP="003E0E60">
      <w:pPr>
        <w:rPr>
          <w:b/>
          <w:bCs/>
          <w:u w:val="single"/>
        </w:rPr>
      </w:pPr>
    </w:p>
    <w:p w14:paraId="6486D141" w14:textId="23168714" w:rsidR="004C1DB1" w:rsidRDefault="004C1DB1" w:rsidP="003E0E60">
      <w:pPr>
        <w:rPr>
          <w:b/>
          <w:bCs/>
          <w:u w:val="single"/>
        </w:rPr>
      </w:pPr>
    </w:p>
    <w:p w14:paraId="3248C34A" w14:textId="2C78AA20" w:rsidR="004C1DB1" w:rsidRDefault="004C1DB1" w:rsidP="003E0E60">
      <w:pPr>
        <w:rPr>
          <w:b/>
          <w:bCs/>
          <w:u w:val="single"/>
        </w:rPr>
      </w:pPr>
    </w:p>
    <w:p w14:paraId="2C2368F7" w14:textId="657E8F50" w:rsidR="004C1DB1" w:rsidRDefault="004C1DB1" w:rsidP="003E0E60">
      <w:pPr>
        <w:rPr>
          <w:b/>
          <w:bCs/>
          <w:u w:val="single"/>
        </w:rPr>
      </w:pPr>
    </w:p>
    <w:p w14:paraId="434CEA1F" w14:textId="78BE7CFA" w:rsidR="004C1DB1" w:rsidRDefault="004C1DB1" w:rsidP="003E0E60">
      <w:pPr>
        <w:rPr>
          <w:b/>
          <w:bCs/>
          <w:u w:val="single"/>
        </w:rPr>
      </w:pPr>
    </w:p>
    <w:p w14:paraId="3ECD7B3B" w14:textId="6BFD5C60" w:rsidR="004C1DB1" w:rsidRDefault="004C1DB1" w:rsidP="003E0E60">
      <w:pPr>
        <w:rPr>
          <w:b/>
          <w:bCs/>
          <w:u w:val="single"/>
        </w:rPr>
      </w:pPr>
    </w:p>
    <w:p w14:paraId="71CDB5D3" w14:textId="7BC54FAB" w:rsidR="004C1DB1" w:rsidRDefault="004C1DB1" w:rsidP="003E0E60">
      <w:pPr>
        <w:rPr>
          <w:b/>
          <w:bCs/>
          <w:u w:val="single"/>
        </w:rPr>
      </w:pPr>
    </w:p>
    <w:p w14:paraId="5B8E423D" w14:textId="7B900662" w:rsidR="004C1DB1" w:rsidRDefault="004C1DB1" w:rsidP="003E0E60">
      <w:pPr>
        <w:rPr>
          <w:b/>
          <w:bCs/>
          <w:u w:val="single"/>
        </w:rPr>
      </w:pPr>
    </w:p>
    <w:p w14:paraId="5F51D0D7" w14:textId="60C5B008" w:rsidR="004C1DB1" w:rsidRDefault="004C1DB1" w:rsidP="003E0E60">
      <w:pPr>
        <w:rPr>
          <w:b/>
          <w:bCs/>
          <w:u w:val="single"/>
        </w:rPr>
      </w:pPr>
    </w:p>
    <w:p w14:paraId="1AFEFA46" w14:textId="42D42154" w:rsidR="004C1DB1" w:rsidRDefault="004C1DB1" w:rsidP="003E0E60">
      <w:pPr>
        <w:rPr>
          <w:b/>
          <w:bCs/>
          <w:u w:val="single"/>
        </w:rPr>
      </w:pPr>
    </w:p>
    <w:p w14:paraId="5F0F5B72" w14:textId="6B340CA3" w:rsidR="004C1DB1" w:rsidRDefault="004C1DB1" w:rsidP="003E0E60">
      <w:pPr>
        <w:rPr>
          <w:b/>
          <w:bCs/>
          <w:u w:val="single"/>
        </w:rPr>
      </w:pPr>
    </w:p>
    <w:p w14:paraId="46D5BC74" w14:textId="10AB9612" w:rsidR="004C1DB1" w:rsidRDefault="004C1DB1" w:rsidP="003E0E60">
      <w:pPr>
        <w:rPr>
          <w:b/>
          <w:bCs/>
          <w:u w:val="single"/>
        </w:rPr>
      </w:pPr>
    </w:p>
    <w:p w14:paraId="21A8E18B" w14:textId="66E16364" w:rsidR="004C1DB1" w:rsidRDefault="004C1DB1" w:rsidP="003E0E60">
      <w:pPr>
        <w:rPr>
          <w:b/>
          <w:bCs/>
          <w:u w:val="single"/>
        </w:rPr>
      </w:pPr>
    </w:p>
    <w:p w14:paraId="6FAEE19F" w14:textId="231278FD" w:rsidR="004C1DB1" w:rsidRDefault="004C1DB1" w:rsidP="003E0E60">
      <w:pPr>
        <w:rPr>
          <w:b/>
          <w:bCs/>
          <w:u w:val="single"/>
        </w:rPr>
      </w:pPr>
    </w:p>
    <w:p w14:paraId="16B84EDD" w14:textId="37B63CAB" w:rsidR="004C1DB1" w:rsidRDefault="004C1DB1" w:rsidP="003E0E60">
      <w:pPr>
        <w:rPr>
          <w:b/>
          <w:bCs/>
          <w:u w:val="single"/>
        </w:rPr>
      </w:pPr>
    </w:p>
    <w:p w14:paraId="6542316E" w14:textId="376F237A" w:rsidR="004C1DB1" w:rsidRDefault="004C1DB1" w:rsidP="003E0E60">
      <w:pPr>
        <w:rPr>
          <w:b/>
          <w:bCs/>
          <w:u w:val="single"/>
        </w:rPr>
      </w:pPr>
    </w:p>
    <w:p w14:paraId="3DB0C2FB" w14:textId="4134F1D9" w:rsidR="004C1DB1" w:rsidRDefault="004C1DB1" w:rsidP="003E0E60">
      <w:pPr>
        <w:rPr>
          <w:b/>
          <w:bCs/>
          <w:u w:val="single"/>
        </w:rPr>
      </w:pPr>
    </w:p>
    <w:p w14:paraId="272EE36E" w14:textId="4CD7C562" w:rsidR="004C1DB1" w:rsidRDefault="004C1DB1" w:rsidP="003E0E60">
      <w:pPr>
        <w:rPr>
          <w:b/>
          <w:bCs/>
          <w:u w:val="single"/>
        </w:rPr>
      </w:pPr>
    </w:p>
    <w:p w14:paraId="0CBC12F4" w14:textId="262FBFA8" w:rsidR="004C1DB1" w:rsidRDefault="004C1DB1" w:rsidP="003E0E60">
      <w:pPr>
        <w:rPr>
          <w:b/>
          <w:bCs/>
          <w:u w:val="single"/>
        </w:rPr>
      </w:pPr>
    </w:p>
    <w:p w14:paraId="10D85F89" w14:textId="57D5B388" w:rsidR="004C1DB1" w:rsidRDefault="004C1DB1" w:rsidP="003E0E60">
      <w:pPr>
        <w:rPr>
          <w:b/>
          <w:bCs/>
          <w:u w:val="single"/>
        </w:rPr>
      </w:pPr>
    </w:p>
    <w:p w14:paraId="3C553B0D" w14:textId="77777777" w:rsidR="004C1DB1" w:rsidRDefault="004C1DB1" w:rsidP="003E0E60">
      <w:pPr>
        <w:rPr>
          <w:b/>
          <w:bCs/>
          <w:u w:val="single"/>
        </w:rPr>
      </w:pPr>
    </w:p>
    <w:p w14:paraId="49FEEB0A" w14:textId="635DFE4F" w:rsidR="003E0E60" w:rsidRDefault="003E0E60" w:rsidP="003E0E60">
      <w:pPr>
        <w:rPr>
          <w:b/>
          <w:bCs/>
          <w:u w:val="single"/>
        </w:rPr>
      </w:pPr>
      <w:r>
        <w:rPr>
          <w:b/>
          <w:bCs/>
          <w:u w:val="single"/>
        </w:rPr>
        <w:lastRenderedPageBreak/>
        <w:t>Case Study #1</w:t>
      </w:r>
    </w:p>
    <w:p w14:paraId="538BC2A9" w14:textId="77777777" w:rsidR="003E0E60" w:rsidRDefault="003E0E60" w:rsidP="003E0E60"/>
    <w:p w14:paraId="33B7BA0B" w14:textId="029C13FD" w:rsidR="003E0E60" w:rsidRPr="004C1DB1" w:rsidRDefault="003E0E60" w:rsidP="003E0E60">
      <w:pPr>
        <w:rPr>
          <w:color w:val="ED7D31" w:themeColor="accent2"/>
        </w:rPr>
      </w:pPr>
      <w:r>
        <w:t xml:space="preserve">Using the HUC0 - BAML HY INDEX and G202 - BAML 3-5Year UST Index case study data, answer the </w:t>
      </w:r>
      <w:r w:rsidRPr="004C1DB1">
        <w:t xml:space="preserve">following questions in a </w:t>
      </w:r>
      <w:proofErr w:type="spellStart"/>
      <w:r w:rsidRPr="004C1DB1">
        <w:t>Jupyter</w:t>
      </w:r>
      <w:proofErr w:type="spellEnd"/>
      <w:r w:rsidRPr="004C1DB1">
        <w:t xml:space="preserve"> Notebook.</w:t>
      </w:r>
      <w:r w:rsidR="004C1DB1" w:rsidRPr="004C1DB1">
        <w:t xml:space="preserve"> When finished please save the notebook in HTML and email back.</w:t>
      </w:r>
    </w:p>
    <w:p w14:paraId="2A68FA02" w14:textId="70E7AB5D" w:rsidR="003E0E60" w:rsidRPr="004C1DB1" w:rsidRDefault="003E0E60" w:rsidP="003E0E60"/>
    <w:p w14:paraId="02A5F9B6" w14:textId="7EE5E599" w:rsidR="004C1DB1" w:rsidRPr="004C1DB1" w:rsidRDefault="004C1DB1" w:rsidP="003E0E60">
      <w:pPr>
        <w:pStyle w:val="ListParagraph"/>
        <w:numPr>
          <w:ilvl w:val="0"/>
          <w:numId w:val="1"/>
        </w:numPr>
        <w:rPr>
          <w:rFonts w:eastAsia="Times New Roman"/>
        </w:rPr>
      </w:pPr>
      <w:r w:rsidRPr="004C1DB1">
        <w:rPr>
          <w:rFonts w:eastAsia="Times New Roman"/>
        </w:rPr>
        <w:t xml:space="preserve">Using pandas join the </w:t>
      </w:r>
      <w:r w:rsidRPr="004C1DB1">
        <w:t>G202 - BAML 3-5Year UST Total Return Index to the HUC0 – BAML HY INDEX data.</w:t>
      </w:r>
    </w:p>
    <w:p w14:paraId="184BF98B" w14:textId="77777777" w:rsidR="003E0E60" w:rsidRDefault="003E0E60" w:rsidP="003E0E60">
      <w:pPr>
        <w:pStyle w:val="ListParagraph"/>
        <w:numPr>
          <w:ilvl w:val="0"/>
          <w:numId w:val="1"/>
        </w:numPr>
        <w:rPr>
          <w:rFonts w:eastAsia="Times New Roman"/>
        </w:rPr>
      </w:pPr>
      <w:r w:rsidRPr="004C1DB1">
        <w:rPr>
          <w:rFonts w:eastAsia="Times New Roman"/>
        </w:rPr>
        <w:t xml:space="preserve">Using pandas and the data provided </w:t>
      </w:r>
      <w:r>
        <w:rPr>
          <w:rFonts w:eastAsia="Times New Roman"/>
        </w:rPr>
        <w:t>compute deciles on HUC0 OAS (option adjusted spread)</w:t>
      </w:r>
    </w:p>
    <w:p w14:paraId="35B102AB" w14:textId="77777777" w:rsidR="003E0E60" w:rsidRDefault="003E0E60" w:rsidP="003E0E60">
      <w:pPr>
        <w:pStyle w:val="ListParagraph"/>
        <w:numPr>
          <w:ilvl w:val="0"/>
          <w:numId w:val="1"/>
        </w:numPr>
        <w:rPr>
          <w:rFonts w:eastAsia="Times New Roman"/>
        </w:rPr>
      </w:pPr>
      <w:r>
        <w:rPr>
          <w:rFonts w:eastAsia="Times New Roman"/>
        </w:rPr>
        <w:t>Compute 1YR forward HUC0 returns using the total return index provided</w:t>
      </w:r>
    </w:p>
    <w:p w14:paraId="62C0244C" w14:textId="77777777" w:rsidR="003E0E60" w:rsidRDefault="003E0E60" w:rsidP="003E0E60">
      <w:pPr>
        <w:pStyle w:val="ListParagraph"/>
        <w:numPr>
          <w:ilvl w:val="0"/>
          <w:numId w:val="1"/>
        </w:numPr>
        <w:rPr>
          <w:rFonts w:eastAsia="Times New Roman"/>
        </w:rPr>
      </w:pPr>
      <w:r>
        <w:rPr>
          <w:rFonts w:eastAsia="Times New Roman"/>
        </w:rPr>
        <w:t>Show descriptive statistics on 1YR forward returns by OAS decile</w:t>
      </w:r>
    </w:p>
    <w:p w14:paraId="003D7113" w14:textId="77777777" w:rsidR="003E0E60" w:rsidRDefault="003E0E60" w:rsidP="003E0E60">
      <w:pPr>
        <w:pStyle w:val="ListParagraph"/>
        <w:numPr>
          <w:ilvl w:val="0"/>
          <w:numId w:val="1"/>
        </w:numPr>
        <w:rPr>
          <w:rFonts w:eastAsia="Times New Roman"/>
        </w:rPr>
      </w:pPr>
      <w:r>
        <w:rPr>
          <w:rFonts w:eastAsia="Times New Roman"/>
        </w:rPr>
        <w:t>Produce a bar chart of the median forward 1YR HUC0 returns by OAS decile</w:t>
      </w:r>
    </w:p>
    <w:p w14:paraId="502783DF" w14:textId="77777777" w:rsidR="003E0E60" w:rsidRDefault="003E0E60" w:rsidP="003E0E60">
      <w:pPr>
        <w:pStyle w:val="ListParagraph"/>
        <w:numPr>
          <w:ilvl w:val="0"/>
          <w:numId w:val="1"/>
        </w:numPr>
        <w:rPr>
          <w:rFonts w:eastAsia="Times New Roman"/>
        </w:rPr>
      </w:pPr>
      <w:r>
        <w:rPr>
          <w:rFonts w:eastAsia="Times New Roman"/>
        </w:rPr>
        <w:t>Produce a bar chart of the median OAS by OAS decile</w:t>
      </w:r>
    </w:p>
    <w:p w14:paraId="16FAF508" w14:textId="5EF0998A" w:rsidR="003E0E60" w:rsidRDefault="003E0E60" w:rsidP="003E0E60">
      <w:pPr>
        <w:pStyle w:val="ListParagraph"/>
        <w:numPr>
          <w:ilvl w:val="0"/>
          <w:numId w:val="1"/>
        </w:numPr>
        <w:rPr>
          <w:rFonts w:eastAsia="Times New Roman"/>
        </w:rPr>
      </w:pPr>
      <w:r>
        <w:rPr>
          <w:rFonts w:eastAsia="Times New Roman"/>
        </w:rPr>
        <w:t>Using the daily returns from HUC0</w:t>
      </w:r>
      <w:r w:rsidR="00CE3F93">
        <w:rPr>
          <w:rFonts w:eastAsia="Times New Roman"/>
        </w:rPr>
        <w:t xml:space="preserve"> </w:t>
      </w:r>
      <w:r>
        <w:rPr>
          <w:rFonts w:eastAsia="Times New Roman"/>
        </w:rPr>
        <w:t>compute a rolling 6-month Sharpe ratio</w:t>
      </w:r>
      <w:r w:rsidR="00CE3F93">
        <w:rPr>
          <w:rFonts w:eastAsia="Times New Roman"/>
        </w:rPr>
        <w:t xml:space="preserve"> (assume no risk free rate)</w:t>
      </w:r>
    </w:p>
    <w:p w14:paraId="3496EECD" w14:textId="77777777" w:rsidR="003E0E60" w:rsidRDefault="003E0E60" w:rsidP="003E0E60">
      <w:pPr>
        <w:pStyle w:val="ListParagraph"/>
        <w:numPr>
          <w:ilvl w:val="0"/>
          <w:numId w:val="1"/>
        </w:numPr>
        <w:rPr>
          <w:rFonts w:eastAsia="Times New Roman"/>
        </w:rPr>
      </w:pPr>
      <w:r>
        <w:rPr>
          <w:rFonts w:eastAsia="Times New Roman"/>
        </w:rPr>
        <w:t>What is the median, 25</w:t>
      </w:r>
      <w:r>
        <w:rPr>
          <w:rFonts w:eastAsia="Times New Roman"/>
          <w:vertAlign w:val="superscript"/>
        </w:rPr>
        <w:t>th</w:t>
      </w:r>
      <w:r>
        <w:rPr>
          <w:rFonts w:eastAsia="Times New Roman"/>
        </w:rPr>
        <w:t xml:space="preserve"> and 75</w:t>
      </w:r>
      <w:r>
        <w:rPr>
          <w:rFonts w:eastAsia="Times New Roman"/>
          <w:vertAlign w:val="superscript"/>
        </w:rPr>
        <w:t>th</w:t>
      </w:r>
      <w:r>
        <w:rPr>
          <w:rFonts w:eastAsia="Times New Roman"/>
        </w:rPr>
        <w:t xml:space="preserve"> percentile of the rolling distribution?</w:t>
      </w:r>
    </w:p>
    <w:p w14:paraId="1D53FF79" w14:textId="77777777" w:rsidR="003E0E60" w:rsidRDefault="003E0E60" w:rsidP="003E0E60">
      <w:pPr>
        <w:pStyle w:val="ListParagraph"/>
        <w:numPr>
          <w:ilvl w:val="0"/>
          <w:numId w:val="1"/>
        </w:numPr>
        <w:rPr>
          <w:rFonts w:eastAsia="Times New Roman"/>
        </w:rPr>
      </w:pPr>
      <w:r>
        <w:rPr>
          <w:rFonts w:eastAsia="Times New Roman"/>
        </w:rPr>
        <w:t>Compute .05/.95 confidence intervals on the mean Sharpe ratio from the rolling distribution</w:t>
      </w:r>
    </w:p>
    <w:p w14:paraId="3A7C85FF" w14:textId="77777777" w:rsidR="003E0E60" w:rsidRDefault="003E0E60" w:rsidP="003E0E60">
      <w:pPr>
        <w:pStyle w:val="ListParagraph"/>
        <w:numPr>
          <w:ilvl w:val="0"/>
          <w:numId w:val="1"/>
        </w:numPr>
        <w:rPr>
          <w:rFonts w:eastAsia="Times New Roman"/>
        </w:rPr>
      </w:pPr>
      <w:r>
        <w:rPr>
          <w:rFonts w:eastAsia="Times New Roman"/>
        </w:rPr>
        <w:t>In pandas compute and plot EWM daily volatility on the HUC0 total return series. Use span=100.</w:t>
      </w:r>
    </w:p>
    <w:p w14:paraId="562D5496" w14:textId="0927BBE0" w:rsidR="003E0E60" w:rsidRDefault="003E0E60" w:rsidP="003E0E60">
      <w:pPr>
        <w:pStyle w:val="ListParagraph"/>
        <w:numPr>
          <w:ilvl w:val="0"/>
          <w:numId w:val="1"/>
        </w:numPr>
        <w:rPr>
          <w:rFonts w:eastAsia="Times New Roman"/>
        </w:rPr>
      </w:pPr>
      <w:r>
        <w:rPr>
          <w:rFonts w:eastAsia="Times New Roman"/>
        </w:rPr>
        <w:t>Using the volatility series in #</w:t>
      </w:r>
      <w:r w:rsidR="00033A96">
        <w:rPr>
          <w:rFonts w:eastAsia="Times New Roman"/>
        </w:rPr>
        <w:t>10</w:t>
      </w:r>
      <w:r>
        <w:rPr>
          <w:rFonts w:eastAsia="Times New Roman"/>
        </w:rPr>
        <w:t xml:space="preserve"> compute the current daily </w:t>
      </w:r>
      <w:proofErr w:type="spellStart"/>
      <w:r>
        <w:rPr>
          <w:rFonts w:eastAsia="Times New Roman"/>
        </w:rPr>
        <w:t>VaR</w:t>
      </w:r>
      <w:proofErr w:type="spellEnd"/>
      <w:r>
        <w:rPr>
          <w:rFonts w:eastAsia="Times New Roman"/>
        </w:rPr>
        <w:t xml:space="preserve"> of the HUC0 at alpha=.05.</w:t>
      </w:r>
    </w:p>
    <w:p w14:paraId="2412ED3D" w14:textId="77777777" w:rsidR="003E0E60" w:rsidRPr="00EA1892" w:rsidRDefault="003E0E60" w:rsidP="003E0E60"/>
    <w:p w14:paraId="05240279" w14:textId="77777777" w:rsidR="003E0E60" w:rsidRPr="00EA1892" w:rsidRDefault="003E0E60" w:rsidP="003E0E60">
      <w:pPr>
        <w:rPr>
          <w:b/>
          <w:bCs/>
          <w:u w:val="single"/>
        </w:rPr>
      </w:pPr>
      <w:r w:rsidRPr="00EA1892">
        <w:rPr>
          <w:b/>
          <w:bCs/>
          <w:u w:val="single"/>
        </w:rPr>
        <w:t>Case Study # 2</w:t>
      </w:r>
    </w:p>
    <w:p w14:paraId="517F901B" w14:textId="77777777" w:rsidR="003E0E60" w:rsidRPr="00EA1892" w:rsidRDefault="003E0E60" w:rsidP="003E0E60">
      <w:pPr>
        <w:rPr>
          <w:b/>
          <w:bCs/>
          <w:u w:val="single"/>
        </w:rPr>
      </w:pPr>
    </w:p>
    <w:p w14:paraId="25C845D6" w14:textId="37918ABB" w:rsidR="003E0E60" w:rsidRPr="00EA1892" w:rsidRDefault="003E0E60" w:rsidP="004C1DB1">
      <w:r w:rsidRPr="00EA1892">
        <w:t>Using the Test Portfolio case study data</w:t>
      </w:r>
      <w:r w:rsidR="00655BB0" w:rsidRPr="00EA1892">
        <w:t xml:space="preserve"> (</w:t>
      </w:r>
      <w:r w:rsidR="00F54CA3" w:rsidRPr="00EA1892">
        <w:t>as of 12/31/</w:t>
      </w:r>
      <w:r w:rsidR="006A0386" w:rsidRPr="00EA1892">
        <w:t>XX</w:t>
      </w:r>
      <w:r w:rsidR="00655BB0" w:rsidRPr="00EA1892">
        <w:t xml:space="preserve">), </w:t>
      </w:r>
      <w:r w:rsidRPr="00EA1892">
        <w:t xml:space="preserve">create a </w:t>
      </w:r>
      <w:proofErr w:type="spellStart"/>
      <w:r w:rsidR="00F22404" w:rsidRPr="00EA1892">
        <w:t>Jupyter</w:t>
      </w:r>
      <w:proofErr w:type="spellEnd"/>
      <w:r w:rsidRPr="00EA1892">
        <w:t xml:space="preserve"> </w:t>
      </w:r>
      <w:r w:rsidR="00F22404" w:rsidRPr="00EA1892">
        <w:t>Notebook</w:t>
      </w:r>
      <w:r w:rsidRPr="00EA1892">
        <w:t xml:space="preserve"> that completes the below tasks.</w:t>
      </w:r>
      <w:r w:rsidRPr="00EA1892">
        <w:rPr>
          <w:rFonts w:eastAsia="Times New Roman"/>
        </w:rPr>
        <w:t xml:space="preserve"> You may use any resource, Google, friends, etc., to complete this case study.</w:t>
      </w:r>
      <w:r w:rsidR="004C1DB1" w:rsidRPr="00EA1892">
        <w:t xml:space="preserve"> When finished please save the notebook in HTML. Email back both the HTML notebook and the filled-out analytics template.</w:t>
      </w:r>
    </w:p>
    <w:p w14:paraId="0F2BD70C" w14:textId="77777777" w:rsidR="003E0E60" w:rsidRPr="00EA1892" w:rsidRDefault="003E0E60" w:rsidP="003E0E60"/>
    <w:p w14:paraId="72D91115" w14:textId="2CE2A3BE" w:rsidR="004C1DB1" w:rsidRPr="00EA1892" w:rsidRDefault="003E0E60" w:rsidP="004C1DB1">
      <w:pPr>
        <w:pStyle w:val="ListParagraph"/>
        <w:numPr>
          <w:ilvl w:val="0"/>
          <w:numId w:val="2"/>
        </w:numPr>
        <w:rPr>
          <w:rFonts w:eastAsia="Times New Roman"/>
        </w:rPr>
      </w:pPr>
      <w:r w:rsidRPr="00EA1892">
        <w:rPr>
          <w:rFonts w:eastAsia="Times New Roman"/>
        </w:rPr>
        <w:t>Create function(s) that calculate the</w:t>
      </w:r>
      <w:r w:rsidR="00A15A5D" w:rsidRPr="00EA1892">
        <w:rPr>
          <w:rFonts w:eastAsia="Times New Roman"/>
        </w:rPr>
        <w:t xml:space="preserve"> market value</w:t>
      </w:r>
      <w:r w:rsidRPr="00EA1892">
        <w:rPr>
          <w:rFonts w:eastAsia="Times New Roman"/>
        </w:rPr>
        <w:t xml:space="preserve"> weighted average yield, OAS, and duration for the entire portfolio, bonds only, and loans only. Also create function(s) that calculate the market value percentages for each rating and industry breakdown (entire portfolio only). Think about how to build for scale. There are only 3 analytics and 2 breakdowns now but what if we added 20 more analytics and 10 more breakdowns? How will that impact maintenance of the code? Keep a balance among flexibility, readability, and conciseness. Be prepared to present your approach</w:t>
      </w:r>
      <w:r w:rsidR="00B606FD" w:rsidRPr="00EA1892">
        <w:rPr>
          <w:rFonts w:eastAsia="Times New Roman"/>
        </w:rPr>
        <w:t xml:space="preserve"> and be tested on your understanding of the script</w:t>
      </w:r>
      <w:r w:rsidRPr="00EA1892">
        <w:rPr>
          <w:rFonts w:eastAsia="Times New Roman"/>
        </w:rPr>
        <w:t>.</w:t>
      </w:r>
    </w:p>
    <w:p w14:paraId="4535A3A4" w14:textId="25330911" w:rsidR="003E0E60" w:rsidRPr="00EA1892" w:rsidRDefault="003E0E60" w:rsidP="003E0E60">
      <w:pPr>
        <w:pStyle w:val="ListParagraph"/>
        <w:numPr>
          <w:ilvl w:val="0"/>
          <w:numId w:val="2"/>
        </w:numPr>
        <w:rPr>
          <w:rFonts w:eastAsia="Times New Roman"/>
        </w:rPr>
      </w:pPr>
      <w:r w:rsidRPr="00EA1892">
        <w:rPr>
          <w:rFonts w:eastAsia="Times New Roman"/>
        </w:rPr>
        <w:t xml:space="preserve">Use </w:t>
      </w:r>
      <w:proofErr w:type="spellStart"/>
      <w:r w:rsidRPr="00EA1892">
        <w:rPr>
          <w:rFonts w:eastAsia="Times New Roman"/>
        </w:rPr>
        <w:t>OpenPyxl</w:t>
      </w:r>
      <w:proofErr w:type="spellEnd"/>
      <w:r w:rsidRPr="00EA1892">
        <w:rPr>
          <w:rFonts w:eastAsia="Times New Roman"/>
        </w:rPr>
        <w:t xml:space="preserve"> to print the data to the analytics template.</w:t>
      </w:r>
    </w:p>
    <w:p w14:paraId="53989F31" w14:textId="77777777" w:rsidR="00915359" w:rsidRPr="00EA1892" w:rsidRDefault="00915359" w:rsidP="00915359">
      <w:pPr>
        <w:rPr>
          <w:rFonts w:eastAsia="Times New Roman"/>
        </w:rPr>
      </w:pPr>
    </w:p>
    <w:p w14:paraId="31EF96A3" w14:textId="55800F5D" w:rsidR="008751F7" w:rsidRPr="00EA1892" w:rsidRDefault="008751F7" w:rsidP="00915359">
      <w:pPr>
        <w:rPr>
          <w:rFonts w:eastAsia="Times New Roman"/>
        </w:rPr>
      </w:pPr>
      <w:r w:rsidRPr="00EA1892">
        <w:rPr>
          <w:rFonts w:eastAsia="Times New Roman"/>
          <w:b/>
          <w:bCs/>
        </w:rPr>
        <w:t>Bonus Question:</w:t>
      </w:r>
      <w:r w:rsidR="00915359" w:rsidRPr="00EA1892">
        <w:rPr>
          <w:rFonts w:eastAsia="Times New Roman"/>
        </w:rPr>
        <w:t xml:space="preserve"> </w:t>
      </w:r>
      <w:r w:rsidRPr="00EA1892">
        <w:rPr>
          <w:rFonts w:eastAsia="Times New Roman"/>
        </w:rPr>
        <w:t xml:space="preserve"> </w:t>
      </w:r>
      <w:r w:rsidR="00655BB0" w:rsidRPr="00EA1892">
        <w:rPr>
          <w:rFonts w:eastAsia="Times New Roman"/>
        </w:rPr>
        <w:t xml:space="preserve">Assuming </w:t>
      </w:r>
      <w:r w:rsidR="00600CC8" w:rsidRPr="00EA1892">
        <w:rPr>
          <w:rFonts w:eastAsia="Times New Roman"/>
        </w:rPr>
        <w:t xml:space="preserve">that </w:t>
      </w:r>
      <w:r w:rsidR="00852C7B" w:rsidRPr="00EA1892">
        <w:rPr>
          <w:rFonts w:eastAsia="Times New Roman"/>
        </w:rPr>
        <w:t xml:space="preserve">the observed </w:t>
      </w:r>
      <w:r w:rsidR="00600CC8" w:rsidRPr="00EA1892">
        <w:rPr>
          <w:rFonts w:eastAsia="Times New Roman"/>
        </w:rPr>
        <w:t xml:space="preserve">3M SOFR rates for the next </w:t>
      </w:r>
      <w:r w:rsidR="00FA6292" w:rsidRPr="00EA1892">
        <w:rPr>
          <w:rFonts w:eastAsia="Times New Roman"/>
        </w:rPr>
        <w:t>4 quarters are</w:t>
      </w:r>
      <w:r w:rsidR="00852C7B" w:rsidRPr="00EA1892">
        <w:rPr>
          <w:rFonts w:eastAsia="Times New Roman"/>
        </w:rPr>
        <w:t xml:space="preserve"> as </w:t>
      </w:r>
      <w:r w:rsidR="005C0B07" w:rsidRPr="00EA1892">
        <w:rPr>
          <w:rFonts w:eastAsia="Times New Roman"/>
        </w:rPr>
        <w:t xml:space="preserve">provided. Create function(s) to estimate total interest payments </w:t>
      </w:r>
      <w:r w:rsidR="005634F0" w:rsidRPr="00EA1892">
        <w:rPr>
          <w:rFonts w:eastAsia="Times New Roman"/>
        </w:rPr>
        <w:t xml:space="preserve">earned by the Test Portfolio over the course of </w:t>
      </w:r>
      <w:r w:rsidR="006A0386" w:rsidRPr="00EA1892">
        <w:rPr>
          <w:rFonts w:eastAsia="Times New Roman"/>
        </w:rPr>
        <w:t>year XX + 1</w:t>
      </w:r>
      <w:r w:rsidR="005634F0" w:rsidRPr="00EA1892">
        <w:rPr>
          <w:rFonts w:eastAsia="Times New Roman"/>
        </w:rPr>
        <w:t>.</w:t>
      </w:r>
      <w:r w:rsidR="00811D2E" w:rsidRPr="00EA1892">
        <w:rPr>
          <w:rFonts w:eastAsia="Times New Roman"/>
        </w:rPr>
        <w:t xml:space="preserve"> Clearly state any assumptions </w:t>
      </w:r>
      <w:r w:rsidR="003E2D6C" w:rsidRPr="00EA1892">
        <w:rPr>
          <w:rFonts w:eastAsia="Times New Roman"/>
        </w:rPr>
        <w:t>applied</w:t>
      </w:r>
      <w:r w:rsidR="00811D2E" w:rsidRPr="00EA1892">
        <w:rPr>
          <w:rFonts w:eastAsia="Times New Roman"/>
        </w:rPr>
        <w:t xml:space="preserve"> in your calculation.</w:t>
      </w:r>
    </w:p>
    <w:p w14:paraId="35D39CED" w14:textId="77777777" w:rsidR="0083551B" w:rsidRDefault="00EA1892"/>
    <w:sectPr w:rsidR="0083551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730AF" w14:textId="77777777" w:rsidR="00517C76" w:rsidRDefault="00517C76" w:rsidP="00517C76">
      <w:r>
        <w:separator/>
      </w:r>
    </w:p>
  </w:endnote>
  <w:endnote w:type="continuationSeparator" w:id="0">
    <w:p w14:paraId="1E1489F6" w14:textId="77777777" w:rsidR="00517C76" w:rsidRDefault="00517C76" w:rsidP="0051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A706" w14:textId="77777777" w:rsidR="00517C76" w:rsidRDefault="00517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4E49" w14:textId="77777777" w:rsidR="00517C76" w:rsidRDefault="00517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F9D4" w14:textId="77777777" w:rsidR="00517C76" w:rsidRDefault="00517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39B33" w14:textId="77777777" w:rsidR="00517C76" w:rsidRDefault="00517C76" w:rsidP="00517C76">
      <w:r>
        <w:separator/>
      </w:r>
    </w:p>
  </w:footnote>
  <w:footnote w:type="continuationSeparator" w:id="0">
    <w:p w14:paraId="6C0CCCA1" w14:textId="77777777" w:rsidR="00517C76" w:rsidRDefault="00517C76" w:rsidP="00517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79EB" w14:textId="77777777" w:rsidR="00517C76" w:rsidRDefault="00517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6F67" w14:textId="77777777" w:rsidR="00517C76" w:rsidRDefault="00517C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8E4B" w14:textId="77777777" w:rsidR="00517C76" w:rsidRDefault="00517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57C50"/>
    <w:multiLevelType w:val="hybridMultilevel"/>
    <w:tmpl w:val="C344AF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A4E5CBA"/>
    <w:multiLevelType w:val="hybridMultilevel"/>
    <w:tmpl w:val="0C4AF7CA"/>
    <w:lvl w:ilvl="0" w:tplc="C37CE186">
      <w:start w:val="1"/>
      <w:numFmt w:val="decimal"/>
      <w:lvlText w:val="%1)"/>
      <w:lvlJc w:val="left"/>
      <w:pPr>
        <w:ind w:left="720" w:hanging="360"/>
      </w:pPr>
      <w:rPr>
        <w:rFonts w:asciiTheme="minorHAnsi" w:eastAsia="Times New Roman"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60"/>
    <w:rsid w:val="00033A96"/>
    <w:rsid w:val="000933A1"/>
    <w:rsid w:val="002E29F1"/>
    <w:rsid w:val="003B1209"/>
    <w:rsid w:val="003E0E60"/>
    <w:rsid w:val="003E2D6C"/>
    <w:rsid w:val="004C1DB1"/>
    <w:rsid w:val="00517C76"/>
    <w:rsid w:val="005634F0"/>
    <w:rsid w:val="005C0B07"/>
    <w:rsid w:val="005F5AED"/>
    <w:rsid w:val="00600CC8"/>
    <w:rsid w:val="00655BB0"/>
    <w:rsid w:val="006A0386"/>
    <w:rsid w:val="007C6B2F"/>
    <w:rsid w:val="00811D2E"/>
    <w:rsid w:val="00852C7B"/>
    <w:rsid w:val="008751F7"/>
    <w:rsid w:val="00902BF4"/>
    <w:rsid w:val="00915359"/>
    <w:rsid w:val="00917C4B"/>
    <w:rsid w:val="00A0440D"/>
    <w:rsid w:val="00A15A5D"/>
    <w:rsid w:val="00B606FD"/>
    <w:rsid w:val="00B9684D"/>
    <w:rsid w:val="00C3273F"/>
    <w:rsid w:val="00CE3F93"/>
    <w:rsid w:val="00D5462F"/>
    <w:rsid w:val="00EA1892"/>
    <w:rsid w:val="00EC79C0"/>
    <w:rsid w:val="00F22404"/>
    <w:rsid w:val="00F54CA3"/>
    <w:rsid w:val="00FA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4CD1"/>
  <w15:chartTrackingRefBased/>
  <w15:docId w15:val="{27F23A3F-9C70-4618-8170-B96272B8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E6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60"/>
    <w:pPr>
      <w:spacing w:after="160" w:line="252" w:lineRule="auto"/>
      <w:ind w:left="720"/>
      <w:contextualSpacing/>
    </w:pPr>
    <w:rPr>
      <w:rFonts w:ascii="Calibri" w:hAnsi="Calibri" w:cs="Calibri"/>
    </w:rPr>
  </w:style>
  <w:style w:type="paragraph" w:styleId="Header">
    <w:name w:val="header"/>
    <w:basedOn w:val="Normal"/>
    <w:link w:val="HeaderChar"/>
    <w:uiPriority w:val="99"/>
    <w:unhideWhenUsed/>
    <w:rsid w:val="00517C76"/>
    <w:pPr>
      <w:tabs>
        <w:tab w:val="center" w:pos="4680"/>
        <w:tab w:val="right" w:pos="9360"/>
      </w:tabs>
    </w:pPr>
  </w:style>
  <w:style w:type="character" w:customStyle="1" w:styleId="HeaderChar">
    <w:name w:val="Header Char"/>
    <w:basedOn w:val="DefaultParagraphFont"/>
    <w:link w:val="Header"/>
    <w:uiPriority w:val="99"/>
    <w:rsid w:val="00517C76"/>
  </w:style>
  <w:style w:type="paragraph" w:styleId="Footer">
    <w:name w:val="footer"/>
    <w:basedOn w:val="Normal"/>
    <w:link w:val="FooterChar"/>
    <w:uiPriority w:val="99"/>
    <w:unhideWhenUsed/>
    <w:rsid w:val="00517C76"/>
    <w:pPr>
      <w:tabs>
        <w:tab w:val="center" w:pos="4680"/>
        <w:tab w:val="right" w:pos="9360"/>
      </w:tabs>
    </w:pPr>
  </w:style>
  <w:style w:type="character" w:customStyle="1" w:styleId="FooterChar">
    <w:name w:val="Footer Char"/>
    <w:basedOn w:val="DefaultParagraphFont"/>
    <w:link w:val="Footer"/>
    <w:uiPriority w:val="99"/>
    <w:rsid w:val="0051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9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Liao</dc:creator>
  <cp:keywords/>
  <dc:description/>
  <cp:lastModifiedBy>Charles Qin</cp:lastModifiedBy>
  <cp:revision>18</cp:revision>
  <dcterms:created xsi:type="dcterms:W3CDTF">2022-04-13T01:39:00Z</dcterms:created>
  <dcterms:modified xsi:type="dcterms:W3CDTF">2022-04-22T15:51:00Z</dcterms:modified>
</cp:coreProperties>
</file>