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E4E" w:rsidRPr="00C87F27" w:rsidRDefault="00350A14">
      <w:pPr>
        <w:pBdr>
          <w:top w:val="nil"/>
          <w:left w:val="nil"/>
          <w:bottom w:val="nil"/>
          <w:right w:val="nil"/>
          <w:between w:val="nil"/>
        </w:pBdr>
        <w:spacing w:line="240" w:lineRule="auto"/>
        <w:ind w:right="95"/>
        <w:jc w:val="center"/>
        <w:rPr>
          <w:rFonts w:ascii="Times New Roman" w:eastAsia="Times New Roman" w:hAnsi="Times New Roman" w:cs="Times New Roman"/>
          <w:color w:val="000000"/>
          <w:sz w:val="24"/>
          <w:szCs w:val="24"/>
        </w:rPr>
      </w:pPr>
      <w:r w:rsidRPr="00C87F27">
        <w:rPr>
          <w:rFonts w:ascii="Times New Roman" w:eastAsia="Times New Roman" w:hAnsi="Times New Roman" w:cs="Times New Roman"/>
          <w:noProof/>
          <w:color w:val="000000"/>
          <w:sz w:val="24"/>
          <w:szCs w:val="24"/>
        </w:rPr>
        <w:drawing>
          <wp:inline distT="0" distB="0" distL="0" distR="0">
            <wp:extent cx="1033948" cy="5392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33948" cy="539266"/>
                    </a:xfrm>
                    <a:prstGeom prst="rect">
                      <a:avLst/>
                    </a:prstGeom>
                    <a:ln/>
                  </pic:spPr>
                </pic:pic>
              </a:graphicData>
            </a:graphic>
          </wp:inline>
        </w:drawing>
      </w:r>
    </w:p>
    <w:p w:rsidR="002F7E4E" w:rsidRPr="00C87F27" w:rsidRDefault="00350A14">
      <w:pPr>
        <w:pBdr>
          <w:top w:val="nil"/>
          <w:left w:val="nil"/>
          <w:bottom w:val="nil"/>
          <w:right w:val="nil"/>
          <w:between w:val="nil"/>
        </w:pBdr>
        <w:spacing w:line="240" w:lineRule="auto"/>
        <w:ind w:right="95"/>
        <w:jc w:val="center"/>
        <w:rPr>
          <w:rFonts w:ascii="Times New Roman" w:eastAsia="Times" w:hAnsi="Times New Roman" w:cs="Times New Roman"/>
          <w:b/>
          <w:color w:val="C4151C"/>
          <w:sz w:val="32"/>
          <w:szCs w:val="32"/>
        </w:rPr>
      </w:pPr>
      <w:r w:rsidRPr="00C87F27">
        <w:rPr>
          <w:rFonts w:ascii="Times New Roman" w:eastAsia="Times" w:hAnsi="Times New Roman" w:cs="Times New Roman"/>
          <w:b/>
          <w:color w:val="C4151C"/>
          <w:sz w:val="32"/>
          <w:szCs w:val="32"/>
        </w:rPr>
        <w:t xml:space="preserve">SYMBIOSIS INSTITUTE OF TECHNOLOGY, PUNE </w:t>
      </w:r>
    </w:p>
    <w:p w:rsidR="002F7E4E" w:rsidRPr="00C87F27" w:rsidRDefault="00350A14">
      <w:pPr>
        <w:pBdr>
          <w:top w:val="nil"/>
          <w:left w:val="nil"/>
          <w:bottom w:val="nil"/>
          <w:right w:val="nil"/>
          <w:between w:val="nil"/>
        </w:pBdr>
        <w:spacing w:line="240" w:lineRule="auto"/>
        <w:ind w:right="95"/>
        <w:jc w:val="center"/>
        <w:rPr>
          <w:rFonts w:ascii="Times New Roman" w:eastAsia="Times New Roman" w:hAnsi="Times New Roman" w:cs="Times New Roman"/>
          <w:color w:val="000000"/>
          <w:sz w:val="24"/>
          <w:szCs w:val="24"/>
        </w:rPr>
      </w:pPr>
      <w:r w:rsidRPr="00C87F27">
        <w:rPr>
          <w:rFonts w:ascii="Times New Roman" w:eastAsia="Times" w:hAnsi="Times New Roman" w:cs="Times New Roman"/>
          <w:b/>
          <w:color w:val="231F20"/>
          <w:sz w:val="27"/>
          <w:szCs w:val="27"/>
        </w:rPr>
        <w:t>Symbiosis International (Deemed University)</w:t>
      </w:r>
    </w:p>
    <w:p w:rsidR="002F7E4E" w:rsidRPr="00C87F27" w:rsidRDefault="00350A14">
      <w:pPr>
        <w:pBdr>
          <w:top w:val="nil"/>
          <w:left w:val="nil"/>
          <w:bottom w:val="nil"/>
          <w:right w:val="nil"/>
          <w:between w:val="nil"/>
        </w:pBdr>
        <w:spacing w:before="55" w:line="240" w:lineRule="auto"/>
        <w:ind w:right="95"/>
        <w:jc w:val="center"/>
        <w:rPr>
          <w:rFonts w:ascii="Times New Roman" w:eastAsia="Times New Roman" w:hAnsi="Times New Roman" w:cs="Times New Roman"/>
          <w:color w:val="000000"/>
          <w:sz w:val="24"/>
          <w:szCs w:val="24"/>
        </w:rPr>
      </w:pPr>
      <w:r w:rsidRPr="00C87F27">
        <w:rPr>
          <w:rFonts w:ascii="Times New Roman" w:eastAsia="Times" w:hAnsi="Times New Roman" w:cs="Times New Roman"/>
          <w:color w:val="231F20"/>
          <w:sz w:val="12"/>
          <w:szCs w:val="12"/>
        </w:rPr>
        <w:t>(</w:t>
      </w:r>
      <w:r w:rsidRPr="00C87F27">
        <w:rPr>
          <w:rFonts w:ascii="Times New Roman" w:eastAsia="Times" w:hAnsi="Times New Roman" w:cs="Times New Roman"/>
          <w:color w:val="231F20"/>
          <w:sz w:val="16"/>
          <w:szCs w:val="16"/>
        </w:rPr>
        <w:t>Established under section 3 of the UGC Act, 1956)</w:t>
      </w:r>
    </w:p>
    <w:p w:rsidR="002F7E4E" w:rsidRPr="00C87F27" w:rsidRDefault="00350A14">
      <w:pPr>
        <w:pBdr>
          <w:top w:val="nil"/>
          <w:left w:val="nil"/>
          <w:bottom w:val="nil"/>
          <w:right w:val="nil"/>
          <w:between w:val="nil"/>
        </w:pBdr>
        <w:spacing w:before="117" w:line="240" w:lineRule="auto"/>
        <w:ind w:right="95"/>
        <w:jc w:val="center"/>
        <w:rPr>
          <w:rFonts w:ascii="Times New Roman" w:eastAsia="Times New Roman" w:hAnsi="Times New Roman" w:cs="Times New Roman"/>
          <w:color w:val="000000"/>
          <w:sz w:val="24"/>
          <w:szCs w:val="24"/>
        </w:rPr>
      </w:pPr>
      <w:r w:rsidRPr="00C87F27">
        <w:rPr>
          <w:rFonts w:ascii="Times New Roman" w:hAnsi="Times New Roman" w:cs="Times New Roman"/>
          <w:b/>
          <w:color w:val="C4151C"/>
          <w:sz w:val="14"/>
          <w:szCs w:val="14"/>
        </w:rPr>
        <w:t xml:space="preserve">Re-accredited by NAAC with ‘A’ grade (3.58/4) | Awarded Category – </w:t>
      </w:r>
      <w:r w:rsidRPr="00C87F27">
        <w:rPr>
          <w:rFonts w:ascii="Times New Roman" w:eastAsia="Times" w:hAnsi="Times New Roman" w:cs="Times New Roman"/>
          <w:b/>
          <w:color w:val="C4151C"/>
          <w:sz w:val="14"/>
          <w:szCs w:val="14"/>
        </w:rPr>
        <w:t xml:space="preserve">I </w:t>
      </w:r>
      <w:r w:rsidRPr="00C87F27">
        <w:rPr>
          <w:rFonts w:ascii="Times New Roman" w:hAnsi="Times New Roman" w:cs="Times New Roman"/>
          <w:b/>
          <w:color w:val="C4151C"/>
          <w:sz w:val="14"/>
          <w:szCs w:val="14"/>
        </w:rPr>
        <w:t>by UGC</w:t>
      </w:r>
    </w:p>
    <w:p w:rsidR="002F7E4E" w:rsidRPr="00C87F27" w:rsidRDefault="00350A14">
      <w:pPr>
        <w:pBdr>
          <w:top w:val="nil"/>
          <w:left w:val="nil"/>
          <w:bottom w:val="nil"/>
          <w:right w:val="nil"/>
          <w:between w:val="nil"/>
        </w:pBdr>
        <w:spacing w:before="188" w:line="240" w:lineRule="auto"/>
        <w:ind w:right="95"/>
        <w:jc w:val="center"/>
        <w:rPr>
          <w:rFonts w:ascii="Times New Roman" w:eastAsia="Times New Roman" w:hAnsi="Times New Roman" w:cs="Times New Roman"/>
          <w:color w:val="000000"/>
          <w:sz w:val="24"/>
          <w:szCs w:val="24"/>
        </w:rPr>
      </w:pPr>
      <w:r w:rsidRPr="00C87F27">
        <w:rPr>
          <w:rFonts w:ascii="Times New Roman" w:hAnsi="Times New Roman" w:cs="Times New Roman"/>
          <w:b/>
          <w:color w:val="0071BC"/>
          <w:sz w:val="14"/>
          <w:szCs w:val="14"/>
        </w:rPr>
        <w:t xml:space="preserve">Founder: Prof. </w:t>
      </w:r>
      <w:proofErr w:type="spellStart"/>
      <w:r w:rsidRPr="00C87F27">
        <w:rPr>
          <w:rFonts w:ascii="Times New Roman" w:hAnsi="Times New Roman" w:cs="Times New Roman"/>
          <w:b/>
          <w:color w:val="0071BC"/>
          <w:sz w:val="14"/>
          <w:szCs w:val="14"/>
        </w:rPr>
        <w:t>Dr.</w:t>
      </w:r>
      <w:proofErr w:type="spellEnd"/>
      <w:r w:rsidRPr="00C87F27">
        <w:rPr>
          <w:rFonts w:ascii="Times New Roman" w:hAnsi="Times New Roman" w:cs="Times New Roman"/>
          <w:b/>
          <w:color w:val="0071BC"/>
          <w:sz w:val="14"/>
          <w:szCs w:val="14"/>
        </w:rPr>
        <w:t xml:space="preserve"> S. B. Mujumdar, M. Sc., Ph. D. (Awarded Padma Bhushan and Padma Shri by President of India)</w:t>
      </w:r>
    </w:p>
    <w:p w:rsidR="002F7E4E" w:rsidRPr="00C87F27" w:rsidRDefault="00350A14">
      <w:pPr>
        <w:pBdr>
          <w:top w:val="nil"/>
          <w:left w:val="nil"/>
          <w:bottom w:val="nil"/>
          <w:right w:val="nil"/>
          <w:between w:val="nil"/>
        </w:pBdr>
        <w:spacing w:before="22" w:line="240" w:lineRule="auto"/>
        <w:ind w:right="3780"/>
        <w:jc w:val="right"/>
        <w:rPr>
          <w:rFonts w:ascii="Times New Roman" w:eastAsia="Times" w:hAnsi="Times New Roman" w:cs="Times New Roman"/>
          <w:b/>
          <w:color w:val="000000"/>
          <w:sz w:val="21"/>
          <w:szCs w:val="21"/>
        </w:rPr>
      </w:pPr>
      <w:r w:rsidRPr="00C87F27">
        <w:rPr>
          <w:rFonts w:ascii="Times New Roman" w:hAnsi="Times New Roman" w:cs="Times New Roman"/>
          <w:noProof/>
        </w:rPr>
        <mc:AlternateContent>
          <mc:Choice Requires="wpg">
            <w:drawing>
              <wp:anchor distT="0" distB="0" distL="114300" distR="114300" simplePos="0" relativeHeight="251658240" behindDoc="0" locked="0" layoutInCell="1" hidden="0" allowOverlap="1">
                <wp:simplePos x="0" y="0"/>
                <wp:positionH relativeFrom="column">
                  <wp:posOffset>-711199</wp:posOffset>
                </wp:positionH>
                <wp:positionV relativeFrom="paragraph">
                  <wp:posOffset>139700</wp:posOffset>
                </wp:positionV>
                <wp:extent cx="7381875" cy="25400"/>
                <wp:effectExtent l="0" t="0" r="0" b="0"/>
                <wp:wrapNone/>
                <wp:docPr id="1" name="Elbow Connector 1"/>
                <wp:cNvGraphicFramePr/>
                <a:graphic xmlns:a="http://schemas.openxmlformats.org/drawingml/2006/main">
                  <a:graphicData uri="http://schemas.microsoft.com/office/word/2010/wordprocessingShape">
                    <wps:wsp>
                      <wps:cNvCnPr/>
                      <wps:spPr>
                        <a:xfrm>
                          <a:off x="1655063" y="3780000"/>
                          <a:ext cx="7381875" cy="0"/>
                        </a:xfrm>
                        <a:prstGeom prst="bentConnector3">
                          <a:avLst>
                            <a:gd name="adj1" fmla="val 50000"/>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-711199</wp:posOffset>
                </wp:positionH>
                <wp:positionV relativeFrom="paragraph">
                  <wp:posOffset>139700</wp:posOffset>
                </wp:positionV>
                <wp:extent cx="7381875" cy="25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81875" cy="25400"/>
                        </a:xfrm>
                        <a:prstGeom prst="rect"/>
                        <a:ln/>
                      </pic:spPr>
                    </pic:pic>
                  </a:graphicData>
                </a:graphic>
              </wp:anchor>
            </w:drawing>
          </mc:Fallback>
        </mc:AlternateContent>
      </w:r>
    </w:p>
    <w:p w:rsidR="002F7E4E" w:rsidRPr="00C87F27" w:rsidRDefault="002F7E4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8"/>
          <w:szCs w:val="28"/>
        </w:rPr>
      </w:pPr>
    </w:p>
    <w:p w:rsidR="002F7E4E" w:rsidRPr="00C87F27" w:rsidRDefault="00350A14">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8"/>
          <w:szCs w:val="28"/>
        </w:rPr>
      </w:pPr>
      <w:r w:rsidRPr="00C87F27">
        <w:rPr>
          <w:rFonts w:ascii="Times New Roman" w:eastAsia="Times" w:hAnsi="Times New Roman" w:cs="Times New Roman"/>
          <w:b/>
          <w:color w:val="000000"/>
          <w:sz w:val="28"/>
          <w:szCs w:val="28"/>
        </w:rPr>
        <w:t>Assignment No. 01</w:t>
      </w:r>
    </w:p>
    <w:p w:rsidR="002F7E4E" w:rsidRPr="00C87F27" w:rsidRDefault="002F7E4E">
      <w:pPr>
        <w:widowControl w:val="0"/>
        <w:pBdr>
          <w:top w:val="nil"/>
          <w:left w:val="nil"/>
          <w:bottom w:val="nil"/>
          <w:right w:val="nil"/>
          <w:between w:val="nil"/>
        </w:pBdr>
        <w:spacing w:line="240" w:lineRule="auto"/>
        <w:jc w:val="center"/>
        <w:rPr>
          <w:rFonts w:ascii="Times New Roman" w:eastAsia="Times" w:hAnsi="Times New Roman" w:cs="Times New Roman"/>
          <w:b/>
          <w:color w:val="000000"/>
          <w:sz w:val="28"/>
          <w:szCs w:val="28"/>
        </w:rPr>
      </w:pPr>
    </w:p>
    <w:tbl>
      <w:tblPr>
        <w:tblStyle w:val="a"/>
        <w:tblW w:w="10207"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513"/>
      </w:tblGrid>
      <w:tr w:rsidR="002F7E4E" w:rsidRPr="00C87F27">
        <w:trPr>
          <w:trHeight w:val="20"/>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40"/>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Subject:</w:t>
            </w:r>
          </w:p>
        </w:tc>
        <w:tc>
          <w:tcPr>
            <w:tcW w:w="7513"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C87F27">
              <w:rPr>
                <w:rFonts w:ascii="Times New Roman" w:eastAsia="Times New Roman" w:hAnsi="Times New Roman" w:cs="Times New Roman"/>
                <w:color w:val="000000"/>
                <w:sz w:val="24"/>
                <w:szCs w:val="24"/>
              </w:rPr>
              <w:t>Software Tools for Computer Science (STCS)</w:t>
            </w:r>
          </w:p>
        </w:tc>
      </w:tr>
      <w:tr w:rsidR="001B5BE1" w:rsidRPr="00C87F27">
        <w:trPr>
          <w:trHeight w:val="20"/>
        </w:trPr>
        <w:tc>
          <w:tcPr>
            <w:tcW w:w="2694" w:type="dxa"/>
            <w:shd w:val="clear" w:color="auto" w:fill="auto"/>
            <w:tcMar>
              <w:top w:w="100" w:type="dxa"/>
              <w:left w:w="100" w:type="dxa"/>
              <w:bottom w:w="100" w:type="dxa"/>
              <w:right w:w="100" w:type="dxa"/>
            </w:tcMar>
          </w:tcPr>
          <w:p w:rsidR="001B5BE1" w:rsidRPr="00C87F27" w:rsidRDefault="001B5BE1">
            <w:pPr>
              <w:widowControl w:val="0"/>
              <w:pBdr>
                <w:top w:val="nil"/>
                <w:left w:val="nil"/>
                <w:bottom w:val="nil"/>
                <w:right w:val="nil"/>
                <w:between w:val="nil"/>
              </w:pBdr>
              <w:spacing w:line="240" w:lineRule="auto"/>
              <w:ind w:left="140"/>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TCODE:</w:t>
            </w:r>
          </w:p>
        </w:tc>
        <w:tc>
          <w:tcPr>
            <w:tcW w:w="7513" w:type="dxa"/>
            <w:shd w:val="clear" w:color="auto" w:fill="auto"/>
            <w:tcMar>
              <w:top w:w="100" w:type="dxa"/>
              <w:left w:w="100" w:type="dxa"/>
              <w:bottom w:w="100" w:type="dxa"/>
              <w:right w:w="100" w:type="dxa"/>
            </w:tcMar>
          </w:tcPr>
          <w:p w:rsidR="001B5BE1" w:rsidRPr="00C87F27" w:rsidRDefault="001B5BE1">
            <w:pPr>
              <w:widowControl w:val="0"/>
              <w:pBdr>
                <w:top w:val="nil"/>
                <w:left w:val="nil"/>
                <w:bottom w:val="nil"/>
                <w:right w:val="nil"/>
                <w:between w:val="nil"/>
              </w:pBdr>
              <w:rPr>
                <w:rFonts w:ascii="Times New Roman" w:eastAsia="Times New Roman" w:hAnsi="Times New Roman" w:cs="Times New Roman"/>
                <w:color w:val="000000"/>
                <w:sz w:val="24"/>
                <w:szCs w:val="24"/>
              </w:rPr>
            </w:pPr>
            <w:r w:rsidRPr="00C87F27">
              <w:rPr>
                <w:rFonts w:ascii="Times New Roman" w:hAnsi="Times New Roman" w:cs="Times New Roman"/>
              </w:rPr>
              <w:t xml:space="preserve">TE7749 </w:t>
            </w:r>
          </w:p>
        </w:tc>
      </w:tr>
      <w:tr w:rsidR="002F7E4E" w:rsidRPr="00C87F27">
        <w:trPr>
          <w:trHeight w:val="20"/>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40"/>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Name of Student</w:t>
            </w:r>
          </w:p>
        </w:tc>
        <w:tc>
          <w:tcPr>
            <w:tcW w:w="7513" w:type="dxa"/>
            <w:shd w:val="clear" w:color="auto" w:fill="auto"/>
            <w:tcMar>
              <w:top w:w="100" w:type="dxa"/>
              <w:left w:w="100" w:type="dxa"/>
              <w:bottom w:w="100" w:type="dxa"/>
              <w:right w:w="100" w:type="dxa"/>
            </w:tcMar>
          </w:tcPr>
          <w:p w:rsidR="002F7E4E" w:rsidRPr="00C87F27" w:rsidRDefault="00357F0C">
            <w:pPr>
              <w:widowControl w:val="0"/>
              <w:pBdr>
                <w:top w:val="nil"/>
                <w:left w:val="nil"/>
                <w:bottom w:val="nil"/>
                <w:right w:val="nil"/>
                <w:between w:val="nil"/>
              </w:pBd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Almaan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Hadwani</w:t>
            </w:r>
            <w:proofErr w:type="spellEnd"/>
          </w:p>
        </w:tc>
      </w:tr>
      <w:tr w:rsidR="002F7E4E" w:rsidRPr="00C87F27">
        <w:trPr>
          <w:trHeight w:val="20"/>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40"/>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PRN No.</w:t>
            </w:r>
          </w:p>
        </w:tc>
        <w:tc>
          <w:tcPr>
            <w:tcW w:w="7513" w:type="dxa"/>
            <w:shd w:val="clear" w:color="auto" w:fill="auto"/>
            <w:tcMar>
              <w:top w:w="100" w:type="dxa"/>
              <w:left w:w="100" w:type="dxa"/>
              <w:bottom w:w="100" w:type="dxa"/>
              <w:right w:w="100" w:type="dxa"/>
            </w:tcMar>
          </w:tcPr>
          <w:p w:rsidR="002F7E4E" w:rsidRPr="00C87F27" w:rsidRDefault="00357F0C">
            <w:pPr>
              <w:widowControl w:v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24070122021</w:t>
            </w:r>
          </w:p>
        </w:tc>
      </w:tr>
      <w:tr w:rsidR="002F7E4E" w:rsidRPr="00C87F27">
        <w:trPr>
          <w:trHeight w:val="20"/>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40"/>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Branch</w:t>
            </w:r>
          </w:p>
        </w:tc>
        <w:tc>
          <w:tcPr>
            <w:tcW w:w="7513"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rPr>
                <w:rFonts w:ascii="Times New Roman" w:eastAsia="Times New Roman" w:hAnsi="Times New Roman" w:cs="Times New Roman"/>
                <w:color w:val="000000"/>
                <w:sz w:val="24"/>
                <w:szCs w:val="24"/>
              </w:rPr>
            </w:pPr>
            <w:bookmarkStart w:id="0" w:name="_gjdgxs" w:colFirst="0" w:colLast="0"/>
            <w:bookmarkEnd w:id="0"/>
            <w:r w:rsidRPr="00C87F27">
              <w:rPr>
                <w:rFonts w:ascii="Times New Roman" w:eastAsia="Times New Roman" w:hAnsi="Times New Roman" w:cs="Times New Roman"/>
                <w:color w:val="000000"/>
                <w:sz w:val="24"/>
                <w:szCs w:val="24"/>
              </w:rPr>
              <w:t>CSE</w:t>
            </w:r>
            <w:r w:rsidR="00B125F4" w:rsidRPr="00C87F27">
              <w:rPr>
                <w:rFonts w:ascii="Times New Roman" w:eastAsia="Times New Roman" w:hAnsi="Times New Roman" w:cs="Times New Roman"/>
                <w:color w:val="000000"/>
                <w:sz w:val="24"/>
                <w:szCs w:val="24"/>
              </w:rPr>
              <w:t xml:space="preserve">, </w:t>
            </w:r>
            <w:proofErr w:type="gramStart"/>
            <w:r w:rsidR="00B125F4" w:rsidRPr="00C87F27">
              <w:rPr>
                <w:rFonts w:ascii="Times New Roman" w:eastAsia="Times New Roman" w:hAnsi="Times New Roman" w:cs="Times New Roman"/>
                <w:color w:val="000000"/>
                <w:sz w:val="24"/>
                <w:szCs w:val="24"/>
              </w:rPr>
              <w:t>Batch(</w:t>
            </w:r>
            <w:proofErr w:type="gramEnd"/>
            <w:r w:rsidR="00B125F4" w:rsidRPr="00C87F27">
              <w:rPr>
                <w:rFonts w:ascii="Times New Roman" w:eastAsia="Times New Roman" w:hAnsi="Times New Roman" w:cs="Times New Roman"/>
                <w:color w:val="000000"/>
                <w:sz w:val="24"/>
                <w:szCs w:val="24"/>
              </w:rPr>
              <w:t>2024-28)</w:t>
            </w:r>
          </w:p>
        </w:tc>
      </w:tr>
      <w:tr w:rsidR="002F7E4E" w:rsidRPr="00C87F27">
        <w:trPr>
          <w:trHeight w:val="720"/>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27"/>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 xml:space="preserve">Academic Year &amp; </w:t>
            </w:r>
          </w:p>
          <w:p w:rsidR="002F7E4E" w:rsidRPr="00C87F27" w:rsidRDefault="00350A14">
            <w:pPr>
              <w:widowControl w:val="0"/>
              <w:pBdr>
                <w:top w:val="nil"/>
                <w:left w:val="nil"/>
                <w:bottom w:val="nil"/>
                <w:right w:val="nil"/>
                <w:between w:val="nil"/>
              </w:pBdr>
              <w:spacing w:before="11" w:line="240" w:lineRule="auto"/>
              <w:ind w:left="131"/>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Semester</w:t>
            </w:r>
          </w:p>
        </w:tc>
        <w:tc>
          <w:tcPr>
            <w:tcW w:w="7513"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rPr>
                <w:rFonts w:ascii="Times New Roman" w:eastAsia="Times New Roman" w:hAnsi="Times New Roman" w:cs="Times New Roman"/>
                <w:color w:val="000000"/>
                <w:sz w:val="24"/>
                <w:szCs w:val="24"/>
              </w:rPr>
            </w:pPr>
            <w:r w:rsidRPr="00C87F27">
              <w:rPr>
                <w:rFonts w:ascii="Times New Roman" w:eastAsia="Times New Roman" w:hAnsi="Times New Roman" w:cs="Times New Roman"/>
                <w:color w:val="000000"/>
                <w:sz w:val="24"/>
                <w:szCs w:val="24"/>
              </w:rPr>
              <w:t>20</w:t>
            </w:r>
            <w:r w:rsidR="008D16B7" w:rsidRPr="00C87F27">
              <w:rPr>
                <w:rFonts w:ascii="Times New Roman" w:eastAsia="Times New Roman" w:hAnsi="Times New Roman" w:cs="Times New Roman"/>
                <w:color w:val="000000"/>
                <w:sz w:val="24"/>
                <w:szCs w:val="24"/>
              </w:rPr>
              <w:t>24</w:t>
            </w:r>
            <w:r w:rsidRPr="00C87F27">
              <w:rPr>
                <w:rFonts w:ascii="Times New Roman" w:eastAsia="Times New Roman" w:hAnsi="Times New Roman" w:cs="Times New Roman"/>
                <w:color w:val="000000"/>
                <w:sz w:val="24"/>
                <w:szCs w:val="24"/>
              </w:rPr>
              <w:t>-</w:t>
            </w:r>
            <w:proofErr w:type="gramStart"/>
            <w:r w:rsidRPr="00C87F27">
              <w:rPr>
                <w:rFonts w:ascii="Times New Roman" w:eastAsia="Times New Roman" w:hAnsi="Times New Roman" w:cs="Times New Roman"/>
                <w:color w:val="000000"/>
                <w:sz w:val="24"/>
                <w:szCs w:val="24"/>
              </w:rPr>
              <w:t>202</w:t>
            </w:r>
            <w:r w:rsidR="00B125F4" w:rsidRPr="00C87F27">
              <w:rPr>
                <w:rFonts w:ascii="Times New Roman" w:eastAsia="Times New Roman" w:hAnsi="Times New Roman" w:cs="Times New Roman"/>
                <w:color w:val="000000"/>
                <w:sz w:val="24"/>
                <w:szCs w:val="24"/>
              </w:rPr>
              <w:t>5</w:t>
            </w:r>
            <w:r w:rsidRPr="00C87F27">
              <w:rPr>
                <w:rFonts w:ascii="Times New Roman" w:eastAsia="Times New Roman" w:hAnsi="Times New Roman" w:cs="Times New Roman"/>
                <w:color w:val="000000"/>
                <w:sz w:val="24"/>
                <w:szCs w:val="24"/>
              </w:rPr>
              <w:t xml:space="preserve"> </w:t>
            </w:r>
            <w:r w:rsidR="00B125F4" w:rsidRPr="00C87F27">
              <w:rPr>
                <w:rFonts w:ascii="Times New Roman" w:eastAsia="Times New Roman" w:hAnsi="Times New Roman" w:cs="Times New Roman"/>
                <w:color w:val="000000"/>
                <w:sz w:val="24"/>
                <w:szCs w:val="24"/>
              </w:rPr>
              <w:t>,</w:t>
            </w:r>
            <w:proofErr w:type="gramEnd"/>
            <w:r w:rsidRPr="00C87F27">
              <w:rPr>
                <w:rFonts w:ascii="Times New Roman" w:eastAsia="Times New Roman" w:hAnsi="Times New Roman" w:cs="Times New Roman"/>
                <w:color w:val="000000"/>
                <w:sz w:val="24"/>
                <w:szCs w:val="24"/>
              </w:rPr>
              <w:t xml:space="preserve"> Semester 1</w:t>
            </w:r>
          </w:p>
        </w:tc>
      </w:tr>
      <w:tr w:rsidR="002F7E4E" w:rsidRPr="00C87F27">
        <w:trPr>
          <w:trHeight w:val="351"/>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40"/>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Date of Performance</w:t>
            </w:r>
          </w:p>
        </w:tc>
        <w:tc>
          <w:tcPr>
            <w:tcW w:w="7513" w:type="dxa"/>
            <w:shd w:val="clear" w:color="auto" w:fill="auto"/>
            <w:tcMar>
              <w:top w:w="100" w:type="dxa"/>
              <w:left w:w="100" w:type="dxa"/>
              <w:bottom w:w="100" w:type="dxa"/>
              <w:right w:w="100" w:type="dxa"/>
            </w:tcMar>
          </w:tcPr>
          <w:p w:rsidR="002F7E4E" w:rsidRPr="00C87F27" w:rsidRDefault="00357F0C">
            <w:pPr>
              <w:widowControl w:v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22/11/2014</w:t>
            </w:r>
          </w:p>
        </w:tc>
      </w:tr>
      <w:tr w:rsidR="002F7E4E" w:rsidRPr="00C87F27">
        <w:trPr>
          <w:trHeight w:val="311"/>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Title of Assignment:</w:t>
            </w:r>
          </w:p>
        </w:tc>
        <w:tc>
          <w:tcPr>
            <w:tcW w:w="7513" w:type="dxa"/>
            <w:shd w:val="clear" w:color="auto" w:fill="auto"/>
            <w:tcMar>
              <w:top w:w="100" w:type="dxa"/>
              <w:left w:w="100" w:type="dxa"/>
              <w:bottom w:w="100" w:type="dxa"/>
              <w:right w:w="100" w:type="dxa"/>
            </w:tcMar>
          </w:tcPr>
          <w:p w:rsidR="002F7E4E" w:rsidRPr="00C87F27" w:rsidRDefault="00357F0C">
            <w:pPr>
              <w:widowControl w:val="0"/>
              <w:pBdr>
                <w:top w:val="nil"/>
                <w:left w:val="nil"/>
                <w:bottom w:val="nil"/>
                <w:right w:val="nil"/>
                <w:between w:val="nil"/>
              </w:pBdr>
              <w:rPr>
                <w:rFonts w:ascii="Times New Roman" w:eastAsia="Times New Roman" w:hAnsi="Times New Roman" w:cs="Times New Roman"/>
                <w:color w:val="000000"/>
                <w:sz w:val="24"/>
                <w:szCs w:val="24"/>
              </w:rPr>
            </w:pPr>
            <w:r>
              <w:rPr>
                <w:color w:val="5F6368"/>
                <w:spacing w:val="5"/>
                <w:sz w:val="18"/>
                <w:szCs w:val="18"/>
                <w:shd w:val="clear" w:color="auto" w:fill="FFFFFF"/>
              </w:rPr>
              <w:t>To create academic calendar using MS-Outlook tool </w:t>
            </w:r>
            <w:bookmarkStart w:id="1" w:name="_GoBack"/>
            <w:bookmarkEnd w:id="1"/>
          </w:p>
        </w:tc>
      </w:tr>
      <w:tr w:rsidR="002F7E4E" w:rsidRPr="00C87F27">
        <w:trPr>
          <w:trHeight w:val="1048"/>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Theory:</w:t>
            </w:r>
          </w:p>
          <w:p w:rsidR="002F7E4E" w:rsidRPr="00C87F27" w:rsidRDefault="00350A14">
            <w:pPr>
              <w:widowControl w:val="0"/>
              <w:pBdr>
                <w:top w:val="nil"/>
                <w:left w:val="nil"/>
                <w:bottom w:val="nil"/>
                <w:right w:val="nil"/>
                <w:between w:val="nil"/>
              </w:pBdr>
              <w:spacing w:line="240" w:lineRule="auto"/>
              <w:ind w:left="126"/>
              <w:rPr>
                <w:rFonts w:ascii="Times New Roman" w:eastAsia="Times New Roman" w:hAnsi="Times New Roman" w:cs="Times New Roman"/>
                <w:i/>
              </w:rPr>
            </w:pPr>
            <w:r w:rsidRPr="00C87F27">
              <w:rPr>
                <w:rFonts w:ascii="Times New Roman" w:eastAsia="Times New Roman" w:hAnsi="Times New Roman" w:cs="Times New Roman"/>
                <w:i/>
              </w:rPr>
              <w:t>(</w:t>
            </w:r>
            <w:r w:rsidRPr="00C87F27">
              <w:rPr>
                <w:rFonts w:ascii="Times New Roman" w:eastAsia="Times New Roman" w:hAnsi="Times New Roman" w:cs="Times New Roman"/>
                <w:color w:val="000000"/>
              </w:rPr>
              <w:t xml:space="preserve">Write about the assignment briefly </w:t>
            </w:r>
            <w:r w:rsidRPr="00C87F27">
              <w:rPr>
                <w:rFonts w:ascii="Times New Roman" w:eastAsia="Times New Roman" w:hAnsi="Times New Roman" w:cs="Times New Roman"/>
                <w:i/>
              </w:rPr>
              <w:t>etc.)</w:t>
            </w:r>
          </w:p>
        </w:tc>
        <w:tc>
          <w:tcPr>
            <w:tcW w:w="7513" w:type="dxa"/>
            <w:shd w:val="clear" w:color="auto" w:fill="auto"/>
            <w:tcMar>
              <w:top w:w="100" w:type="dxa"/>
              <w:left w:w="100" w:type="dxa"/>
              <w:bottom w:w="100" w:type="dxa"/>
              <w:right w:w="100" w:type="dxa"/>
            </w:tcMar>
          </w:tcPr>
          <w:p w:rsidR="002F7E4E" w:rsidRPr="00C87F27" w:rsidRDefault="00316BB3">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Q-1</w:t>
            </w:r>
          </w:p>
          <w:p w:rsidR="00ED13C7" w:rsidRPr="00C87F27" w:rsidRDefault="00ED13C7">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Q-2</w:t>
            </w:r>
          </w:p>
          <w:p w:rsidR="00ED13C7" w:rsidRPr="00C87F27" w:rsidRDefault="00ED13C7">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Q-3</w:t>
            </w:r>
          </w:p>
        </w:tc>
      </w:tr>
      <w:tr w:rsidR="002F7E4E" w:rsidRPr="00C87F27">
        <w:trPr>
          <w:trHeight w:val="1731"/>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33"/>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 xml:space="preserve">Output </w:t>
            </w:r>
          </w:p>
          <w:p w:rsidR="002F7E4E" w:rsidRPr="00C87F27" w:rsidRDefault="00350A14">
            <w:pPr>
              <w:widowControl w:val="0"/>
              <w:pBdr>
                <w:top w:val="nil"/>
                <w:left w:val="nil"/>
                <w:bottom w:val="nil"/>
                <w:right w:val="nil"/>
                <w:between w:val="nil"/>
              </w:pBdr>
              <w:spacing w:before="11" w:line="240" w:lineRule="auto"/>
              <w:ind w:left="136"/>
              <w:rPr>
                <w:rFonts w:ascii="Times New Roman" w:eastAsia="Times New Roman" w:hAnsi="Times New Roman" w:cs="Times New Roman"/>
                <w:b/>
                <w:color w:val="000000"/>
                <w:sz w:val="24"/>
                <w:szCs w:val="24"/>
              </w:rPr>
            </w:pPr>
            <w:bookmarkStart w:id="2" w:name="_30j0zll" w:colFirst="0" w:colLast="0"/>
            <w:bookmarkEnd w:id="2"/>
            <w:r w:rsidRPr="00C87F27">
              <w:rPr>
                <w:rFonts w:ascii="Times New Roman" w:eastAsia="Times New Roman" w:hAnsi="Times New Roman" w:cs="Times New Roman"/>
                <w:sz w:val="24"/>
                <w:szCs w:val="24"/>
              </w:rPr>
              <w:t>(</w:t>
            </w:r>
            <w:r w:rsidRPr="00C87F27">
              <w:rPr>
                <w:rFonts w:ascii="Times New Roman" w:eastAsia="Times New Roman" w:hAnsi="Times New Roman" w:cs="Times New Roman"/>
                <w:i/>
                <w:sz w:val="24"/>
                <w:szCs w:val="24"/>
              </w:rPr>
              <w:t>Add text on work done with screenshots etc.)</w:t>
            </w:r>
          </w:p>
        </w:tc>
        <w:tc>
          <w:tcPr>
            <w:tcW w:w="7513" w:type="dxa"/>
            <w:shd w:val="clear" w:color="auto" w:fill="auto"/>
            <w:tcMar>
              <w:top w:w="100" w:type="dxa"/>
              <w:left w:w="100" w:type="dxa"/>
              <w:bottom w:w="100" w:type="dxa"/>
              <w:right w:w="100" w:type="dxa"/>
            </w:tcMar>
          </w:tcPr>
          <w:p w:rsidR="002F7E4E" w:rsidRPr="00C87F27" w:rsidRDefault="00357F0C">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3206663" cy="180350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s_almond_calendersitwa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0581" cy="1811329"/>
                          </a:xfrm>
                          <a:prstGeom prst="rect">
                            <a:avLst/>
                          </a:prstGeom>
                        </pic:spPr>
                      </pic:pic>
                    </a:graphicData>
                  </a:graphic>
                </wp:inline>
              </w:drawing>
            </w:r>
          </w:p>
        </w:tc>
      </w:tr>
      <w:tr w:rsidR="002F7E4E" w:rsidRPr="00C87F27">
        <w:trPr>
          <w:trHeight w:val="1164"/>
        </w:trPr>
        <w:tc>
          <w:tcPr>
            <w:tcW w:w="2694" w:type="dxa"/>
            <w:shd w:val="clear" w:color="auto" w:fill="auto"/>
            <w:tcMar>
              <w:top w:w="100" w:type="dxa"/>
              <w:left w:w="100" w:type="dxa"/>
              <w:bottom w:w="100" w:type="dxa"/>
              <w:right w:w="100" w:type="dxa"/>
            </w:tcMar>
          </w:tcPr>
          <w:p w:rsidR="002F7E4E" w:rsidRPr="00C87F27" w:rsidRDefault="00350A14">
            <w:pPr>
              <w:widowControl w:val="0"/>
              <w:pBdr>
                <w:top w:val="nil"/>
                <w:left w:val="nil"/>
                <w:bottom w:val="nil"/>
                <w:right w:val="nil"/>
                <w:between w:val="nil"/>
              </w:pBdr>
              <w:spacing w:line="240" w:lineRule="auto"/>
              <w:ind w:left="133"/>
              <w:rPr>
                <w:rFonts w:ascii="Times New Roman" w:eastAsia="Times New Roman" w:hAnsi="Times New Roman" w:cs="Times New Roman"/>
                <w:b/>
                <w:color w:val="000000"/>
                <w:sz w:val="24"/>
                <w:szCs w:val="24"/>
              </w:rPr>
            </w:pPr>
            <w:r w:rsidRPr="00C87F27">
              <w:rPr>
                <w:rFonts w:ascii="Times New Roman" w:eastAsia="Times New Roman" w:hAnsi="Times New Roman" w:cs="Times New Roman"/>
                <w:b/>
                <w:color w:val="000000"/>
                <w:sz w:val="24"/>
                <w:szCs w:val="24"/>
              </w:rPr>
              <w:t>Conclusion</w:t>
            </w:r>
          </w:p>
          <w:p w:rsidR="002F7E4E" w:rsidRPr="00C87F27" w:rsidRDefault="00350A14">
            <w:pPr>
              <w:widowControl w:val="0"/>
              <w:pBdr>
                <w:top w:val="nil"/>
                <w:left w:val="nil"/>
                <w:bottom w:val="nil"/>
                <w:right w:val="nil"/>
                <w:between w:val="nil"/>
              </w:pBdr>
              <w:spacing w:line="240" w:lineRule="auto"/>
              <w:ind w:left="133"/>
              <w:rPr>
                <w:rFonts w:ascii="Times New Roman" w:eastAsia="Times New Roman" w:hAnsi="Times New Roman" w:cs="Times New Roman"/>
                <w:i/>
                <w:sz w:val="24"/>
                <w:szCs w:val="24"/>
              </w:rPr>
            </w:pPr>
            <w:r w:rsidRPr="00C87F27">
              <w:rPr>
                <w:rFonts w:ascii="Times New Roman" w:eastAsia="Times New Roman" w:hAnsi="Times New Roman" w:cs="Times New Roman"/>
                <w:i/>
                <w:sz w:val="24"/>
                <w:szCs w:val="24"/>
              </w:rPr>
              <w:t>(Write your overall hands-on learning experience using Excel etc.)</w:t>
            </w:r>
          </w:p>
        </w:tc>
        <w:tc>
          <w:tcPr>
            <w:tcW w:w="7513" w:type="dxa"/>
            <w:shd w:val="clear" w:color="auto" w:fill="auto"/>
            <w:tcMar>
              <w:top w:w="100" w:type="dxa"/>
              <w:left w:w="100" w:type="dxa"/>
              <w:bottom w:w="100" w:type="dxa"/>
              <w:right w:w="100" w:type="dxa"/>
            </w:tcMar>
          </w:tcPr>
          <w:p w:rsidR="002F7E4E" w:rsidRPr="00C87F27" w:rsidRDefault="00357F0C">
            <w:pPr>
              <w:widowControl w:val="0"/>
              <w:pBdr>
                <w:top w:val="nil"/>
                <w:left w:val="nil"/>
                <w:bottom w:val="nil"/>
                <w:right w:val="nil"/>
                <w:between w:val="nil"/>
              </w:pBdr>
              <w:rPr>
                <w:rFonts w:ascii="Times New Roman" w:eastAsia="Times New Roman" w:hAnsi="Times New Roman" w:cs="Times New Roman"/>
                <w:b/>
                <w:color w:val="000000"/>
                <w:sz w:val="24"/>
                <w:szCs w:val="24"/>
              </w:rPr>
            </w:pPr>
            <w:r>
              <w:t xml:space="preserve">In conclusion, creating an academic calendar in MS Outlook helps streamline the management of important academic dates. By utilizing the calendar feature, you can schedule lectures, exams, deadlines, and events with ease. Outlook’s reminders and recurring event options ensure you stay organized and on top of your academic responsibilities, making it an </w:t>
            </w:r>
            <w:r>
              <w:lastRenderedPageBreak/>
              <w:t>essential tool for students and educators alike</w:t>
            </w:r>
          </w:p>
        </w:tc>
      </w:tr>
    </w:tbl>
    <w:p w:rsidR="002F7E4E" w:rsidRPr="00C87F27" w:rsidRDefault="002F7E4E">
      <w:pPr>
        <w:widowControl w:val="0"/>
        <w:pBdr>
          <w:top w:val="nil"/>
          <w:left w:val="nil"/>
          <w:bottom w:val="nil"/>
          <w:right w:val="nil"/>
          <w:between w:val="nil"/>
        </w:pBdr>
        <w:rPr>
          <w:rFonts w:ascii="Times New Roman" w:eastAsia="Times New Roman" w:hAnsi="Times New Roman" w:cs="Times New Roman"/>
          <w:sz w:val="24"/>
          <w:szCs w:val="24"/>
        </w:rPr>
      </w:pPr>
    </w:p>
    <w:p w:rsidR="002F7E4E" w:rsidRPr="00C87F27" w:rsidRDefault="00350A14">
      <w:pPr>
        <w:widowControl w:val="0"/>
        <w:pBdr>
          <w:top w:val="nil"/>
          <w:left w:val="nil"/>
          <w:bottom w:val="nil"/>
          <w:right w:val="nil"/>
          <w:between w:val="nil"/>
        </w:pBdr>
        <w:rPr>
          <w:rFonts w:ascii="Times New Roman" w:eastAsia="Times New Roman" w:hAnsi="Times New Roman" w:cs="Times New Roman"/>
          <w:sz w:val="24"/>
          <w:szCs w:val="24"/>
        </w:rPr>
      </w:pPr>
      <w:bookmarkStart w:id="3" w:name="_1fob9te" w:colFirst="0" w:colLast="0"/>
      <w:bookmarkEnd w:id="3"/>
      <w:r w:rsidRPr="00C87F27">
        <w:rPr>
          <w:rFonts w:ascii="Times New Roman" w:eastAsia="Times New Roman" w:hAnsi="Times New Roman" w:cs="Times New Roman"/>
          <w:sz w:val="24"/>
          <w:szCs w:val="24"/>
        </w:rPr>
        <w:t xml:space="preserve">Faculty Name: </w:t>
      </w:r>
      <w:r w:rsidR="00316BB3" w:rsidRPr="00C87F27">
        <w:rPr>
          <w:rFonts w:ascii="Times New Roman" w:eastAsia="Times New Roman" w:hAnsi="Times New Roman" w:cs="Times New Roman"/>
          <w:sz w:val="24"/>
          <w:szCs w:val="24"/>
        </w:rPr>
        <w:t xml:space="preserve">Prof. </w:t>
      </w:r>
      <w:proofErr w:type="spellStart"/>
      <w:r w:rsidR="00316BB3" w:rsidRPr="00C87F27">
        <w:rPr>
          <w:rFonts w:ascii="Times New Roman" w:eastAsia="Times New Roman" w:hAnsi="Times New Roman" w:cs="Times New Roman"/>
          <w:sz w:val="24"/>
          <w:szCs w:val="24"/>
        </w:rPr>
        <w:t>Shubhangi</w:t>
      </w:r>
      <w:proofErr w:type="spellEnd"/>
      <w:r w:rsidR="00316BB3" w:rsidRPr="00C87F27">
        <w:rPr>
          <w:rFonts w:ascii="Times New Roman" w:eastAsia="Times New Roman" w:hAnsi="Times New Roman" w:cs="Times New Roman"/>
          <w:sz w:val="24"/>
          <w:szCs w:val="24"/>
        </w:rPr>
        <w:t xml:space="preserve"> </w:t>
      </w:r>
      <w:proofErr w:type="spellStart"/>
      <w:r w:rsidR="00316BB3" w:rsidRPr="00C87F27">
        <w:rPr>
          <w:rFonts w:ascii="Times New Roman" w:eastAsia="Times New Roman" w:hAnsi="Times New Roman" w:cs="Times New Roman"/>
          <w:sz w:val="24"/>
          <w:szCs w:val="24"/>
        </w:rPr>
        <w:t>Deokar</w:t>
      </w:r>
      <w:proofErr w:type="spellEnd"/>
    </w:p>
    <w:sectPr w:rsidR="002F7E4E" w:rsidRPr="00C87F27">
      <w:pgSz w:w="12240" w:h="15840"/>
      <w:pgMar w:top="284" w:right="1156" w:bottom="1134" w:left="131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4E"/>
    <w:rsid w:val="001B5BE1"/>
    <w:rsid w:val="002F7E4E"/>
    <w:rsid w:val="00316BB3"/>
    <w:rsid w:val="00350A14"/>
    <w:rsid w:val="00357F0C"/>
    <w:rsid w:val="008D16B7"/>
    <w:rsid w:val="009C0FF5"/>
    <w:rsid w:val="00B125F4"/>
    <w:rsid w:val="00C87F27"/>
    <w:rsid w:val="00C939F3"/>
    <w:rsid w:val="00CB4A7A"/>
    <w:rsid w:val="00ED1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EABB"/>
  <w15:docId w15:val="{07F6BDF4-20AE-4414-83E4-01CDFCF1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CL402_16</cp:lastModifiedBy>
  <cp:revision>2</cp:revision>
  <dcterms:created xsi:type="dcterms:W3CDTF">2024-11-22T07:08:00Z</dcterms:created>
  <dcterms:modified xsi:type="dcterms:W3CDTF">2024-11-22T07:08:00Z</dcterms:modified>
</cp:coreProperties>
</file>