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9BC" w:rsidRPr="00B46EFC" w:rsidRDefault="003C6D3D">
      <w:pPr>
        <w:rPr>
          <w:b/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 xml:space="preserve">In this stage </w:t>
      </w:r>
      <w:proofErr w:type="gramStart"/>
      <w:r w:rsidRPr="00B46EFC">
        <w:rPr>
          <w:sz w:val="28"/>
          <w:szCs w:val="28"/>
          <w:lang w:val="en-US"/>
        </w:rPr>
        <w:t>lets</w:t>
      </w:r>
      <w:proofErr w:type="gramEnd"/>
      <w:r w:rsidRPr="00B46EFC">
        <w:rPr>
          <w:sz w:val="28"/>
          <w:szCs w:val="28"/>
          <w:lang w:val="en-US"/>
        </w:rPr>
        <w:t xml:space="preserve"> classify products.</w:t>
      </w:r>
      <w:r w:rsidR="004D79BC" w:rsidRPr="00B46EFC">
        <w:rPr>
          <w:b/>
          <w:sz w:val="28"/>
          <w:szCs w:val="28"/>
          <w:lang w:val="en-US"/>
        </w:rPr>
        <w:t xml:space="preserve"> </w:t>
      </w:r>
      <w:r w:rsidR="004D79BC" w:rsidRPr="00B46EFC">
        <w:rPr>
          <w:b/>
          <w:sz w:val="28"/>
          <w:szCs w:val="28"/>
          <w:lang w:val="en-US"/>
        </w:rPr>
        <w:t xml:space="preserve">. </w:t>
      </w:r>
      <w:r w:rsidR="004D79BC" w:rsidRPr="00B46EFC">
        <w:rPr>
          <w:sz w:val="28"/>
          <w:szCs w:val="28"/>
          <w:lang w:val="en-US"/>
        </w:rPr>
        <w:t>F</w:t>
      </w:r>
      <w:r w:rsidR="004D79BC" w:rsidRPr="00B46EFC">
        <w:rPr>
          <w:sz w:val="28"/>
          <w:szCs w:val="28"/>
          <w:lang w:val="en-US"/>
        </w:rPr>
        <w:t xml:space="preserve">or </w:t>
      </w:r>
      <w:proofErr w:type="gramStart"/>
      <w:r w:rsidR="004D79BC" w:rsidRPr="00B46EFC">
        <w:rPr>
          <w:sz w:val="28"/>
          <w:szCs w:val="28"/>
          <w:lang w:val="en-US"/>
        </w:rPr>
        <w:t>classification</w:t>
      </w:r>
      <w:proofErr w:type="gramEnd"/>
      <w:r w:rsidR="004D79BC" w:rsidRPr="00B46EFC">
        <w:rPr>
          <w:sz w:val="28"/>
          <w:szCs w:val="28"/>
          <w:lang w:val="en-US"/>
        </w:rPr>
        <w:t xml:space="preserve"> we need targe</w:t>
      </w:r>
      <w:r w:rsidR="004D79BC" w:rsidRPr="00B46EFC">
        <w:rPr>
          <w:sz w:val="28"/>
          <w:szCs w:val="28"/>
          <w:lang w:val="en-US"/>
        </w:rPr>
        <w:t>t</w:t>
      </w:r>
      <w:r w:rsidR="004D79BC" w:rsidRPr="00B46EFC">
        <w:rPr>
          <w:sz w:val="28"/>
          <w:szCs w:val="28"/>
          <w:lang w:val="en-US"/>
        </w:rPr>
        <w:t xml:space="preserve"> column it would be “category”.</w:t>
      </w:r>
      <w:r w:rsidR="004D79BC" w:rsidRPr="00B46EFC">
        <w:rPr>
          <w:sz w:val="28"/>
          <w:szCs w:val="28"/>
          <w:lang w:val="en-US"/>
        </w:rPr>
        <w:t xml:space="preserve"> </w:t>
      </w:r>
      <w:proofErr w:type="gramStart"/>
      <w:r w:rsidR="004D79BC" w:rsidRPr="00B46EFC">
        <w:rPr>
          <w:sz w:val="28"/>
          <w:szCs w:val="28"/>
          <w:lang w:val="en-US"/>
        </w:rPr>
        <w:t>However</w:t>
      </w:r>
      <w:proofErr w:type="gramEnd"/>
      <w:r w:rsidR="004D79BC" w:rsidRPr="00B46EFC">
        <w:rPr>
          <w:sz w:val="28"/>
          <w:szCs w:val="28"/>
          <w:lang w:val="en-US"/>
        </w:rPr>
        <w:t xml:space="preserve"> for solving this problem we need illustrate data. </w:t>
      </w:r>
      <w:r w:rsidRPr="00B46EFC">
        <w:rPr>
          <w:sz w:val="28"/>
          <w:szCs w:val="28"/>
          <w:lang w:val="en-US"/>
        </w:rPr>
        <w:t xml:space="preserve"> To better show how data </w:t>
      </w:r>
      <w:proofErr w:type="gramStart"/>
      <w:r w:rsidRPr="00B46EFC">
        <w:rPr>
          <w:sz w:val="28"/>
          <w:szCs w:val="28"/>
          <w:lang w:val="en-US"/>
        </w:rPr>
        <w:t>is distributed</w:t>
      </w:r>
      <w:proofErr w:type="gramEnd"/>
      <w:r w:rsidRPr="00B46EFC">
        <w:rPr>
          <w:sz w:val="28"/>
          <w:szCs w:val="28"/>
          <w:lang w:val="en-US"/>
        </w:rPr>
        <w:t xml:space="preserve"> between each other in python, </w:t>
      </w:r>
      <w:proofErr w:type="spellStart"/>
      <w:r w:rsidRPr="00B46EFC">
        <w:rPr>
          <w:sz w:val="28"/>
          <w:szCs w:val="28"/>
          <w:lang w:val="en-US"/>
        </w:rPr>
        <w:t>seaborn</w:t>
      </w:r>
      <w:proofErr w:type="spellEnd"/>
      <w:r w:rsidRPr="00B46EFC">
        <w:rPr>
          <w:sz w:val="28"/>
          <w:szCs w:val="28"/>
          <w:lang w:val="en-US"/>
        </w:rPr>
        <w:t xml:space="preserve"> library has </w:t>
      </w:r>
      <w:proofErr w:type="spellStart"/>
      <w:r w:rsidRPr="00B46EFC">
        <w:rPr>
          <w:b/>
          <w:sz w:val="28"/>
          <w:szCs w:val="28"/>
          <w:lang w:val="en-US"/>
        </w:rPr>
        <w:t>pairplot</w:t>
      </w:r>
      <w:proofErr w:type="spellEnd"/>
      <w:r w:rsidR="004D79BC" w:rsidRPr="00B46EFC">
        <w:rPr>
          <w:b/>
          <w:sz w:val="28"/>
          <w:szCs w:val="28"/>
          <w:lang w:val="en-US"/>
        </w:rPr>
        <w:t xml:space="preserve">. </w:t>
      </w:r>
      <w:r w:rsidR="004D79BC" w:rsidRPr="00B46EFC">
        <w:rPr>
          <w:sz w:val="28"/>
          <w:szCs w:val="28"/>
          <w:lang w:val="en-US"/>
        </w:rPr>
        <w:t>It shown below.</w:t>
      </w:r>
    </w:p>
    <w:p w:rsidR="004D79BC" w:rsidRPr="00B46EFC" w:rsidRDefault="00203B6D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 xml:space="preserve">                           </w:t>
      </w:r>
      <w:r w:rsidR="004D79BC" w:rsidRPr="00B46EFC">
        <w:rPr>
          <w:noProof/>
          <w:sz w:val="28"/>
          <w:szCs w:val="28"/>
          <w:lang w:val="en-US"/>
        </w:rPr>
        <w:drawing>
          <wp:inline distT="0" distB="0" distL="0" distR="0">
            <wp:extent cx="4158766" cy="3806825"/>
            <wp:effectExtent l="0" t="0" r="0" b="3175"/>
            <wp:docPr id="1" name="Рисунок 1" descr="C:\Users\User\AppData\Local\Microsoft\Windows\INetCache\Content.MSO\BAF37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BAF37CC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396" cy="38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BC" w:rsidRPr="00B46EFC" w:rsidRDefault="004D79BC">
      <w:pPr>
        <w:rPr>
          <w:sz w:val="28"/>
          <w:szCs w:val="28"/>
          <w:lang w:val="en-US"/>
        </w:rPr>
      </w:pPr>
    </w:p>
    <w:p w:rsidR="004D79BC" w:rsidRPr="00B46EFC" w:rsidRDefault="004D79BC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 xml:space="preserve">If we saw </w:t>
      </w:r>
      <w:r w:rsidR="00B46EFC">
        <w:rPr>
          <w:sz w:val="28"/>
          <w:szCs w:val="28"/>
          <w:lang w:val="en-US"/>
        </w:rPr>
        <w:t>these</w:t>
      </w:r>
      <w:r w:rsidRPr="00B46EFC">
        <w:rPr>
          <w:sz w:val="28"/>
          <w:szCs w:val="28"/>
          <w:lang w:val="en-US"/>
        </w:rPr>
        <w:t xml:space="preserve"> </w:t>
      </w:r>
      <w:proofErr w:type="gramStart"/>
      <w:r w:rsidRPr="00B46EFC">
        <w:rPr>
          <w:sz w:val="28"/>
          <w:szCs w:val="28"/>
          <w:lang w:val="en-US"/>
        </w:rPr>
        <w:t>graphs</w:t>
      </w:r>
      <w:proofErr w:type="gramEnd"/>
      <w:r w:rsidRPr="00B46EFC">
        <w:rPr>
          <w:sz w:val="28"/>
          <w:szCs w:val="28"/>
          <w:lang w:val="en-US"/>
        </w:rPr>
        <w:t xml:space="preserve"> we can identify that columns “price” and “</w:t>
      </w:r>
      <w:proofErr w:type="spellStart"/>
      <w:r w:rsidRPr="00B46EFC">
        <w:rPr>
          <w:sz w:val="28"/>
          <w:szCs w:val="28"/>
          <w:lang w:val="en-US"/>
        </w:rPr>
        <w:t>usdprice</w:t>
      </w:r>
      <w:proofErr w:type="spellEnd"/>
      <w:r w:rsidRPr="00B46EFC">
        <w:rPr>
          <w:sz w:val="28"/>
          <w:szCs w:val="28"/>
          <w:lang w:val="en-US"/>
        </w:rPr>
        <w:t xml:space="preserve">” </w:t>
      </w:r>
      <w:r w:rsidR="00B46EFC">
        <w:rPr>
          <w:sz w:val="28"/>
          <w:szCs w:val="28"/>
          <w:lang w:val="en-US"/>
        </w:rPr>
        <w:t xml:space="preserve">are </w:t>
      </w:r>
      <w:r w:rsidRPr="00B46EFC">
        <w:rPr>
          <w:sz w:val="28"/>
          <w:szCs w:val="28"/>
          <w:lang w:val="en-US"/>
        </w:rPr>
        <w:t>somehow distributed. In addition to that much closer for classification.</w:t>
      </w:r>
    </w:p>
    <w:p w:rsidR="004D79BC" w:rsidRPr="00B46EFC" w:rsidRDefault="004D79BC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ab/>
      </w:r>
      <w:proofErr w:type="gramStart"/>
      <w:r w:rsidR="00B46EFC">
        <w:rPr>
          <w:sz w:val="28"/>
          <w:szCs w:val="28"/>
          <w:lang w:val="en-US"/>
        </w:rPr>
        <w:t>Let’s</w:t>
      </w:r>
      <w:proofErr w:type="gramEnd"/>
      <w:r w:rsidRPr="00B46EFC">
        <w:rPr>
          <w:sz w:val="28"/>
          <w:szCs w:val="28"/>
          <w:lang w:val="en-US"/>
        </w:rPr>
        <w:t xml:space="preserve"> show </w:t>
      </w:r>
      <w:r w:rsidR="00B46EFC">
        <w:rPr>
          <w:sz w:val="28"/>
          <w:szCs w:val="28"/>
          <w:lang w:val="en-US"/>
        </w:rPr>
        <w:t xml:space="preserve">the </w:t>
      </w:r>
      <w:r w:rsidRPr="00B46EFC">
        <w:rPr>
          <w:sz w:val="28"/>
          <w:szCs w:val="28"/>
          <w:lang w:val="en-US"/>
        </w:rPr>
        <w:t xml:space="preserve">graph in </w:t>
      </w:r>
      <w:r w:rsidR="00B46EFC">
        <w:rPr>
          <w:sz w:val="28"/>
          <w:szCs w:val="28"/>
          <w:lang w:val="en-US"/>
        </w:rPr>
        <w:t xml:space="preserve">a </w:t>
      </w:r>
      <w:r w:rsidR="00E35463" w:rsidRPr="00B46EFC">
        <w:rPr>
          <w:sz w:val="28"/>
          <w:szCs w:val="28"/>
          <w:lang w:val="en-US"/>
        </w:rPr>
        <w:t>bigger form.</w:t>
      </w:r>
      <w:r w:rsidR="001B4B66" w:rsidRPr="00B46EFC">
        <w:rPr>
          <w:sz w:val="28"/>
          <w:szCs w:val="28"/>
          <w:lang w:val="kk-KZ"/>
        </w:rPr>
        <w:t xml:space="preserve"> </w:t>
      </w:r>
      <w:r w:rsidR="00CB2F33" w:rsidRPr="00B46EFC">
        <w:rPr>
          <w:sz w:val="28"/>
          <w:szCs w:val="28"/>
          <w:lang w:val="en-US"/>
        </w:rPr>
        <w:t xml:space="preserve"> Here each color </w:t>
      </w:r>
      <w:r w:rsidR="00B46EFC">
        <w:rPr>
          <w:sz w:val="28"/>
          <w:szCs w:val="28"/>
          <w:lang w:val="en-US"/>
        </w:rPr>
        <w:t>represents</w:t>
      </w:r>
      <w:r w:rsidR="00CB2F33" w:rsidRPr="00B46EFC">
        <w:rPr>
          <w:sz w:val="28"/>
          <w:szCs w:val="28"/>
          <w:lang w:val="en-US"/>
        </w:rPr>
        <w:t xml:space="preserve"> </w:t>
      </w:r>
      <w:r w:rsidR="00B46EFC">
        <w:rPr>
          <w:sz w:val="28"/>
          <w:szCs w:val="28"/>
          <w:lang w:val="en-US"/>
        </w:rPr>
        <w:t>categories</w:t>
      </w:r>
      <w:r w:rsidR="00CB2F33" w:rsidRPr="00B46EFC">
        <w:rPr>
          <w:sz w:val="28"/>
          <w:szCs w:val="28"/>
          <w:lang w:val="en-US"/>
        </w:rPr>
        <w:t>.</w:t>
      </w:r>
    </w:p>
    <w:p w:rsidR="00CB2F33" w:rsidRPr="00B46EFC" w:rsidRDefault="00CB2F33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>Red</w:t>
      </w:r>
      <w:r w:rsidR="00B46EFC" w:rsidRPr="00B46EFC">
        <w:rPr>
          <w:sz w:val="28"/>
          <w:szCs w:val="28"/>
          <w:lang w:val="en-US"/>
        </w:rPr>
        <w:t>: meat,</w:t>
      </w:r>
      <w:r w:rsidR="002A37B6">
        <w:rPr>
          <w:sz w:val="28"/>
          <w:szCs w:val="28"/>
          <w:lang w:val="en-US"/>
        </w:rPr>
        <w:t xml:space="preserve"> </w:t>
      </w:r>
      <w:r w:rsidR="00B46EFC" w:rsidRPr="00B46EFC">
        <w:rPr>
          <w:sz w:val="28"/>
          <w:szCs w:val="28"/>
          <w:lang w:val="en-US"/>
        </w:rPr>
        <w:t xml:space="preserve">fish and </w:t>
      </w:r>
      <w:proofErr w:type="gramStart"/>
      <w:r w:rsidR="00B46EFC" w:rsidRPr="00B46EFC">
        <w:rPr>
          <w:sz w:val="28"/>
          <w:szCs w:val="28"/>
          <w:lang w:val="en-US"/>
        </w:rPr>
        <w:t>egg ;</w:t>
      </w:r>
      <w:proofErr w:type="gramEnd"/>
      <w:r w:rsidR="00B46EFC" w:rsidRPr="00B46EFC">
        <w:rPr>
          <w:sz w:val="28"/>
          <w:szCs w:val="28"/>
          <w:lang w:val="en-US"/>
        </w:rPr>
        <w:t xml:space="preserve">   </w:t>
      </w:r>
      <w:r w:rsidRPr="00B46EFC">
        <w:rPr>
          <w:sz w:val="28"/>
          <w:szCs w:val="28"/>
          <w:lang w:val="en-US"/>
        </w:rPr>
        <w:t>Green: cereals and tubers</w:t>
      </w:r>
      <w:r w:rsidR="00B46EFC" w:rsidRPr="00B46EFC">
        <w:rPr>
          <w:sz w:val="28"/>
          <w:szCs w:val="28"/>
          <w:lang w:val="en-US"/>
        </w:rPr>
        <w:t xml:space="preserve"> ; </w:t>
      </w:r>
      <w:r w:rsidRPr="00B46EFC">
        <w:rPr>
          <w:sz w:val="28"/>
          <w:szCs w:val="28"/>
          <w:lang w:val="en-US"/>
        </w:rPr>
        <w:t>Blue : milk and dairy</w:t>
      </w:r>
      <w:r w:rsidR="00B46EFC" w:rsidRPr="00B46EFC">
        <w:rPr>
          <w:sz w:val="28"/>
          <w:szCs w:val="28"/>
          <w:lang w:val="en-US"/>
        </w:rPr>
        <w:t xml:space="preserve">  ; </w:t>
      </w:r>
      <w:r w:rsidRPr="00B46EFC">
        <w:rPr>
          <w:sz w:val="28"/>
          <w:szCs w:val="28"/>
          <w:lang w:val="en-US"/>
        </w:rPr>
        <w:t>Yellow : oil and fats</w:t>
      </w:r>
    </w:p>
    <w:p w:rsidR="00E35463" w:rsidRPr="00B46EFC" w:rsidRDefault="00B46EFC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lastRenderedPageBreak/>
        <w:t xml:space="preserve">                             </w:t>
      </w:r>
      <w:r w:rsidR="00E35463" w:rsidRPr="00B46EFC">
        <w:rPr>
          <w:noProof/>
          <w:sz w:val="28"/>
          <w:szCs w:val="28"/>
          <w:lang w:val="en-US"/>
        </w:rPr>
        <w:drawing>
          <wp:inline distT="0" distB="0" distL="0" distR="0">
            <wp:extent cx="3120540" cy="3034030"/>
            <wp:effectExtent l="0" t="0" r="3810" b="0"/>
            <wp:docPr id="2" name="Рисунок 2" descr="C:\Users\User\AppData\Local\Microsoft\Windows\INetCache\Content.MSO\D28D3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D28D337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196" cy="31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33" w:rsidRPr="00B46EFC" w:rsidRDefault="00CB2F33">
      <w:pPr>
        <w:rPr>
          <w:sz w:val="28"/>
          <w:szCs w:val="28"/>
          <w:lang w:val="en-US"/>
        </w:rPr>
      </w:pPr>
    </w:p>
    <w:p w:rsidR="00203B6D" w:rsidRPr="00B46EFC" w:rsidRDefault="00203B6D">
      <w:pPr>
        <w:rPr>
          <w:sz w:val="28"/>
          <w:szCs w:val="28"/>
          <w:lang w:val="en-US"/>
        </w:rPr>
      </w:pPr>
      <w:r w:rsidRPr="00B46EFC">
        <w:rPr>
          <w:sz w:val="28"/>
          <w:szCs w:val="28"/>
          <w:lang w:val="en-US"/>
        </w:rPr>
        <w:t xml:space="preserve">Meat and oil intersects on the most of data. When it comes milk and </w:t>
      </w:r>
      <w:proofErr w:type="gramStart"/>
      <w:r w:rsidRPr="00B46EFC">
        <w:rPr>
          <w:sz w:val="28"/>
          <w:szCs w:val="28"/>
          <w:lang w:val="en-US"/>
        </w:rPr>
        <w:t>cereals</w:t>
      </w:r>
      <w:proofErr w:type="gramEnd"/>
      <w:r w:rsidRPr="00B46EFC">
        <w:rPr>
          <w:sz w:val="28"/>
          <w:szCs w:val="28"/>
          <w:lang w:val="en-US"/>
        </w:rPr>
        <w:t xml:space="preserve"> it is impossible to take them at least in this situation. For </w:t>
      </w:r>
      <w:r w:rsidR="008546BF" w:rsidRPr="00B46EFC">
        <w:rPr>
          <w:sz w:val="28"/>
          <w:szCs w:val="28"/>
          <w:lang w:val="en-US"/>
        </w:rPr>
        <w:t>classification,</w:t>
      </w:r>
      <w:r w:rsidRPr="00B46EFC">
        <w:rPr>
          <w:sz w:val="28"/>
          <w:szCs w:val="28"/>
          <w:lang w:val="en-US"/>
        </w:rPr>
        <w:t xml:space="preserve"> it would be better if we take </w:t>
      </w:r>
      <w:proofErr w:type="spellStart"/>
      <w:r w:rsidRPr="00B46EFC">
        <w:rPr>
          <w:sz w:val="28"/>
          <w:szCs w:val="28"/>
          <w:lang w:val="en-US"/>
        </w:rPr>
        <w:t>cerals</w:t>
      </w:r>
      <w:proofErr w:type="spellEnd"/>
      <w:r w:rsidRPr="00B46EFC">
        <w:rPr>
          <w:sz w:val="28"/>
          <w:szCs w:val="28"/>
          <w:lang w:val="en-US"/>
        </w:rPr>
        <w:t xml:space="preserve"> and oil.</w:t>
      </w:r>
    </w:p>
    <w:p w:rsidR="00203B6D" w:rsidRPr="00B46EFC" w:rsidRDefault="002A37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="00203B6D" w:rsidRPr="00B46EFC">
        <w:rPr>
          <w:noProof/>
          <w:sz w:val="28"/>
          <w:szCs w:val="28"/>
          <w:lang w:val="en-US"/>
        </w:rPr>
        <w:drawing>
          <wp:inline distT="0" distB="0" distL="0" distR="0">
            <wp:extent cx="4057487" cy="3925570"/>
            <wp:effectExtent l="0" t="0" r="635" b="0"/>
            <wp:docPr id="4" name="Рисунок 4" descr="C:\Users\User\AppData\Local\Microsoft\Windows\INetCache\Content.MSO\3CBD54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3CBD545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39" cy="40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EFC" w:rsidRDefault="00B46EFC">
      <w:pPr>
        <w:rPr>
          <w:sz w:val="28"/>
          <w:szCs w:val="28"/>
          <w:lang w:val="en-US"/>
        </w:rPr>
      </w:pPr>
      <w:proofErr w:type="gramStart"/>
      <w:r w:rsidRPr="00B46EFC">
        <w:rPr>
          <w:sz w:val="28"/>
          <w:szCs w:val="28"/>
          <w:lang w:val="en-US"/>
        </w:rPr>
        <w:t>So</w:t>
      </w:r>
      <w:proofErr w:type="gramEnd"/>
      <w:r w:rsidRPr="00B46EFC">
        <w:rPr>
          <w:sz w:val="28"/>
          <w:szCs w:val="28"/>
          <w:lang w:val="en-US"/>
        </w:rPr>
        <w:t xml:space="preserve"> we prepare proper data. To classify them we can you two algorithms KNN and SVM. After </w:t>
      </w:r>
      <w:proofErr w:type="gramStart"/>
      <w:r w:rsidRPr="00B46EFC">
        <w:rPr>
          <w:sz w:val="28"/>
          <w:szCs w:val="28"/>
          <w:lang w:val="en-US"/>
        </w:rPr>
        <w:t>that</w:t>
      </w:r>
      <w:proofErr w:type="gramEnd"/>
      <w:r w:rsidRPr="00B46EFC">
        <w:rPr>
          <w:sz w:val="28"/>
          <w:szCs w:val="28"/>
          <w:lang w:val="en-US"/>
        </w:rPr>
        <w:t xml:space="preserve"> compare which of them fit better for this data.</w:t>
      </w:r>
    </w:p>
    <w:p w:rsidR="001B1008" w:rsidRPr="00B46EFC" w:rsidRDefault="001B1008">
      <w:pPr>
        <w:rPr>
          <w:sz w:val="28"/>
          <w:szCs w:val="28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0A22BA" wp14:editId="701DC0F4">
                <wp:extent cx="304800" cy="304800"/>
                <wp:effectExtent l="0" t="0" r="0" b="0"/>
                <wp:docPr id="3" name="AutoShape 7" descr="blob:https://web.telegram.org/4ed59bd2-df33-45b6-b69e-90832fbaac5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87471B" id="AutoShape 7" o:spid="_x0000_s1026" alt="blob:https://web.telegram.org/4ed59bd2-df33-45b6-b69e-90832fbaac5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bUlaC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540F63" w:rsidRPr="00540F63">
        <w:rPr>
          <w:sz w:val="28"/>
          <w:szCs w:val="28"/>
          <w:lang w:val="en-US"/>
        </w:rPr>
        <w:drawing>
          <wp:inline distT="0" distB="0" distL="0" distR="0" wp14:anchorId="1CECE26F" wp14:editId="63736CA5">
            <wp:extent cx="5915851" cy="235300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FC" w:rsidRPr="00B46EFC" w:rsidRDefault="00B46EFC" w:rsidP="00B46EFC">
      <w:pPr>
        <w:rPr>
          <w:b/>
          <w:sz w:val="28"/>
          <w:szCs w:val="28"/>
          <w:lang w:val="en-US"/>
        </w:rPr>
      </w:pPr>
      <w:r w:rsidRPr="00B46EFC">
        <w:rPr>
          <w:b/>
          <w:sz w:val="28"/>
          <w:szCs w:val="28"/>
          <w:lang w:val="en-US"/>
        </w:rPr>
        <w:t xml:space="preserve">KNN - K-Nearest </w:t>
      </w:r>
      <w:proofErr w:type="spellStart"/>
      <w:r w:rsidRPr="00B46EFC">
        <w:rPr>
          <w:b/>
          <w:sz w:val="28"/>
          <w:szCs w:val="28"/>
          <w:lang w:val="en-US"/>
        </w:rPr>
        <w:t>Neighbours</w:t>
      </w:r>
      <w:proofErr w:type="spellEnd"/>
      <w:r w:rsidRPr="00B46EFC">
        <w:rPr>
          <w:b/>
          <w:sz w:val="28"/>
          <w:szCs w:val="28"/>
          <w:lang w:val="en-US"/>
        </w:rPr>
        <w:tab/>
      </w:r>
    </w:p>
    <w:p w:rsidR="00B46EFC" w:rsidRDefault="00B46EFC" w:rsidP="00B46EFC">
      <w:pPr>
        <w:rPr>
          <w:sz w:val="28"/>
          <w:szCs w:val="28"/>
          <w:lang w:val="en-US"/>
        </w:rPr>
      </w:pPr>
      <w:r w:rsidRPr="00B46EFC">
        <w:rPr>
          <w:b/>
          <w:sz w:val="28"/>
          <w:szCs w:val="28"/>
          <w:lang w:val="en-US"/>
        </w:rPr>
        <w:tab/>
      </w:r>
      <w:r w:rsidR="008546BF">
        <w:rPr>
          <w:sz w:val="28"/>
          <w:szCs w:val="28"/>
          <w:lang w:val="en-US"/>
        </w:rPr>
        <w:t>The first</w:t>
      </w:r>
      <w:r w:rsidRPr="00B46EFC">
        <w:rPr>
          <w:sz w:val="28"/>
          <w:szCs w:val="28"/>
          <w:lang w:val="en-US"/>
        </w:rPr>
        <w:t xml:space="preserve"> step </w:t>
      </w:r>
      <w:r w:rsidR="008546BF">
        <w:rPr>
          <w:sz w:val="28"/>
          <w:szCs w:val="28"/>
          <w:lang w:val="en-US"/>
        </w:rPr>
        <w:t>starts</w:t>
      </w:r>
      <w:r w:rsidRPr="00B46EFC">
        <w:rPr>
          <w:sz w:val="28"/>
          <w:szCs w:val="28"/>
          <w:lang w:val="en-US"/>
        </w:rPr>
        <w:t xml:space="preserve"> with </w:t>
      </w:r>
      <w:r w:rsidR="008546BF">
        <w:rPr>
          <w:sz w:val="28"/>
          <w:szCs w:val="28"/>
          <w:lang w:val="en-US"/>
        </w:rPr>
        <w:t>dividing</w:t>
      </w:r>
      <w:r w:rsidR="002A37B6">
        <w:rPr>
          <w:sz w:val="28"/>
          <w:szCs w:val="28"/>
          <w:lang w:val="en-US"/>
        </w:rPr>
        <w:t xml:space="preserve"> data into train and test data with percentages </w:t>
      </w:r>
      <w:r w:rsidR="008546BF">
        <w:rPr>
          <w:sz w:val="28"/>
          <w:szCs w:val="28"/>
          <w:lang w:val="en-US"/>
        </w:rPr>
        <w:t xml:space="preserve">of </w:t>
      </w:r>
      <w:r w:rsidR="002A37B6">
        <w:rPr>
          <w:sz w:val="28"/>
          <w:szCs w:val="28"/>
          <w:lang w:val="en-US"/>
        </w:rPr>
        <w:t>80 and 20. Further</w:t>
      </w:r>
      <w:r w:rsidR="008546BF">
        <w:rPr>
          <w:sz w:val="28"/>
          <w:szCs w:val="28"/>
          <w:lang w:val="en-US"/>
        </w:rPr>
        <w:t>,</w:t>
      </w:r>
      <w:r w:rsidR="002A37B6">
        <w:rPr>
          <w:sz w:val="28"/>
          <w:szCs w:val="28"/>
          <w:lang w:val="en-US"/>
        </w:rPr>
        <w:t xml:space="preserve"> we need </w:t>
      </w:r>
      <w:r w:rsidR="008546BF">
        <w:rPr>
          <w:sz w:val="28"/>
          <w:szCs w:val="28"/>
          <w:lang w:val="en-US"/>
        </w:rPr>
        <w:t xml:space="preserve">to </w:t>
      </w:r>
      <w:r w:rsidR="002A37B6">
        <w:rPr>
          <w:sz w:val="28"/>
          <w:szCs w:val="28"/>
          <w:lang w:val="en-US"/>
        </w:rPr>
        <w:t xml:space="preserve">normalize data to make </w:t>
      </w:r>
      <w:r w:rsidR="008546BF">
        <w:rPr>
          <w:sz w:val="28"/>
          <w:szCs w:val="28"/>
          <w:lang w:val="en-US"/>
        </w:rPr>
        <w:t xml:space="preserve">the </w:t>
      </w:r>
      <w:r w:rsidR="002A37B6">
        <w:rPr>
          <w:sz w:val="28"/>
          <w:szCs w:val="28"/>
          <w:lang w:val="en-US"/>
        </w:rPr>
        <w:t>graph more suitable.</w:t>
      </w:r>
      <w:r w:rsidR="001B1008">
        <w:rPr>
          <w:sz w:val="28"/>
          <w:szCs w:val="28"/>
          <w:lang w:val="en-US"/>
        </w:rPr>
        <w:t xml:space="preserve"> After </w:t>
      </w:r>
      <w:r w:rsidR="008546BF">
        <w:rPr>
          <w:sz w:val="28"/>
          <w:szCs w:val="28"/>
          <w:lang w:val="en-US"/>
        </w:rPr>
        <w:t>implementing,</w:t>
      </w:r>
      <w:r w:rsidR="001B1008">
        <w:rPr>
          <w:sz w:val="28"/>
          <w:szCs w:val="28"/>
          <w:lang w:val="en-US"/>
        </w:rPr>
        <w:t xml:space="preserve"> all </w:t>
      </w:r>
      <w:r w:rsidR="008546BF">
        <w:rPr>
          <w:sz w:val="28"/>
          <w:szCs w:val="28"/>
          <w:lang w:val="en-US"/>
        </w:rPr>
        <w:t>required</w:t>
      </w:r>
      <w:r w:rsidR="001B1008">
        <w:rPr>
          <w:sz w:val="28"/>
          <w:szCs w:val="28"/>
          <w:lang w:val="en-US"/>
        </w:rPr>
        <w:t xml:space="preserve"> </w:t>
      </w:r>
      <w:proofErr w:type="gramStart"/>
      <w:r w:rsidR="001B1008">
        <w:rPr>
          <w:sz w:val="28"/>
          <w:szCs w:val="28"/>
          <w:lang w:val="en-US"/>
        </w:rPr>
        <w:t>functions</w:t>
      </w:r>
      <w:proofErr w:type="gramEnd"/>
      <w:r w:rsidR="001B1008">
        <w:rPr>
          <w:sz w:val="28"/>
          <w:szCs w:val="28"/>
          <w:lang w:val="en-US"/>
        </w:rPr>
        <w:t xml:space="preserve"> we compare it with </w:t>
      </w:r>
      <w:r w:rsidR="008546BF">
        <w:rPr>
          <w:sz w:val="28"/>
          <w:szCs w:val="28"/>
          <w:lang w:val="en-US"/>
        </w:rPr>
        <w:t>inbuilt</w:t>
      </w:r>
      <w:r w:rsidR="001B1008">
        <w:rPr>
          <w:sz w:val="28"/>
          <w:szCs w:val="28"/>
          <w:lang w:val="en-US"/>
        </w:rPr>
        <w:t xml:space="preserve"> </w:t>
      </w:r>
      <w:r w:rsidR="008546BF">
        <w:rPr>
          <w:sz w:val="28"/>
          <w:szCs w:val="28"/>
          <w:lang w:val="en-US"/>
        </w:rPr>
        <w:t>functions</w:t>
      </w:r>
      <w:r w:rsidR="001B1008">
        <w:rPr>
          <w:sz w:val="28"/>
          <w:szCs w:val="28"/>
          <w:lang w:val="en-US"/>
        </w:rPr>
        <w:t xml:space="preserve">. It shows 100 </w:t>
      </w:r>
      <w:r w:rsidR="008546BF">
        <w:rPr>
          <w:sz w:val="28"/>
          <w:szCs w:val="28"/>
          <w:lang w:val="en-US"/>
        </w:rPr>
        <w:t>percent</w:t>
      </w:r>
      <w:r w:rsidR="001B1008">
        <w:rPr>
          <w:sz w:val="28"/>
          <w:szCs w:val="28"/>
          <w:lang w:val="en-US"/>
        </w:rPr>
        <w:t xml:space="preserve"> of similarity. In addition to that with </w:t>
      </w:r>
      <w:r w:rsidR="008546BF">
        <w:rPr>
          <w:sz w:val="28"/>
          <w:szCs w:val="28"/>
          <w:lang w:val="en-US"/>
        </w:rPr>
        <w:t xml:space="preserve">an </w:t>
      </w:r>
      <w:r w:rsidR="001B1008">
        <w:rPr>
          <w:sz w:val="28"/>
          <w:szCs w:val="28"/>
          <w:lang w:val="en-US"/>
        </w:rPr>
        <w:t xml:space="preserve">accuracy </w:t>
      </w:r>
      <w:r w:rsidR="008546BF">
        <w:rPr>
          <w:sz w:val="28"/>
          <w:szCs w:val="28"/>
          <w:lang w:val="en-US"/>
        </w:rPr>
        <w:t xml:space="preserve">of </w:t>
      </w:r>
      <w:r w:rsidR="001B1008">
        <w:rPr>
          <w:sz w:val="28"/>
          <w:szCs w:val="28"/>
          <w:lang w:val="en-US"/>
        </w:rPr>
        <w:t>97 percent.</w:t>
      </w:r>
    </w:p>
    <w:p w:rsidR="001B1008" w:rsidRDefault="001B1008" w:rsidP="00B46EFC">
      <w:pPr>
        <w:rPr>
          <w:sz w:val="28"/>
          <w:szCs w:val="28"/>
          <w:lang w:val="en-US"/>
        </w:rPr>
      </w:pPr>
    </w:p>
    <w:p w:rsidR="001B1008" w:rsidRPr="00B46EFC" w:rsidRDefault="001B1008" w:rsidP="00B46EF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B1008">
        <w:rPr>
          <w:b/>
          <w:sz w:val="28"/>
          <w:szCs w:val="28"/>
          <w:lang w:val="en-US"/>
        </w:rPr>
        <w:t xml:space="preserve">SVM - </w:t>
      </w:r>
      <w:proofErr w:type="spellStart"/>
      <w:r w:rsidRPr="001B1008">
        <w:rPr>
          <w:b/>
          <w:sz w:val="28"/>
          <w:szCs w:val="28"/>
        </w:rPr>
        <w:t>Support</w:t>
      </w:r>
      <w:proofErr w:type="spellEnd"/>
      <w:r w:rsidRPr="001B1008">
        <w:rPr>
          <w:b/>
          <w:sz w:val="28"/>
          <w:szCs w:val="28"/>
        </w:rPr>
        <w:t xml:space="preserve"> </w:t>
      </w:r>
      <w:proofErr w:type="spellStart"/>
      <w:r w:rsidRPr="001B1008">
        <w:rPr>
          <w:b/>
          <w:sz w:val="28"/>
          <w:szCs w:val="28"/>
        </w:rPr>
        <w:t>vector</w:t>
      </w:r>
      <w:proofErr w:type="spellEnd"/>
      <w:r w:rsidRPr="001B1008">
        <w:rPr>
          <w:b/>
          <w:sz w:val="28"/>
          <w:szCs w:val="28"/>
        </w:rPr>
        <w:t xml:space="preserve"> </w:t>
      </w:r>
      <w:proofErr w:type="spellStart"/>
      <w:r w:rsidRPr="001B1008">
        <w:rPr>
          <w:b/>
          <w:sz w:val="28"/>
          <w:szCs w:val="28"/>
        </w:rPr>
        <w:t>machine</w:t>
      </w:r>
      <w:proofErr w:type="spellEnd"/>
    </w:p>
    <w:p w:rsidR="00B46EFC" w:rsidRDefault="008546BF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8546BF">
        <w:rPr>
          <w:sz w:val="28"/>
          <w:szCs w:val="28"/>
          <w:lang w:val="en-US"/>
        </w:rPr>
        <w:t xml:space="preserve">For </w:t>
      </w:r>
      <w:proofErr w:type="gramStart"/>
      <w:r w:rsidRPr="008546BF">
        <w:rPr>
          <w:sz w:val="28"/>
          <w:szCs w:val="28"/>
          <w:lang w:val="en-US"/>
        </w:rPr>
        <w:t>here</w:t>
      </w:r>
      <w:proofErr w:type="gramEnd"/>
      <w:r w:rsidRPr="008546BF">
        <w:rPr>
          <w:sz w:val="28"/>
          <w:szCs w:val="28"/>
          <w:lang w:val="en-US"/>
        </w:rPr>
        <w:t xml:space="preserve"> we need to take already separated data in the KNN part.</w:t>
      </w:r>
      <w:r>
        <w:rPr>
          <w:sz w:val="28"/>
          <w:szCs w:val="28"/>
          <w:lang w:val="en-US"/>
        </w:rPr>
        <w:t xml:space="preserve"> When we find accuracy inbuilt python libraries. It gave a 67 percent of accuracy.</w:t>
      </w:r>
    </w:p>
    <w:p w:rsidR="008546BF" w:rsidRDefault="008546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4251960" cy="3351298"/>
            <wp:effectExtent l="0" t="0" r="0" b="1905"/>
            <wp:docPr id="10" name="Рисунок 10" descr="C:\Users\User\AppData\Local\Microsoft\Windows\INetCache\Content.MSO\8537D3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AppData\Local\Microsoft\Windows\INetCache\Content.MSO\8537D38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12" cy="33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63" w:rsidRPr="008546BF" w:rsidRDefault="00540F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For this sort of data we can conclude that KNN better suit.</w:t>
      </w:r>
      <w:bookmarkStart w:id="0" w:name="_GoBack"/>
      <w:bookmarkEnd w:id="0"/>
    </w:p>
    <w:sectPr w:rsidR="00540F63" w:rsidRPr="0085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3D"/>
    <w:rsid w:val="001B1008"/>
    <w:rsid w:val="001B4B66"/>
    <w:rsid w:val="001B6EF7"/>
    <w:rsid w:val="00203B6D"/>
    <w:rsid w:val="002A37B6"/>
    <w:rsid w:val="003C6D3D"/>
    <w:rsid w:val="003F0189"/>
    <w:rsid w:val="004D79BC"/>
    <w:rsid w:val="00540F63"/>
    <w:rsid w:val="008546BF"/>
    <w:rsid w:val="00B46EFC"/>
    <w:rsid w:val="00CB2F33"/>
    <w:rsid w:val="00E35463"/>
    <w:rsid w:val="00F2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0711"/>
  <w15:chartTrackingRefBased/>
  <w15:docId w15:val="{321E52BA-E921-45D6-BA7A-170613EBA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46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EF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11yhidden">
    <w:name w:val="a11yhidden"/>
    <w:basedOn w:val="a0"/>
    <w:rsid w:val="00B46EFC"/>
  </w:style>
  <w:style w:type="character" w:styleId="a3">
    <w:name w:val="Hyperlink"/>
    <w:basedOn w:val="a0"/>
    <w:uiPriority w:val="99"/>
    <w:semiHidden/>
    <w:unhideWhenUsed/>
    <w:rsid w:val="00B46EFC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B4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5F42-3607-4FDA-A700-5AC696BE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224</Words>
  <Characters>1439</Characters>
  <Application>Microsoft Office Word</Application>
  <DocSecurity>0</DocSecurity>
  <Lines>102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2022-12-25T06:39:00Z</dcterms:created>
  <dcterms:modified xsi:type="dcterms:W3CDTF">2022-12-25T10:26:00Z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bfd56196-eda8-48e3-af62-4282cdb7ee05</vt:lpwstr>
  </property>
</Properties>
</file>