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5A" w:rsidRDefault="00657C5A" w:rsidP="00657C5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Видео тренинга с ППС, г. Уральск</w:t>
      </w:r>
      <w:bookmarkStart w:id="0" w:name="_GoBack"/>
      <w:bookmarkEnd w:id="0"/>
    </w:p>
    <w:p w:rsidR="00657C5A" w:rsidRDefault="00657C5A" w:rsidP="00657C5A">
      <w:hyperlink r:id="rId4" w:history="1">
        <w:r w:rsidRPr="0089346C">
          <w:rPr>
            <w:rStyle w:val="a3"/>
          </w:rPr>
          <w:t>https://youtu.be/cs5u6yq_ZAA</w:t>
        </w:r>
      </w:hyperlink>
    </w:p>
    <w:p w:rsidR="00B24078" w:rsidRDefault="00657C5A"/>
    <w:sectPr w:rsidR="00B24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16"/>
    <w:rsid w:val="00657C5A"/>
    <w:rsid w:val="00B92F16"/>
    <w:rsid w:val="00EF3505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14D0"/>
  <w15:chartTrackingRefBased/>
  <w15:docId w15:val="{9313670A-8450-4573-B4EC-CF1BB6C9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C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7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s5u6yq_ZA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2023-04-12T07:18:00Z</dcterms:created>
  <dcterms:modified xsi:type="dcterms:W3CDTF">2023-04-12T07:19:00Z</dcterms:modified>
</cp:coreProperties>
</file>