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34942">
      <w:pPr>
        <w:pStyle w:val="2"/>
        <w:spacing w:before="0"/>
      </w:pPr>
      <w:bookmarkStart w:id="0" w:name="_GoBack"/>
      <w:bookmarkEnd w:id="0"/>
      <w:r>
        <w:t>Abstract</w:t>
      </w:r>
    </w:p>
    <w:p w14:paraId="505E2DD6">
      <w:r>
        <w:t>The Arcane Trial of Hogwarts: A Duel of Houses in the Enchanted Labyrinth is a grid-based magical duel game implemented in Python with Pygame and OpenGL rendering. The project simulates a contest between two wizard houses, Phoenix A and Serpent B, inside a cursed maze. Agents move through walkable paths, avoid cursed walls, collect magical artifacts, increase their Magic Power (MP), and attempt to defeat the opponent by occupying the same cell with higher MP.</w:t>
      </w:r>
    </w:p>
    <w:p w14:paraId="481141CF">
      <w:r>
        <w:t>The project combines several artificial intelligence ideas: A* search for shortest-path navigation, classical depth-limited minimax for Phoenix A equal-MP decisions, Monte Carlo rollouts for probabilistic future evaluation, and rule-based behavior modes such as Aggressive, Defensive, and Tactical. The final implementation also includes a polished dark fantasy interface with animated agents, MP bars, artifact glow effects, danger zones, valid path indicators, title/pause/game-over screens, and both AI duel and local two-player modes.</w:t>
      </w:r>
    </w:p>
    <w:p w14:paraId="59167E96">
      <w:r>
        <w:br w:type="page"/>
      </w:r>
    </w:p>
    <w:p w14:paraId="4F0318E8">
      <w:pPr>
        <w:pStyle w:val="2"/>
        <w:spacing w:before="0"/>
      </w:pPr>
      <w:r>
        <w:t>1. Introduction</w:t>
      </w:r>
    </w:p>
    <w:p w14:paraId="44DF6302">
      <w:r>
        <w:t>The original project proposal described an intelligent multi-agent system that simulates a magical rivalry between two Hogwarts houses in a forbidden enchanted maze. The proposed system included A* pathfinding, Minimax decision-making, and rule-based intelligent wizard behavior in a dynamic magical environment. The completed project follows that idea and turns it into a playable simulation with visual feedback, strategic movement, artifact collection, and duel resolution.</w:t>
      </w:r>
    </w:p>
    <w:p w14:paraId="48E61EB0">
      <w:r>
        <w:t>The central idea is simple but expressive: two agents start with equal Magic Power, move through a connected maze, collect artifacts that increase MP, and use their current power difference to decide whether to chase, flee, or seek more power. A duel is resolved when both agents occupy the same grid cell. The agent with the higher MP wins; equal MP causes separation so that the duel can continue.</w:t>
      </w:r>
    </w:p>
    <w:p w14:paraId="3F343368">
      <w:pPr>
        <w:pStyle w:val="3"/>
        <w:spacing w:before="0" w:after="160"/>
      </w:pPr>
      <w:r>
        <w:t>1.1 Project Objectives</w:t>
      </w:r>
    </w:p>
    <w:p w14:paraId="50A50515">
      <w:pPr>
        <w:spacing w:after="80"/>
      </w:pPr>
      <w:r>
        <w:t>- Create a grid-based magical arena with cursed walls, restricted movement paths, and random artifact spawns.</w:t>
      </w:r>
    </w:p>
    <w:p w14:paraId="65C0CA79">
      <w:pPr>
        <w:spacing w:after="80"/>
      </w:pPr>
      <w:r>
        <w:t>- Represent two rival houses with distinct behavior and visual identity.</w:t>
      </w:r>
    </w:p>
    <w:p w14:paraId="3024679D">
      <w:pPr>
        <w:spacing w:after="80"/>
      </w:pPr>
      <w:r>
        <w:t>- Use A* search for efficient navigation through the maze.</w:t>
      </w:r>
    </w:p>
    <w:p w14:paraId="7FA7BBD6">
      <w:pPr>
        <w:spacing w:after="80"/>
      </w:pPr>
      <w:r>
        <w:t>- Use classical depth-limited minimax to choose Phoenix A tactical moves when both agents have equal MP.</w:t>
      </w:r>
    </w:p>
    <w:p w14:paraId="60DDFDB9">
      <w:pPr>
        <w:spacing w:after="80"/>
      </w:pPr>
      <w:r>
        <w:t>- Use Monte Carlo simulation for Serpent B to evaluate candidate moves under uncertainty.</w:t>
      </w:r>
    </w:p>
    <w:p w14:paraId="3F5B7B26">
      <w:pPr>
        <w:spacing w:after="80"/>
      </w:pPr>
      <w:r>
        <w:t>- Represent behavior modes using MP-based linguistic strategy labels: Aggressive, Defensive, and Tactical.</w:t>
      </w:r>
    </w:p>
    <w:p w14:paraId="33902B96">
      <w:pPr>
        <w:spacing w:after="80"/>
      </w:pPr>
      <w:r>
        <w:t>- Build a polished Pygame/OpenGL interface with HUD, animations, menus, and feedback effects.</w:t>
      </w:r>
    </w:p>
    <w:p w14:paraId="3CE4D79C">
      <w:pPr>
        <w:pStyle w:val="3"/>
        <w:spacing w:before="0" w:after="160"/>
      </w:pPr>
      <w:r>
        <w:t>1.2 Final Deliverable</w:t>
      </w:r>
    </w:p>
    <w:p w14:paraId="32304567">
      <w:r>
        <w:t>The final deliverable is a playable Python game. The code is organized into AI, core game logic, configuration, and rendering/UI modules. The game can run an automated AI duel or a local two-player mode where players manually control the active mage using keyboard input.</w:t>
      </w:r>
    </w:p>
    <w:p w14:paraId="00E35012">
      <w:pPr>
        <w:pStyle w:val="2"/>
        <w:spacing w:before="0"/>
      </w:pPr>
      <w:r>
        <w:t>2. Game Description</w:t>
      </w:r>
    </w:p>
    <w:p w14:paraId="2B83793D">
      <w:r>
        <w:t>The game takes place in an enchanted labyrinth. The grid contains walkable floor cells and blocked cursed wall cells. Phoenix A and Serpent B begin on different walkable cells with equal Magic Power. Artifacts appear on the field with values of +2, +4, or +6 MP. Agents must navigate the maze, collect artifacts, and decide whether to fight or avoid the opponent based on the current MP difference.</w:t>
      </w:r>
    </w:p>
    <w:p w14:paraId="6DCEE390">
      <w:r>
        <w:t>The game uses alternating turns. Phoenix A moves first, followed by Serpent B. In AI Duel mode, the computer chooses moves for both houses. In 2 Players mode, the active house is moved manually using WASD or arrow keys. The HUD displays the active turn, strategy/mode, current MP, artifact count, AI speed, and duel result.</w:t>
      </w:r>
    </w:p>
    <w:p w14:paraId="736EB8AA"/>
    <w:tbl>
      <w:tblPr>
        <w:tblStyle w:val="7"/>
        <w:tblW w:w="0" w:type="auto"/>
        <w:tblInd w:w="8" w:type="dxa"/>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0" w:type="dxa"/>
          <w:bottom w:w="0" w:type="dxa"/>
          <w:right w:w="0" w:type="dxa"/>
        </w:tblCellMar>
      </w:tblPr>
      <w:tblGrid>
        <w:gridCol w:w="2300"/>
        <w:gridCol w:w="6700"/>
      </w:tblGrid>
      <w:tr w14:paraId="69E15EFB">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300" w:type="dxa"/>
            <w:shd w:val="clear" w:color="auto" w:fill="D9EAF7"/>
          </w:tcPr>
          <w:p w14:paraId="34FCFED1">
            <w:pPr>
              <w:spacing w:after="60"/>
            </w:pPr>
            <w:r>
              <w:rPr>
                <w:b/>
              </w:rPr>
              <w:t>Element</w:t>
            </w:r>
          </w:p>
        </w:tc>
        <w:tc>
          <w:tcPr>
            <w:tcW w:w="6700" w:type="dxa"/>
            <w:shd w:val="clear" w:color="auto" w:fill="D9EAF7"/>
          </w:tcPr>
          <w:p w14:paraId="68C85E95">
            <w:pPr>
              <w:spacing w:after="60"/>
            </w:pPr>
            <w:r>
              <w:rPr>
                <w:b/>
              </w:rPr>
              <w:t>Description</w:t>
            </w:r>
          </w:p>
        </w:tc>
      </w:tr>
      <w:tr w14:paraId="2B67AD41">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300" w:type="dxa"/>
          </w:tcPr>
          <w:p w14:paraId="0605AFC2">
            <w:pPr>
              <w:spacing w:after="60"/>
            </w:pPr>
            <w:r>
              <w:t>Phoenix A</w:t>
            </w:r>
          </w:p>
        </w:tc>
        <w:tc>
          <w:tcPr>
            <w:tcW w:w="6700" w:type="dxa"/>
          </w:tcPr>
          <w:p w14:paraId="23346086">
            <w:pPr>
              <w:spacing w:after="60"/>
            </w:pPr>
            <w:r>
              <w:t>Warm gold house identity. Uses A*, MP behavior rules, and classical depth-limited minimax when MP is equal.</w:t>
            </w:r>
          </w:p>
        </w:tc>
      </w:tr>
      <w:tr w14:paraId="03D0122C">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300" w:type="dxa"/>
          </w:tcPr>
          <w:p w14:paraId="436E4F69">
            <w:pPr>
              <w:spacing w:after="60"/>
            </w:pPr>
            <w:r>
              <w:t>Serpent B</w:t>
            </w:r>
          </w:p>
        </w:tc>
        <w:tc>
          <w:tcPr>
            <w:tcW w:w="6700" w:type="dxa"/>
          </w:tcPr>
          <w:p w14:paraId="79E93CD8">
            <w:pPr>
              <w:spacing w:after="60"/>
            </w:pPr>
            <w:r>
              <w:t>Green house identity. Uses Monte Carlo rollout planning to choose among legal moves.</w:t>
            </w:r>
          </w:p>
        </w:tc>
      </w:tr>
      <w:tr w14:paraId="0FDDFEA8">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300" w:type="dxa"/>
          </w:tcPr>
          <w:p w14:paraId="6055E472">
            <w:pPr>
              <w:spacing w:after="60"/>
            </w:pPr>
            <w:r>
              <w:t>Artifacts</w:t>
            </w:r>
          </w:p>
        </w:tc>
        <w:tc>
          <w:tcPr>
            <w:tcW w:w="6700" w:type="dxa"/>
          </w:tcPr>
          <w:p w14:paraId="5A29C7AC">
            <w:pPr>
              <w:spacing w:after="60"/>
            </w:pPr>
            <w:r>
              <w:t>Random magical pickups that increase MP by +2, +4, or +6.</w:t>
            </w:r>
          </w:p>
        </w:tc>
      </w:tr>
      <w:tr w14:paraId="31AD8089">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300" w:type="dxa"/>
          </w:tcPr>
          <w:p w14:paraId="527F3F75">
            <w:pPr>
              <w:spacing w:after="60"/>
            </w:pPr>
            <w:r>
              <w:t>Cursed walls</w:t>
            </w:r>
          </w:p>
        </w:tc>
        <w:tc>
          <w:tcPr>
            <w:tcW w:w="6700" w:type="dxa"/>
          </w:tcPr>
          <w:p w14:paraId="76B24FD4">
            <w:pPr>
              <w:spacing w:after="60"/>
            </w:pPr>
            <w:r>
              <w:t>Blocked cells that create maze constraints and force path planning.</w:t>
            </w:r>
          </w:p>
        </w:tc>
      </w:tr>
      <w:tr w14:paraId="5547EEFB">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300" w:type="dxa"/>
          </w:tcPr>
          <w:p w14:paraId="6828DFCF">
            <w:pPr>
              <w:spacing w:after="60"/>
            </w:pPr>
            <w:r>
              <w:t>Magic Power</w:t>
            </w:r>
          </w:p>
        </w:tc>
        <w:tc>
          <w:tcPr>
            <w:tcW w:w="6700" w:type="dxa"/>
          </w:tcPr>
          <w:p w14:paraId="031EF274">
            <w:pPr>
              <w:spacing w:after="60"/>
            </w:pPr>
            <w:r>
              <w:t>Score-like resource used for strategy selection and duel victory.</w:t>
            </w:r>
          </w:p>
        </w:tc>
      </w:tr>
      <w:tr w14:paraId="7EC794F7">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300" w:type="dxa"/>
          </w:tcPr>
          <w:p w14:paraId="43A7FEC8">
            <w:pPr>
              <w:spacing w:after="60"/>
            </w:pPr>
            <w:r>
              <w:t>Capture duel</w:t>
            </w:r>
          </w:p>
        </w:tc>
        <w:tc>
          <w:tcPr>
            <w:tcW w:w="6700" w:type="dxa"/>
          </w:tcPr>
          <w:p w14:paraId="1EE62935">
            <w:pPr>
              <w:spacing w:after="60"/>
            </w:pPr>
            <w:r>
              <w:t>If both agents enter the same cell, the higher MP agent wins. Equal MP separates both agents.</w:t>
            </w:r>
          </w:p>
        </w:tc>
      </w:tr>
    </w:tbl>
    <w:p w14:paraId="49AAC935"/>
    <w:p w14:paraId="37F5CB4C">
      <w:pPr>
        <w:pStyle w:val="2"/>
        <w:spacing w:before="0"/>
      </w:pPr>
      <w:r>
        <w:t>3. How the Game Works</w:t>
      </w:r>
    </w:p>
    <w:p w14:paraId="6B8502AA">
      <w:pPr>
        <w:spacing w:after="80"/>
      </w:pPr>
      <w:r>
        <w:t>1. A new connected maze is generated with a fixed grid size and a target wall ratio.</w:t>
      </w:r>
    </w:p>
    <w:p w14:paraId="68C42EB7">
      <w:pPr>
        <w:spacing w:after="80"/>
      </w:pPr>
      <w:r>
        <w:t>2. Phoenix A and Serpent B spawn on free cells with enough separation.</w:t>
      </w:r>
    </w:p>
    <w:p w14:paraId="4940FF2B">
      <w:pPr>
        <w:spacing w:after="80"/>
      </w:pPr>
      <w:r>
        <w:t>3. A fixed number of artifacts are spawned on unoccupied path cells.</w:t>
      </w:r>
    </w:p>
    <w:p w14:paraId="5D89E28C">
      <w:pPr>
        <w:spacing w:after="80"/>
      </w:pPr>
      <w:r>
        <w:t>4. The game alternates turns between the two houses.</w:t>
      </w:r>
    </w:p>
    <w:p w14:paraId="0DC4EB1B">
      <w:pPr>
        <w:spacing w:after="80"/>
      </w:pPr>
      <w:r>
        <w:t>5. On each turn, the active agent chooses a legal neighboring cell or remains blocked by the maze constraints.</w:t>
      </w:r>
    </w:p>
    <w:p w14:paraId="567C20E8">
      <w:pPr>
        <w:spacing w:after="80"/>
      </w:pPr>
      <w:r>
        <w:t>6. If the active agent lands on an artifact, that artifact is collected and the agent gains MP.</w:t>
      </w:r>
    </w:p>
    <w:p w14:paraId="730743AA">
      <w:pPr>
        <w:spacing w:after="80"/>
      </w:pPr>
      <w:r>
        <w:t>7. The artifact list is refilled so the field remains active and strategic.</w:t>
      </w:r>
    </w:p>
    <w:p w14:paraId="78BBB35C">
      <w:pPr>
        <w:spacing w:after="80"/>
      </w:pPr>
      <w:r>
        <w:t>8. If both agents occupy the same cell, the game compares MP and declares a winner or separates equal-power agents.</w:t>
      </w:r>
    </w:p>
    <w:p w14:paraId="53DCD21F">
      <w:pPr>
        <w:spacing w:after="80"/>
      </w:pPr>
      <w:r>
        <w:t>9. The renderer updates the maze, HUD, MP bars, danger zones, valid move hints, movement animation, collection bursts, and game-over screen.</w:t>
      </w:r>
    </w:p>
    <w:p w14:paraId="5975D949">
      <w:pPr>
        <w:pStyle w:val="3"/>
        <w:spacing w:before="0" w:after="160"/>
      </w:pPr>
      <w:r>
        <w:t>3.1 Game Modes</w:t>
      </w:r>
    </w:p>
    <w:p w14:paraId="191DA02F">
      <w:r>
        <w:t>AI Duel mode lets both agents run through their implemented decision policies automatically. Local 2 Players mode keeps the same maze, artifact, and duel rules, but accepts keyboard input for the active house. This makes the project useful both as an AI demonstration and as an interactive game.</w:t>
      </w:r>
    </w:p>
    <w:p w14:paraId="53287051"/>
    <w:p w14:paraId="6000462A"/>
    <w:p w14:paraId="188A1F2F"/>
    <w:p w14:paraId="412A299D"/>
    <w:p w14:paraId="2096FCAC">
      <w:pPr>
        <w:pStyle w:val="2"/>
        <w:spacing w:before="0"/>
      </w:pPr>
      <w:r>
        <w:t>4. Project Architecture</w:t>
      </w:r>
    </w:p>
    <w:tbl>
      <w:tblPr>
        <w:tblStyle w:val="7"/>
        <w:tblW w:w="0" w:type="auto"/>
        <w:tblInd w:w="8" w:type="dxa"/>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0" w:type="dxa"/>
          <w:bottom w:w="0" w:type="dxa"/>
          <w:right w:w="0" w:type="dxa"/>
        </w:tblCellMar>
      </w:tblPr>
      <w:tblGrid>
        <w:gridCol w:w="2600"/>
        <w:gridCol w:w="6400"/>
      </w:tblGrid>
      <w:tr w14:paraId="0F0AADDF">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shd w:val="clear" w:color="auto" w:fill="D9EAF7"/>
          </w:tcPr>
          <w:p w14:paraId="5B6824E7">
            <w:pPr>
              <w:spacing w:after="60"/>
            </w:pPr>
            <w:r>
              <w:rPr>
                <w:b/>
              </w:rPr>
              <w:t>File / Module</w:t>
            </w:r>
          </w:p>
        </w:tc>
        <w:tc>
          <w:tcPr>
            <w:tcW w:w="6400" w:type="dxa"/>
            <w:shd w:val="clear" w:color="auto" w:fill="D9EAF7"/>
          </w:tcPr>
          <w:p w14:paraId="455CAAA1">
            <w:pPr>
              <w:spacing w:after="60"/>
            </w:pPr>
            <w:r>
              <w:rPr>
                <w:b/>
              </w:rPr>
              <w:t>Responsibility</w:t>
            </w:r>
          </w:p>
        </w:tc>
      </w:tr>
      <w:tr w14:paraId="3138121C">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27BCED26">
            <w:pPr>
              <w:spacing w:after="60"/>
            </w:pPr>
            <w:r>
              <w:t>main.py</w:t>
            </w:r>
          </w:p>
        </w:tc>
        <w:tc>
          <w:tcPr>
            <w:tcW w:w="6400" w:type="dxa"/>
          </w:tcPr>
          <w:p w14:paraId="15E299EF">
            <w:pPr>
              <w:spacing w:after="60"/>
            </w:pPr>
            <w:r>
              <w:t>Pygame/OpenGL window, rendering, HUD, menu screens, game loop integration, input, animation, and visual effects.</w:t>
            </w:r>
          </w:p>
        </w:tc>
      </w:tr>
      <w:tr w14:paraId="59E2CEA3">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4F1B7D0F">
            <w:pPr>
              <w:spacing w:after="60"/>
            </w:pPr>
            <w:r>
              <w:t>config/settings.py</w:t>
            </w:r>
          </w:p>
        </w:tc>
        <w:tc>
          <w:tcPr>
            <w:tcW w:w="6400" w:type="dxa"/>
          </w:tcPr>
          <w:p w14:paraId="6C998DD3">
            <w:pPr>
              <w:spacing w:after="60"/>
            </w:pPr>
            <w:r>
              <w:t>Grid size, MP values, artifact counts, timing, window dimensions, and color constants.</w:t>
            </w:r>
          </w:p>
        </w:tc>
      </w:tr>
      <w:tr w14:paraId="68150216">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6D1E2E23">
            <w:pPr>
              <w:spacing w:after="60"/>
            </w:pPr>
            <w:r>
              <w:t>core/maze.py</w:t>
            </w:r>
          </w:p>
        </w:tc>
        <w:tc>
          <w:tcPr>
            <w:tcW w:w="6400" w:type="dxa"/>
          </w:tcPr>
          <w:p w14:paraId="39DCD646">
            <w:pPr>
              <w:spacing w:after="60"/>
            </w:pPr>
            <w:r>
              <w:t>Connected random maze generation and path-cell utilities.</w:t>
            </w:r>
          </w:p>
        </w:tc>
      </w:tr>
      <w:tr w14:paraId="4EC35A0A">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08FDEAD9">
            <w:pPr>
              <w:spacing w:after="60"/>
            </w:pPr>
            <w:r>
              <w:t>core/agent.py</w:t>
            </w:r>
          </w:p>
        </w:tc>
        <w:tc>
          <w:tcPr>
            <w:tcW w:w="6400" w:type="dxa"/>
          </w:tcPr>
          <w:p w14:paraId="10274D0B">
            <w:pPr>
              <w:spacing w:after="60"/>
            </w:pPr>
            <w:r>
              <w:t>Mage data structure, spawn logic, and movement commit function.</w:t>
            </w:r>
          </w:p>
        </w:tc>
      </w:tr>
      <w:tr w14:paraId="6B430471">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37621091">
            <w:pPr>
              <w:spacing w:after="60"/>
            </w:pPr>
            <w:r>
              <w:t>core/artifact.py</w:t>
            </w:r>
          </w:p>
        </w:tc>
        <w:tc>
          <w:tcPr>
            <w:tcW w:w="6400" w:type="dxa"/>
          </w:tcPr>
          <w:p w14:paraId="482269D6">
            <w:pPr>
              <w:spacing w:after="60"/>
            </w:pPr>
            <w:r>
              <w:t>PowerOrb data class for artifact position and MP value.</w:t>
            </w:r>
          </w:p>
        </w:tc>
      </w:tr>
      <w:tr w14:paraId="63F535A9">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050E4AC1">
            <w:pPr>
              <w:spacing w:after="60"/>
            </w:pPr>
            <w:r>
              <w:t>core/game_loop.py</w:t>
            </w:r>
          </w:p>
        </w:tc>
        <w:tc>
          <w:tcPr>
            <w:tcW w:w="6400" w:type="dxa"/>
          </w:tcPr>
          <w:p w14:paraId="10569094">
            <w:pPr>
              <w:spacing w:after="60"/>
            </w:pPr>
            <w:r>
              <w:t>Artifact spawning, collection, respawn, duel/capture rules, behavior labels, and new-game setup.</w:t>
            </w:r>
          </w:p>
        </w:tc>
      </w:tr>
      <w:tr w14:paraId="19201DC7">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51188190">
            <w:pPr>
              <w:spacing w:after="60"/>
            </w:pPr>
            <w:r>
              <w:t>ai/astar.py</w:t>
            </w:r>
          </w:p>
        </w:tc>
        <w:tc>
          <w:tcPr>
            <w:tcW w:w="6400" w:type="dxa"/>
          </w:tcPr>
          <w:p w14:paraId="342F641B">
            <w:pPr>
              <w:spacing w:after="60"/>
            </w:pPr>
            <w:r>
              <w:t>A* shortest-path search with Manhattan heuristic on a four-neighbor grid.</w:t>
            </w:r>
          </w:p>
        </w:tc>
      </w:tr>
      <w:tr w14:paraId="01C5806B">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00231717">
            <w:pPr>
              <w:spacing w:after="60"/>
            </w:pPr>
            <w:r>
              <w:t>ai/minimax.py</w:t>
            </w:r>
          </w:p>
        </w:tc>
        <w:tc>
          <w:tcPr>
            <w:tcW w:w="6400" w:type="dxa"/>
          </w:tcPr>
          <w:p w14:paraId="5D397EE2">
            <w:pPr>
              <w:spacing w:after="60"/>
            </w:pPr>
            <w:r>
              <w:t>Classical minimax helpers for legal moves, simulated artifact collection, board evaluation, and equal-MP tactical move selection.</w:t>
            </w:r>
          </w:p>
        </w:tc>
      </w:tr>
      <w:tr w14:paraId="64B5D202">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10DC4258">
            <w:pPr>
              <w:spacing w:after="60"/>
            </w:pPr>
            <w:r>
              <w:t>ai/agent_a_policy.py</w:t>
            </w:r>
          </w:p>
        </w:tc>
        <w:tc>
          <w:tcPr>
            <w:tcW w:w="6400" w:type="dxa"/>
          </w:tcPr>
          <w:p w14:paraId="6CE9E9A8">
            <w:pPr>
              <w:spacing w:after="60"/>
            </w:pPr>
            <w:r>
              <w:t>Phoenix A decision policy: flee, hunt, or use minimax tactical planning depending on MP relation.</w:t>
            </w:r>
          </w:p>
        </w:tc>
      </w:tr>
      <w:tr w14:paraId="67884629">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2E4679DC">
            <w:pPr>
              <w:spacing w:after="60"/>
            </w:pPr>
            <w:r>
              <w:t>ai/monte_carlo_planner.py</w:t>
            </w:r>
          </w:p>
        </w:tc>
        <w:tc>
          <w:tcPr>
            <w:tcW w:w="6400" w:type="dxa"/>
          </w:tcPr>
          <w:p w14:paraId="60BDAC4F">
            <w:pPr>
              <w:spacing w:after="60"/>
            </w:pPr>
            <w:r>
              <w:t>Serpent B Monte Carlo rollout planner for evaluating candidate first moves.</w:t>
            </w:r>
          </w:p>
        </w:tc>
      </w:tr>
    </w:tbl>
    <w:p w14:paraId="118EC96F"/>
    <w:p w14:paraId="2DD254A8">
      <w:pPr>
        <w:pStyle w:val="2"/>
        <w:spacing w:before="0"/>
      </w:pPr>
      <w:r>
        <w:t>5. Artificial Intelligence Algorithms</w:t>
      </w:r>
    </w:p>
    <w:p w14:paraId="790686BF">
      <w:pPr>
        <w:pStyle w:val="3"/>
        <w:spacing w:before="0" w:after="160"/>
      </w:pPr>
      <w:r>
        <w:t>5.1 A* Search for Navigation</w:t>
      </w:r>
    </w:p>
    <w:p w14:paraId="0A6C45CD">
      <w:r>
        <w:t>A* search is used to find shortest paths through the grid while avoiding cursed walls. Each cell is a node, and each legal move has uniform cost 1. The heuristic is Manhattan distance, which is appropriate because movement is restricted to four directions: up, down, left, and right.</w:t>
      </w:r>
    </w:p>
    <w:p w14:paraId="76BE790D">
      <w:r>
        <w:rPr>
          <w:b/>
        </w:rPr>
        <w:t xml:space="preserve">Evaluation formula: </w:t>
      </w:r>
      <w:r>
        <w:t>f(n) = g(n) + h(n), where g(n) is path cost from the start and h(n) is Manhattan distance to the goal.</w:t>
      </w:r>
    </w:p>
    <w:p w14:paraId="0436CEAE">
      <w:r>
        <w:t>In this project, A* supports path decisions such as navigating to artifacts and chasing an enemy target. It guarantees shortest paths on the connected grid when a path exists.</w:t>
      </w:r>
    </w:p>
    <w:p w14:paraId="45A38C81">
      <w:pPr>
        <w:pStyle w:val="3"/>
        <w:spacing w:before="0" w:after="160"/>
      </w:pPr>
      <w:r>
        <w:t>5.2 Phoenix A: A* plus Classical Minimax Decision-Making</w:t>
      </w:r>
    </w:p>
    <w:p w14:paraId="2E51F98C">
      <w:r>
        <w:t>Phoenix A is the brave and strategic house. Its behavior is controlled by MP comparison and path planning. The policy in ai/agent_a_policy.py follows three major modes:</w:t>
      </w:r>
    </w:p>
    <w:p w14:paraId="19DF2AAE">
      <w:pPr>
        <w:spacing w:after="80"/>
      </w:pPr>
      <w:r>
        <w:t>- If Phoenix A has lower MP than Serpent B, it behaves defensively and chooses moves that increase distance from the opponent where possible.</w:t>
      </w:r>
    </w:p>
    <w:p w14:paraId="21751F3E">
      <w:pPr>
        <w:spacing w:after="80"/>
      </w:pPr>
      <w:r>
        <w:t>- If Phoenix A has higher MP, it behaves aggressively and uses A* to move toward Serpent B for a capture attempt.</w:t>
      </w:r>
    </w:p>
    <w:p w14:paraId="253C52AF">
      <w:pPr>
        <w:spacing w:after="80"/>
      </w:pPr>
      <w:r>
        <w:t>- If both agents have equal MP, Phoenix A uses classical depth-limited minimax. Phoenix is the MAX player, Serpent is the MIN player, and the search evaluates several future plies before choosing the best guaranteed move.</w:t>
      </w:r>
    </w:p>
    <w:p w14:paraId="163CD027">
      <w:r>
        <w:rPr>
          <w:b/>
        </w:rPr>
        <w:t>Minimax rule: MAX chooses the highest child score, MIN chooses the lowest child score. BestMove = argmax_m Minimax(Result(state, m), depth).</w:t>
      </w:r>
    </w:p>
    <w:p w14:paraId="360A3412">
      <w:r>
        <w:t>Evaluation score: (Phoenix_MP - Serpent_MP) * 12 + Phoenix_orb_score - Serpent_orb_score + position_score. This rewards MP advantage, useful artifact access for Phoenix, denial of artifact access to Serpent, and tactical positioning. Collision states are scored strongly: Phoenix higher MP is +1000, Serpent higher MP is -1000, and equal-MP collision is slightly negative.</w:t>
      </w:r>
    </w:p>
    <w:p w14:paraId="407C7074">
      <w:pPr>
        <w:pStyle w:val="3"/>
        <w:spacing w:before="0" w:after="160"/>
      </w:pPr>
      <w:r>
        <w:t>5.3 Serpent B: Monte Carlo Rollout Planner</w:t>
      </w:r>
    </w:p>
    <w:p w14:paraId="00F2EAC9">
      <w:r>
        <w:t>Serpent B is the cunning and adaptive house. Its planner in ai/monte_carlo_planner.py evaluates every legal first move by running many random future simulations. For each candidate move, it performs a number of rollouts to a fixed depth and averages the resulting score. The candidate with the highest average score is selected.</w:t>
      </w:r>
    </w:p>
    <w:p w14:paraId="0225CFEE">
      <w:pPr>
        <w:spacing w:after="80"/>
      </w:pPr>
      <w:r>
        <w:t>1. Generate all legal neighbor moves for Serpent B.</w:t>
      </w:r>
    </w:p>
    <w:p w14:paraId="7FA685B2">
      <w:pPr>
        <w:spacing w:after="80"/>
      </w:pPr>
      <w:r>
        <w:t>2. For each candidate first move, run several random simulations into the future.</w:t>
      </w:r>
    </w:p>
    <w:p w14:paraId="3263F7C2">
      <w:pPr>
        <w:spacing w:after="80"/>
      </w:pPr>
      <w:r>
        <w:t>3. During each rollout, both agents move through legal random steps.</w:t>
      </w:r>
    </w:p>
    <w:p w14:paraId="4024A2F8">
      <w:pPr>
        <w:spacing w:after="80"/>
      </w:pPr>
      <w:r>
        <w:t>4. Score the final simulated state according to the current MP mode.</w:t>
      </w:r>
    </w:p>
    <w:p w14:paraId="588CE799">
      <w:pPr>
        <w:spacing w:after="80"/>
      </w:pPr>
      <w:r>
        <w:t>5. Average the scores and choose the move with the best expected result.</w:t>
      </w:r>
    </w:p>
    <w:p w14:paraId="309DBAD0">
      <w:r>
        <w:t>The reward function changes with MP relation:</w:t>
      </w:r>
    </w:p>
    <w:p w14:paraId="2E149C6C">
      <w:pPr>
        <w:spacing w:after="80"/>
      </w:pPr>
      <w:r>
        <w:t>- Defensive mode: if Serpent B has lower MP, higher distance from Phoenix A is rewarded.</w:t>
      </w:r>
    </w:p>
    <w:p w14:paraId="67C1B36C">
      <w:pPr>
        <w:spacing w:after="80"/>
      </w:pPr>
      <w:r>
        <w:t>- Aggressive mode: if Serpent B has higher MP, smaller distance to Phoenix A is rewarded, and capture receives a high bonus.</w:t>
      </w:r>
    </w:p>
    <w:p w14:paraId="0D0D2E6C">
      <w:pPr>
        <w:spacing w:after="80"/>
      </w:pPr>
      <w:r>
        <w:t>- Tactical mode: if MP is equal, closeness to the nearest artifact is rewarded.</w:t>
      </w:r>
    </w:p>
    <w:p w14:paraId="4DBAA632">
      <w:r>
        <w:t>This module is a Monte Carlo planning approach inspired by MCTS ideas. It does not currently implement a full UCT tree, node expansion, or backpropagation. A future improvement would be to add true MCTS with UCB1 selection, better enemy modeling, A*-guided rollouts, and a no-backtracking penalty to reduce oscillation.</w:t>
      </w:r>
    </w:p>
    <w:p w14:paraId="28ED3B3F"/>
    <w:p w14:paraId="0B60B9A5"/>
    <w:p w14:paraId="7885A877">
      <w:pPr>
        <w:pStyle w:val="2"/>
        <w:spacing w:before="0"/>
      </w:pPr>
      <w:r>
        <w:t>6. Game Rules and Mechanics</w:t>
      </w:r>
    </w:p>
    <w:p w14:paraId="3A9CC6E1">
      <w:pPr>
        <w:pStyle w:val="3"/>
        <w:spacing w:before="0" w:after="160"/>
      </w:pPr>
      <w:r>
        <w:t>6.1 Magic Power System</w:t>
      </w:r>
    </w:p>
    <w:p w14:paraId="2B868413">
      <w:r>
        <w:t>Both houses start with the same MP. Artifacts increase MP by fixed values, and MP determines both strategic behavior and duel results. The game is therefore not only about reaching the opponent; timing matters because a weaker agent should avoid confrontation while a stronger one should exploit advantage.</w:t>
      </w:r>
    </w:p>
    <w:tbl>
      <w:tblPr>
        <w:tblStyle w:val="7"/>
        <w:tblW w:w="0" w:type="auto"/>
        <w:tblInd w:w="8" w:type="dxa"/>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0" w:type="dxa"/>
          <w:bottom w:w="0" w:type="dxa"/>
          <w:right w:w="0" w:type="dxa"/>
        </w:tblCellMar>
      </w:tblPr>
      <w:tblGrid>
        <w:gridCol w:w="2500"/>
        <w:gridCol w:w="6500"/>
      </w:tblGrid>
      <w:tr w14:paraId="205825A9">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500" w:type="dxa"/>
            <w:shd w:val="clear" w:color="auto" w:fill="D9EAF7"/>
          </w:tcPr>
          <w:p w14:paraId="62859AAD">
            <w:pPr>
              <w:spacing w:after="60"/>
            </w:pPr>
            <w:r>
              <w:rPr>
                <w:b/>
              </w:rPr>
              <w:t>Rule</w:t>
            </w:r>
          </w:p>
        </w:tc>
        <w:tc>
          <w:tcPr>
            <w:tcW w:w="6500" w:type="dxa"/>
            <w:shd w:val="clear" w:color="auto" w:fill="D9EAF7"/>
          </w:tcPr>
          <w:p w14:paraId="3A8BCD84">
            <w:pPr>
              <w:spacing w:after="60"/>
            </w:pPr>
            <w:r>
              <w:rPr>
                <w:b/>
              </w:rPr>
              <w:t>Effect</w:t>
            </w:r>
          </w:p>
        </w:tc>
      </w:tr>
      <w:tr w14:paraId="445EC71E">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500" w:type="dxa"/>
          </w:tcPr>
          <w:p w14:paraId="70A97CAA">
            <w:pPr>
              <w:spacing w:after="60"/>
            </w:pPr>
            <w:r>
              <w:t>Starting MP</w:t>
            </w:r>
          </w:p>
        </w:tc>
        <w:tc>
          <w:tcPr>
            <w:tcW w:w="6500" w:type="dxa"/>
          </w:tcPr>
          <w:p w14:paraId="31206F68">
            <w:pPr>
              <w:spacing w:after="60"/>
            </w:pPr>
            <w:r>
              <w:t>Both agents begin with equal Magic Power.</w:t>
            </w:r>
          </w:p>
        </w:tc>
      </w:tr>
      <w:tr w14:paraId="57030CDF">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500" w:type="dxa"/>
          </w:tcPr>
          <w:p w14:paraId="030997AE">
            <w:pPr>
              <w:spacing w:after="60"/>
            </w:pPr>
            <w:r>
              <w:t>Artifact pickup</w:t>
            </w:r>
          </w:p>
        </w:tc>
        <w:tc>
          <w:tcPr>
            <w:tcW w:w="6500" w:type="dxa"/>
          </w:tcPr>
          <w:p w14:paraId="220C9028">
            <w:pPr>
              <w:spacing w:after="60"/>
            </w:pPr>
            <w:r>
              <w:t>The collecting agent gains +2, +4, or +6 MP depending on the artifact.</w:t>
            </w:r>
          </w:p>
        </w:tc>
      </w:tr>
      <w:tr w14:paraId="3F1E3F79">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500" w:type="dxa"/>
          </w:tcPr>
          <w:p w14:paraId="2B11BCA7">
            <w:pPr>
              <w:spacing w:after="60"/>
            </w:pPr>
            <w:r>
              <w:t>MP comparison</w:t>
            </w:r>
          </w:p>
        </w:tc>
        <w:tc>
          <w:tcPr>
            <w:tcW w:w="6500" w:type="dxa"/>
          </w:tcPr>
          <w:p w14:paraId="627F0CE3">
            <w:pPr>
              <w:spacing w:after="60"/>
            </w:pPr>
            <w:r>
              <w:t>The current relation decides Aggressive, Defensive, or Tactical behavior.</w:t>
            </w:r>
          </w:p>
        </w:tc>
      </w:tr>
      <w:tr w14:paraId="492CED1D">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500" w:type="dxa"/>
          </w:tcPr>
          <w:p w14:paraId="0675EB17">
            <w:pPr>
              <w:spacing w:after="60"/>
            </w:pPr>
            <w:r>
              <w:t>Capture</w:t>
            </w:r>
          </w:p>
        </w:tc>
        <w:tc>
          <w:tcPr>
            <w:tcW w:w="6500" w:type="dxa"/>
          </w:tcPr>
          <w:p w14:paraId="74C87492">
            <w:pPr>
              <w:spacing w:after="60"/>
            </w:pPr>
            <w:r>
              <w:t>If both agents occupy the same cell, the higher MP agent wins.</w:t>
            </w:r>
          </w:p>
        </w:tc>
      </w:tr>
      <w:tr w14:paraId="728A4E68">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500" w:type="dxa"/>
          </w:tcPr>
          <w:p w14:paraId="5B9156E9">
            <w:pPr>
              <w:spacing w:after="60"/>
            </w:pPr>
            <w:r>
              <w:t>Equal MP capture</w:t>
            </w:r>
          </w:p>
        </w:tc>
        <w:tc>
          <w:tcPr>
            <w:tcW w:w="6500" w:type="dxa"/>
          </w:tcPr>
          <w:p w14:paraId="71C01FA1">
            <w:pPr>
              <w:spacing w:after="60"/>
            </w:pPr>
            <w:r>
              <w:t>Agents are separated to nearby legal cells so the duel continues.</w:t>
            </w:r>
          </w:p>
        </w:tc>
      </w:tr>
    </w:tbl>
    <w:p w14:paraId="3EEEF3C7"/>
    <w:p w14:paraId="700AE6D7">
      <w:pPr>
        <w:pStyle w:val="3"/>
        <w:spacing w:before="0" w:after="160"/>
      </w:pPr>
      <w:r>
        <w:t>6.2 Maze Generation</w:t>
      </w:r>
    </w:p>
    <w:p w14:paraId="6D46C63B">
      <w:r>
        <w:t>The maze is generated as a connected grid with a target blocked-cell ratio. The generator attempts to place walls while preserving full connectivity of the remaining path cells. This ensures the agents and artifacts remain reachable and that AI pathfinding remains meaningful.</w:t>
      </w:r>
    </w:p>
    <w:p w14:paraId="4F2FB6A6">
      <w:pPr>
        <w:pStyle w:val="3"/>
        <w:spacing w:before="0" w:after="160"/>
      </w:pPr>
      <w:r>
        <w:t>6.3 Artifact System</w:t>
      </w:r>
    </w:p>
    <w:p w14:paraId="747EE9D3">
      <w:r>
        <w:t>Artifacts are spawned on random free cells that are not currently occupied by agents or other artifacts. After collection, the artifact list is refilled up to the configured maximum. The final UI adds pulsing artifact graphics, sparkle particles, collection bursts, and floating +MP text.</w:t>
      </w:r>
    </w:p>
    <w:p w14:paraId="43DD3698">
      <w:pPr>
        <w:pStyle w:val="2"/>
        <w:spacing w:before="0"/>
      </w:pPr>
      <w:r>
        <w:t>7. Graphical Interface and User Experience</w:t>
      </w:r>
    </w:p>
    <w:p w14:paraId="18843146">
      <w:r>
        <w:t>The final interface uses Pygame with OpenGL-style immediate rendering. The visual design follows a magical dark fantasy theme: glowing cursed walls, cool stone walkable paths, Phoenix gold effects, Serpent green effects, and animated artifact auras.</w:t>
      </w:r>
    </w:p>
    <w:p w14:paraId="22630BEB">
      <w:r>
        <w:t>The HUD displays live MP bars for both agents, current strategy/mode, artifact count, active turn, AI speed, pause state, and duel result. The maze also highlights valid next moves and danger zones around the opponent, making strategic state easier to understand during play.</w:t>
      </w:r>
    </w:p>
    <w:p w14:paraId="47483016"/>
    <w:p w14:paraId="66D9F2BE"/>
    <w:tbl>
      <w:tblPr>
        <w:tblStyle w:val="7"/>
        <w:tblW w:w="0" w:type="auto"/>
        <w:tblInd w:w="8" w:type="dxa"/>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0" w:type="dxa"/>
          <w:bottom w:w="0" w:type="dxa"/>
          <w:right w:w="0" w:type="dxa"/>
        </w:tblCellMar>
      </w:tblPr>
      <w:tblGrid>
        <w:gridCol w:w="2600"/>
        <w:gridCol w:w="6400"/>
      </w:tblGrid>
      <w:tr w14:paraId="6770070C">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shd w:val="clear" w:color="auto" w:fill="D9EAF7"/>
          </w:tcPr>
          <w:p w14:paraId="4CCD06C5">
            <w:pPr>
              <w:spacing w:after="60"/>
            </w:pPr>
            <w:r>
              <w:rPr>
                <w:b/>
              </w:rPr>
              <w:t>UI Feature</w:t>
            </w:r>
          </w:p>
        </w:tc>
        <w:tc>
          <w:tcPr>
            <w:tcW w:w="6400" w:type="dxa"/>
            <w:shd w:val="clear" w:color="auto" w:fill="D9EAF7"/>
          </w:tcPr>
          <w:p w14:paraId="70898995">
            <w:pPr>
              <w:spacing w:after="60"/>
            </w:pPr>
            <w:r>
              <w:rPr>
                <w:b/>
              </w:rPr>
              <w:t>Purpose</w:t>
            </w:r>
          </w:p>
        </w:tc>
      </w:tr>
      <w:tr w14:paraId="15C11AAE">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4FCB432E">
            <w:pPr>
              <w:spacing w:after="60"/>
            </w:pPr>
            <w:r>
              <w:t>Title screen</w:t>
            </w:r>
          </w:p>
        </w:tc>
        <w:tc>
          <w:tcPr>
            <w:tcW w:w="6400" w:type="dxa"/>
          </w:tcPr>
          <w:p w14:paraId="43DD2429">
            <w:pPr>
              <w:spacing w:after="60"/>
            </w:pPr>
            <w:r>
              <w:t>Allows choosing AI Duel, 2 Players, Instructions, or Quit.</w:t>
            </w:r>
          </w:p>
        </w:tc>
      </w:tr>
      <w:tr w14:paraId="3822AEC4">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2C293A43">
            <w:pPr>
              <w:spacing w:after="60"/>
            </w:pPr>
            <w:r>
              <w:t>Instructions screen</w:t>
            </w:r>
          </w:p>
        </w:tc>
        <w:tc>
          <w:tcPr>
            <w:tcW w:w="6400" w:type="dxa"/>
          </w:tcPr>
          <w:p w14:paraId="44ACE6E5">
            <w:pPr>
              <w:spacing w:after="60"/>
            </w:pPr>
            <w:r>
              <w:t>Explains objective, controls, AI speed, and movement.</w:t>
            </w:r>
          </w:p>
        </w:tc>
      </w:tr>
      <w:tr w14:paraId="2D2A2CFB">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25976B4C">
            <w:pPr>
              <w:spacing w:after="60"/>
            </w:pPr>
            <w:r>
              <w:t>HUD MP bars</w:t>
            </w:r>
          </w:p>
        </w:tc>
        <w:tc>
          <w:tcPr>
            <w:tcW w:w="6400" w:type="dxa"/>
          </w:tcPr>
          <w:p w14:paraId="3CFC1122">
            <w:pPr>
              <w:spacing w:after="60"/>
            </w:pPr>
            <w:r>
              <w:t>Shows each house power level and strategy mode.</w:t>
            </w:r>
          </w:p>
        </w:tc>
      </w:tr>
      <w:tr w14:paraId="009AC4DF">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460C54AD">
            <w:pPr>
              <w:spacing w:after="60"/>
            </w:pPr>
            <w:r>
              <w:t>Valid move hints</w:t>
            </w:r>
          </w:p>
        </w:tc>
        <w:tc>
          <w:tcPr>
            <w:tcW w:w="6400" w:type="dxa"/>
          </w:tcPr>
          <w:p w14:paraId="6219533A">
            <w:pPr>
              <w:spacing w:after="60"/>
            </w:pPr>
            <w:r>
              <w:t>Subtle floor highlights indicate legal movement options.</w:t>
            </w:r>
          </w:p>
        </w:tc>
      </w:tr>
      <w:tr w14:paraId="05A70BEB">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4C7F4899">
            <w:pPr>
              <w:spacing w:after="60"/>
            </w:pPr>
            <w:r>
              <w:t>Danger zone</w:t>
            </w:r>
          </w:p>
        </w:tc>
        <w:tc>
          <w:tcPr>
            <w:tcW w:w="6400" w:type="dxa"/>
          </w:tcPr>
          <w:p w14:paraId="4A10E827">
            <w:pPr>
              <w:spacing w:after="60"/>
            </w:pPr>
            <w:r>
              <w:t>Shows risky area around the enemy.</w:t>
            </w:r>
          </w:p>
        </w:tc>
      </w:tr>
      <w:tr w14:paraId="21A68E1A">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7480F17D">
            <w:pPr>
              <w:spacing w:after="60"/>
            </w:pPr>
            <w:r>
              <w:t>Collection effects</w:t>
            </w:r>
          </w:p>
        </w:tc>
        <w:tc>
          <w:tcPr>
            <w:tcW w:w="6400" w:type="dxa"/>
          </w:tcPr>
          <w:p w14:paraId="11BD2E51">
            <w:pPr>
              <w:spacing w:after="60"/>
            </w:pPr>
            <w:r>
              <w:t>Pulses, sparkles, and floating +MP feedback show artifact pickup clearly.</w:t>
            </w:r>
          </w:p>
        </w:tc>
      </w:tr>
      <w:tr w14:paraId="47AC775B">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0DA64986">
            <w:pPr>
              <w:spacing w:after="60"/>
            </w:pPr>
            <w:r>
              <w:t>Game-over screen</w:t>
            </w:r>
          </w:p>
        </w:tc>
        <w:tc>
          <w:tcPr>
            <w:tcW w:w="6400" w:type="dxa"/>
          </w:tcPr>
          <w:p w14:paraId="3F5F577F">
            <w:pPr>
              <w:spacing w:after="60"/>
            </w:pPr>
            <w:r>
              <w:t>Displays the winning house and restart/title options.</w:t>
            </w:r>
          </w:p>
        </w:tc>
      </w:tr>
    </w:tbl>
    <w:p w14:paraId="3E6BBE31"/>
    <w:p w14:paraId="466C395D">
      <w:pPr>
        <w:pStyle w:val="2"/>
        <w:spacing w:before="0"/>
      </w:pPr>
      <w:r>
        <w:t>8. Implementation Summary</w:t>
      </w:r>
    </w:p>
    <w:p w14:paraId="40E17D47">
      <w:r>
        <w:t>The implementation separates core game state from AI planners and rendering. Game state is represented by the maze grid, two Mage objects, and a list of PowerOrb objects. AI functions return target positions; movement is then committed by the shared commit_move function. This separation allows the same game rules to be used by automated AI mode and local two-player mode.</w:t>
      </w:r>
    </w:p>
    <w:p w14:paraId="258FD420">
      <w:r>
        <w:t>Rendering is handled in main.py through helper functions for floor tiles, cursed walls, artifacts, agents, particles, text billboards, HUD textures, and screen overlays. The visual effects do not change game logic; they display the underlying grid state in a more readable and polished form.</w:t>
      </w:r>
    </w:p>
    <w:p w14:paraId="19C9A678">
      <w:pPr>
        <w:pStyle w:val="2"/>
        <w:spacing w:before="0"/>
      </w:pPr>
      <w:r>
        <w:t>9. Testing and Evaluation</w:t>
      </w:r>
    </w:p>
    <w:p w14:paraId="68041113">
      <w:r>
        <w:t>Testing focused on verifying that the maze remains connected, agents can only move to legal cells, artifacts spawn on reachable free cells, and duel resolution follows the MP rules. The game was also checked by compiling the Python source with py_compile during development after major changes.</w:t>
      </w:r>
    </w:p>
    <w:tbl>
      <w:tblPr>
        <w:tblStyle w:val="7"/>
        <w:tblW w:w="0" w:type="auto"/>
        <w:tblInd w:w="8" w:type="dxa"/>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0" w:type="dxa"/>
          <w:bottom w:w="0" w:type="dxa"/>
          <w:right w:w="0" w:type="dxa"/>
        </w:tblCellMar>
      </w:tblPr>
      <w:tblGrid>
        <w:gridCol w:w="2600"/>
        <w:gridCol w:w="6400"/>
      </w:tblGrid>
      <w:tr w14:paraId="5A64E317">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shd w:val="clear" w:color="auto" w:fill="D9EAF7"/>
          </w:tcPr>
          <w:p w14:paraId="7F0FEAAD">
            <w:pPr>
              <w:spacing w:after="60"/>
            </w:pPr>
            <w:r>
              <w:rPr>
                <w:b/>
              </w:rPr>
              <w:t>Test Area</w:t>
            </w:r>
          </w:p>
        </w:tc>
        <w:tc>
          <w:tcPr>
            <w:tcW w:w="6400" w:type="dxa"/>
            <w:shd w:val="clear" w:color="auto" w:fill="D9EAF7"/>
          </w:tcPr>
          <w:p w14:paraId="20AAFAD1">
            <w:pPr>
              <w:spacing w:after="60"/>
            </w:pPr>
            <w:r>
              <w:rPr>
                <w:b/>
              </w:rPr>
              <w:t>Expected Result</w:t>
            </w:r>
          </w:p>
        </w:tc>
      </w:tr>
      <w:tr w14:paraId="42D3C852">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6B68C7EA">
            <w:pPr>
              <w:spacing w:after="60"/>
            </w:pPr>
            <w:r>
              <w:t>Maze connectivity</w:t>
            </w:r>
          </w:p>
        </w:tc>
        <w:tc>
          <w:tcPr>
            <w:tcW w:w="6400" w:type="dxa"/>
          </w:tcPr>
          <w:p w14:paraId="2DCA3EB1">
            <w:pPr>
              <w:spacing w:after="60"/>
            </w:pPr>
            <w:r>
              <w:t>Every free path cell should be reachable.</w:t>
            </w:r>
          </w:p>
        </w:tc>
      </w:tr>
      <w:tr w14:paraId="6F24299A">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51B8B839">
            <w:pPr>
              <w:spacing w:after="60"/>
            </w:pPr>
            <w:r>
              <w:t>Agent movement</w:t>
            </w:r>
          </w:p>
        </w:tc>
        <w:tc>
          <w:tcPr>
            <w:tcW w:w="6400" w:type="dxa"/>
          </w:tcPr>
          <w:p w14:paraId="368032A8">
            <w:pPr>
              <w:spacing w:after="60"/>
            </w:pPr>
            <w:r>
              <w:t>Agents cannot move through walls or outside the grid.</w:t>
            </w:r>
          </w:p>
        </w:tc>
      </w:tr>
      <w:tr w14:paraId="43F5E428">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595CD93A">
            <w:pPr>
              <w:spacing w:after="60"/>
            </w:pPr>
            <w:r>
              <w:t>Artifact collection</w:t>
            </w:r>
          </w:p>
        </w:tc>
        <w:tc>
          <w:tcPr>
            <w:tcW w:w="6400" w:type="dxa"/>
          </w:tcPr>
          <w:p w14:paraId="5A066FA5">
            <w:pPr>
              <w:spacing w:after="60"/>
            </w:pPr>
            <w:r>
              <w:t>MP increases correctly and artifacts respawn.</w:t>
            </w:r>
          </w:p>
        </w:tc>
      </w:tr>
      <w:tr w14:paraId="69B00668">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4B3EBCDB">
            <w:pPr>
              <w:spacing w:after="60"/>
            </w:pPr>
            <w:r>
              <w:t>Capture rule</w:t>
            </w:r>
          </w:p>
        </w:tc>
        <w:tc>
          <w:tcPr>
            <w:tcW w:w="6400" w:type="dxa"/>
          </w:tcPr>
          <w:p w14:paraId="40DFEDBB">
            <w:pPr>
              <w:spacing w:after="60"/>
            </w:pPr>
            <w:r>
              <w:t>Higher MP wins; equal MP separates both agents.</w:t>
            </w:r>
          </w:p>
        </w:tc>
      </w:tr>
      <w:tr w14:paraId="0C6ACC60">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20F2BE11">
            <w:pPr>
              <w:spacing w:after="60"/>
            </w:pPr>
            <w:r>
              <w:t>A* navigation</w:t>
            </w:r>
          </w:p>
        </w:tc>
        <w:tc>
          <w:tcPr>
            <w:tcW w:w="6400" w:type="dxa"/>
          </w:tcPr>
          <w:p w14:paraId="1B725670">
            <w:pPr>
              <w:spacing w:after="60"/>
            </w:pPr>
            <w:r>
              <w:t>Paths avoid walls and follow shortest legal routes.</w:t>
            </w:r>
          </w:p>
        </w:tc>
      </w:tr>
      <w:tr w14:paraId="7FC1CFB0">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782F2F80">
            <w:pPr>
              <w:spacing w:after="60"/>
            </w:pPr>
            <w:r>
              <w:t>Monte Carlo planner</w:t>
            </w:r>
          </w:p>
        </w:tc>
        <w:tc>
          <w:tcPr>
            <w:tcW w:w="6400" w:type="dxa"/>
          </w:tcPr>
          <w:p w14:paraId="453E3D48">
            <w:pPr>
              <w:spacing w:after="60"/>
            </w:pPr>
            <w:r>
              <w:t>Serpent B selects the candidate move with highest average simulated score.</w:t>
            </w:r>
          </w:p>
        </w:tc>
      </w:tr>
      <w:tr w14:paraId="1E0B7BA0">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2600" w:type="dxa"/>
          </w:tcPr>
          <w:p w14:paraId="49499FA7">
            <w:pPr>
              <w:spacing w:after="60"/>
            </w:pPr>
            <w:r>
              <w:t>HUD/UI</w:t>
            </w:r>
          </w:p>
        </w:tc>
        <w:tc>
          <w:tcPr>
            <w:tcW w:w="6400" w:type="dxa"/>
          </w:tcPr>
          <w:p w14:paraId="287EA84E">
            <w:pPr>
              <w:spacing w:after="60"/>
            </w:pPr>
            <w:r>
              <w:t>MP, turn, artifact count, game state, and winner display correctly.</w:t>
            </w:r>
          </w:p>
        </w:tc>
      </w:tr>
    </w:tbl>
    <w:p w14:paraId="399260F3"/>
    <w:p w14:paraId="3F9E0A1E">
      <w:pPr>
        <w:pStyle w:val="2"/>
        <w:spacing w:before="0"/>
      </w:pPr>
      <w:r>
        <w:t>10. Limitations and Future Improvements</w:t>
      </w:r>
    </w:p>
    <w:p w14:paraId="2CF6F173">
      <w:pPr>
        <w:spacing w:after="80"/>
      </w:pPr>
      <w:r>
        <w:t>- The Serpent planner uses Monte Carlo rollouts, not a complete UCT-based MCTS tree. This can sometimes cause back-and-forth movement because random rollouts do not strongly penalize repeated positions.</w:t>
      </w:r>
    </w:p>
    <w:p w14:paraId="1899865F">
      <w:pPr>
        <w:spacing w:after="80"/>
      </w:pPr>
      <w:r>
        <w:t>- A stronger future Serpent AI could add no-U-turn memory, A*-guided rollout policies, explicit artifact collection during simulated rollouts, and risk-aware scoring.</w:t>
      </w:r>
    </w:p>
    <w:p w14:paraId="17B3F027">
      <w:pPr>
        <w:spacing w:after="80"/>
      </w:pPr>
      <w:r>
        <w:t>- The current minimax search is depth-limited and does not use alpha-beta pruning. A future improvement could add pruning, deeper search, and better opponent evaluation.</w:t>
      </w:r>
    </w:p>
    <w:p w14:paraId="6D10BC3E">
      <w:pPr>
        <w:spacing w:after="80"/>
      </w:pPr>
      <w:r>
        <w:t>- Sound effects, background music, and asset-based character sprites could further improve game feel.</w:t>
      </w:r>
    </w:p>
    <w:p w14:paraId="36127994">
      <w:pPr>
        <w:pStyle w:val="2"/>
        <w:spacing w:before="0"/>
      </w:pPr>
      <w:r>
        <w:t>11. Conclusion</w:t>
      </w:r>
    </w:p>
    <w:p w14:paraId="7DCF01B2">
      <w:r>
        <w:t>The completed project successfully transforms the original course proposal into a playable AI-based magical duel game. It demonstrates search, utility-based decision-making, probabilistic planning, rule-based behavioral modes, game-state management, and a polished graphical interface. Phoenix A and Serpent B behave differently, collect artifacts, react to MP advantage, and resolve duels through clear victory conditions.</w:t>
      </w:r>
    </w:p>
    <w:p w14:paraId="09810F31">
      <w:r>
        <w:t>The project also leaves room for future research and improvement, especially in strengthening the Monte Carlo planner into a full MCTS. Overall, the game is a strong demonstration of how AI algorithms can be integrated into an interactive, visually engaging game environment.</w:t>
      </w:r>
    </w:p>
    <w:p w14:paraId="3730724A">
      <w:pPr>
        <w:pStyle w:val="2"/>
        <w:spacing w:before="0"/>
      </w:pPr>
      <w:r>
        <w:t>Appendix A: Original Proposal Alignment</w:t>
      </w:r>
    </w:p>
    <w:tbl>
      <w:tblPr>
        <w:tblStyle w:val="7"/>
        <w:tblW w:w="0" w:type="auto"/>
        <w:tblInd w:w="8" w:type="dxa"/>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0" w:type="dxa"/>
          <w:bottom w:w="0" w:type="dxa"/>
          <w:right w:w="0" w:type="dxa"/>
        </w:tblCellMar>
      </w:tblPr>
      <w:tblGrid>
        <w:gridCol w:w="3400"/>
        <w:gridCol w:w="5600"/>
      </w:tblGrid>
      <w:tr w14:paraId="259A0A8C">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400" w:type="dxa"/>
            <w:shd w:val="clear" w:color="auto" w:fill="D9EAF7"/>
          </w:tcPr>
          <w:p w14:paraId="589D5028">
            <w:pPr>
              <w:spacing w:after="60"/>
            </w:pPr>
            <w:r>
              <w:rPr>
                <w:b/>
              </w:rPr>
              <w:t>Original Proposal Item</w:t>
            </w:r>
          </w:p>
        </w:tc>
        <w:tc>
          <w:tcPr>
            <w:tcW w:w="5600" w:type="dxa"/>
            <w:shd w:val="clear" w:color="auto" w:fill="D9EAF7"/>
          </w:tcPr>
          <w:p w14:paraId="2618EF1E">
            <w:pPr>
              <w:spacing w:after="60"/>
            </w:pPr>
            <w:r>
              <w:rPr>
                <w:b/>
              </w:rPr>
              <w:t>Final Project Implementation</w:t>
            </w:r>
          </w:p>
        </w:tc>
      </w:tr>
      <w:tr w14:paraId="3813F478">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400" w:type="dxa"/>
          </w:tcPr>
          <w:p w14:paraId="21935CA0">
            <w:pPr>
              <w:spacing w:after="60"/>
            </w:pPr>
            <w:r>
              <w:t>Forbidden enchanted maze</w:t>
            </w:r>
          </w:p>
        </w:tc>
        <w:tc>
          <w:tcPr>
            <w:tcW w:w="5600" w:type="dxa"/>
          </w:tcPr>
          <w:p w14:paraId="2D552FB5">
            <w:pPr>
              <w:spacing w:after="60"/>
            </w:pPr>
            <w:r>
              <w:t>Rendered dark fantasy labyrinth with cursed walls and connected grid generation.</w:t>
            </w:r>
          </w:p>
        </w:tc>
      </w:tr>
      <w:tr w14:paraId="73B3595A">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400" w:type="dxa"/>
          </w:tcPr>
          <w:p w14:paraId="70965E88">
            <w:pPr>
              <w:spacing w:after="60"/>
            </w:pPr>
            <w:r>
              <w:t>Rival houses</w:t>
            </w:r>
          </w:p>
        </w:tc>
        <w:tc>
          <w:tcPr>
            <w:tcW w:w="5600" w:type="dxa"/>
          </w:tcPr>
          <w:p w14:paraId="53B5776C">
            <w:pPr>
              <w:spacing w:after="60"/>
            </w:pPr>
            <w:r>
              <w:t>Phoenix A and Serpent B with distinct colors, animations, and HUD identities.</w:t>
            </w:r>
          </w:p>
        </w:tc>
      </w:tr>
      <w:tr w14:paraId="4E34214C">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400" w:type="dxa"/>
          </w:tcPr>
          <w:p w14:paraId="4277B9D9">
            <w:pPr>
              <w:spacing w:after="60"/>
            </w:pPr>
            <w:r>
              <w:t>Artifact collection</w:t>
            </w:r>
          </w:p>
        </w:tc>
        <w:tc>
          <w:tcPr>
            <w:tcW w:w="5600" w:type="dxa"/>
          </w:tcPr>
          <w:p w14:paraId="06217FE5">
            <w:pPr>
              <w:spacing w:after="60"/>
            </w:pPr>
            <w:r>
              <w:t>Random PowerOrb artifacts with +2, +4, and +6 MP values.</w:t>
            </w:r>
          </w:p>
        </w:tc>
      </w:tr>
      <w:tr w14:paraId="39C9F8B5">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400" w:type="dxa"/>
          </w:tcPr>
          <w:p w14:paraId="40EE47C9">
            <w:pPr>
              <w:spacing w:after="60"/>
            </w:pPr>
            <w:r>
              <w:t>A* navigation</w:t>
            </w:r>
          </w:p>
        </w:tc>
        <w:tc>
          <w:tcPr>
            <w:tcW w:w="5600" w:type="dxa"/>
          </w:tcPr>
          <w:p w14:paraId="1044C86F">
            <w:pPr>
              <w:spacing w:after="60"/>
            </w:pPr>
            <w:r>
              <w:t>Implemented in ai/astar.py and used by Phoenix A movement and target pursuit.</w:t>
            </w:r>
          </w:p>
        </w:tc>
      </w:tr>
      <w:tr w14:paraId="31190AD1">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400" w:type="dxa"/>
          </w:tcPr>
          <w:p w14:paraId="1456FBF1">
            <w:pPr>
              <w:spacing w:after="60"/>
            </w:pPr>
            <w:r>
              <w:t>Minimax decision-making</w:t>
            </w:r>
          </w:p>
        </w:tc>
        <w:tc>
          <w:tcPr>
            <w:tcW w:w="5600" w:type="dxa"/>
          </w:tcPr>
          <w:p w14:paraId="680C0B43">
            <w:pPr>
              <w:spacing w:after="60"/>
            </w:pPr>
            <w:r>
              <w:t>Implemented as classical depth-limited minimax in ai/minimax.py for Phoenix A equal-MP decisions.</w:t>
            </w:r>
          </w:p>
        </w:tc>
      </w:tr>
      <w:tr w14:paraId="74C156C2">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400" w:type="dxa"/>
          </w:tcPr>
          <w:p w14:paraId="28C0C8F9">
            <w:pPr>
              <w:spacing w:after="60"/>
            </w:pPr>
            <w:r>
              <w:t>Rule-based behavior</w:t>
            </w:r>
          </w:p>
        </w:tc>
        <w:tc>
          <w:tcPr>
            <w:tcW w:w="5600" w:type="dxa"/>
          </w:tcPr>
          <w:p w14:paraId="06EAB228">
            <w:pPr>
              <w:spacing w:after="60"/>
            </w:pPr>
            <w:r>
              <w:t>Implemented as linguistic MP-based strategy modes with a reserved rule-based module for future expansion.</w:t>
            </w:r>
          </w:p>
        </w:tc>
      </w:tr>
      <w:tr w14:paraId="349DA972">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400" w:type="dxa"/>
          </w:tcPr>
          <w:p w14:paraId="382A5374">
            <w:pPr>
              <w:spacing w:after="60"/>
            </w:pPr>
            <w:r>
              <w:t>Dynamic game loop</w:t>
            </w:r>
          </w:p>
        </w:tc>
        <w:tc>
          <w:tcPr>
            <w:tcW w:w="5600" w:type="dxa"/>
          </w:tcPr>
          <w:p w14:paraId="4AD05019">
            <w:pPr>
              <w:spacing w:after="60"/>
            </w:pPr>
            <w:r>
              <w:t>Alternating turns, AI Duel mode, local 2-player mode, artifact respawn, capture checks, and game-over screen.</w:t>
            </w:r>
          </w:p>
        </w:tc>
      </w:tr>
    </w:tbl>
    <w:p w14:paraId="1F7A5681"/>
    <w:p w14:paraId="33554F68">
      <w:pPr>
        <w:pStyle w:val="2"/>
        <w:spacing w:before="0"/>
      </w:pPr>
      <w:r>
        <w:t>Appendix B: Key Configuration Values</w:t>
      </w:r>
    </w:p>
    <w:tbl>
      <w:tblPr>
        <w:tblStyle w:val="7"/>
        <w:tblW w:w="0" w:type="auto"/>
        <w:tblInd w:w="8" w:type="dxa"/>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Layout w:type="autofit"/>
        <w:tblCellMar>
          <w:top w:w="0" w:type="dxa"/>
          <w:left w:w="0" w:type="dxa"/>
          <w:bottom w:w="0" w:type="dxa"/>
          <w:right w:w="0" w:type="dxa"/>
        </w:tblCellMar>
      </w:tblPr>
      <w:tblGrid>
        <w:gridCol w:w="3200"/>
        <w:gridCol w:w="5800"/>
      </w:tblGrid>
      <w:tr w14:paraId="12927BFD">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200" w:type="dxa"/>
            <w:shd w:val="clear" w:color="auto" w:fill="D9EAF7"/>
          </w:tcPr>
          <w:p w14:paraId="6AD419A0">
            <w:pPr>
              <w:spacing w:after="60"/>
            </w:pPr>
            <w:r>
              <w:rPr>
                <w:b/>
              </w:rPr>
              <w:t>Setting</w:t>
            </w:r>
          </w:p>
        </w:tc>
        <w:tc>
          <w:tcPr>
            <w:tcW w:w="5800" w:type="dxa"/>
            <w:shd w:val="clear" w:color="auto" w:fill="D9EAF7"/>
          </w:tcPr>
          <w:p w14:paraId="65E80EF3">
            <w:pPr>
              <w:spacing w:after="60"/>
            </w:pPr>
            <w:r>
              <w:rPr>
                <w:b/>
              </w:rPr>
              <w:t>Value / Meaning</w:t>
            </w:r>
          </w:p>
        </w:tc>
      </w:tr>
      <w:tr w14:paraId="0AE809D7">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200" w:type="dxa"/>
          </w:tcPr>
          <w:p w14:paraId="18AB481E">
            <w:pPr>
              <w:spacing w:after="60"/>
            </w:pPr>
            <w:r>
              <w:t>GRID</w:t>
            </w:r>
          </w:p>
        </w:tc>
        <w:tc>
          <w:tcPr>
            <w:tcW w:w="5800" w:type="dxa"/>
          </w:tcPr>
          <w:p w14:paraId="7DFA6B01">
            <w:pPr>
              <w:spacing w:after="60"/>
            </w:pPr>
            <w:r>
              <w:t>10 x 10 maze</w:t>
            </w:r>
          </w:p>
        </w:tc>
      </w:tr>
      <w:tr w14:paraId="6F8F7AFD">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200" w:type="dxa"/>
          </w:tcPr>
          <w:p w14:paraId="02CE35FB">
            <w:pPr>
              <w:spacing w:after="60"/>
            </w:pPr>
            <w:r>
              <w:t>START_MP</w:t>
            </w:r>
          </w:p>
        </w:tc>
        <w:tc>
          <w:tcPr>
            <w:tcW w:w="5800" w:type="dxa"/>
          </w:tcPr>
          <w:p w14:paraId="3BF98C7D">
            <w:pPr>
              <w:spacing w:after="60"/>
            </w:pPr>
            <w:r>
              <w:t>10 MP per agent</w:t>
            </w:r>
          </w:p>
        </w:tc>
      </w:tr>
      <w:tr w14:paraId="57690896">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200" w:type="dxa"/>
          </w:tcPr>
          <w:p w14:paraId="6E6E3C1C">
            <w:pPr>
              <w:spacing w:after="60"/>
            </w:pPr>
            <w:r>
              <w:t>POWER_VALUES</w:t>
            </w:r>
          </w:p>
        </w:tc>
        <w:tc>
          <w:tcPr>
            <w:tcW w:w="5800" w:type="dxa"/>
          </w:tcPr>
          <w:p w14:paraId="1604F649">
            <w:pPr>
              <w:spacing w:after="60"/>
            </w:pPr>
            <w:r>
              <w:t>+2, +4, +6 artifacts</w:t>
            </w:r>
          </w:p>
        </w:tc>
      </w:tr>
      <w:tr w14:paraId="50320F80">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200" w:type="dxa"/>
          </w:tcPr>
          <w:p w14:paraId="737B59ED">
            <w:pPr>
              <w:spacing w:after="60"/>
            </w:pPr>
            <w:r>
              <w:t>MAX_ORBS_ON_FIELD</w:t>
            </w:r>
          </w:p>
        </w:tc>
        <w:tc>
          <w:tcPr>
            <w:tcW w:w="5800" w:type="dxa"/>
          </w:tcPr>
          <w:p w14:paraId="5E35C777">
            <w:pPr>
              <w:spacing w:after="60"/>
            </w:pPr>
            <w:r>
              <w:t>3 active artifacts</w:t>
            </w:r>
          </w:p>
        </w:tc>
      </w:tr>
      <w:tr w14:paraId="169CC7F2">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200" w:type="dxa"/>
          </w:tcPr>
          <w:p w14:paraId="2B89713A">
            <w:pPr>
              <w:spacing w:after="60"/>
            </w:pPr>
            <w:r>
              <w:t>MONTE_CARLO_ROLLOUTS</w:t>
            </w:r>
          </w:p>
        </w:tc>
        <w:tc>
          <w:tcPr>
            <w:tcW w:w="5800" w:type="dxa"/>
          </w:tcPr>
          <w:p w14:paraId="52C97BBC">
            <w:pPr>
              <w:spacing w:after="60"/>
            </w:pPr>
            <w:r>
              <w:t>56 rollouts per candidate move</w:t>
            </w:r>
          </w:p>
        </w:tc>
      </w:tr>
      <w:tr w14:paraId="606BC02D">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200" w:type="dxa"/>
          </w:tcPr>
          <w:p w14:paraId="17AF50EE">
            <w:pPr>
              <w:spacing w:after="60"/>
            </w:pPr>
            <w:r>
              <w:t>MONTE_CARLO_DEPTH</w:t>
            </w:r>
          </w:p>
        </w:tc>
        <w:tc>
          <w:tcPr>
            <w:tcW w:w="5800" w:type="dxa"/>
          </w:tcPr>
          <w:p w14:paraId="3BC06EE9">
            <w:pPr>
              <w:spacing w:after="60"/>
            </w:pPr>
            <w:r>
              <w:t>14 simulated turns per rollout</w:t>
            </w:r>
          </w:p>
        </w:tc>
      </w:tr>
      <w:tr w14:paraId="60D48F6E">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200" w:type="dxa"/>
          </w:tcPr>
          <w:p w14:paraId="20B86EE4">
            <w:pPr>
              <w:spacing w:after="60"/>
            </w:pPr>
            <w:r>
              <w:t>MOVE_ANIM_MS</w:t>
            </w:r>
          </w:p>
        </w:tc>
        <w:tc>
          <w:tcPr>
            <w:tcW w:w="5800" w:type="dxa"/>
          </w:tcPr>
          <w:p w14:paraId="5E82F3EC">
            <w:pPr>
              <w:spacing w:after="60"/>
            </w:pPr>
            <w:r>
              <w:t>240 ms movement interpolation</w:t>
            </w:r>
          </w:p>
        </w:tc>
      </w:tr>
      <w:tr w14:paraId="5A720A18">
        <w:tblPrEx>
          <w:tblBorders>
            <w:top w:val="single" w:color="8EAADB" w:sz="6" w:space="0"/>
            <w:left w:val="single" w:color="8EAADB" w:sz="6" w:space="0"/>
            <w:bottom w:val="single" w:color="8EAADB" w:sz="6" w:space="0"/>
            <w:right w:val="single" w:color="8EAADB" w:sz="6" w:space="0"/>
            <w:insideH w:val="single" w:color="8EAADB" w:sz="6" w:space="0"/>
            <w:insideV w:val="single" w:color="8EAADB" w:sz="6" w:space="0"/>
          </w:tblBorders>
          <w:tblCellMar>
            <w:top w:w="0" w:type="dxa"/>
            <w:left w:w="0" w:type="dxa"/>
            <w:bottom w:w="0" w:type="dxa"/>
            <w:right w:w="0" w:type="dxa"/>
          </w:tblCellMar>
        </w:tblPrEx>
        <w:tc>
          <w:tcPr>
            <w:tcW w:w="3200" w:type="dxa"/>
          </w:tcPr>
          <w:p w14:paraId="558F61FA">
            <w:pPr>
              <w:spacing w:after="60"/>
            </w:pPr>
            <w:r>
              <w:t>COLLECTION_EFFECT_MS</w:t>
            </w:r>
          </w:p>
        </w:tc>
        <w:tc>
          <w:tcPr>
            <w:tcW w:w="5800" w:type="dxa"/>
          </w:tcPr>
          <w:p w14:paraId="78AE86B0">
            <w:pPr>
              <w:spacing w:after="60"/>
            </w:pPr>
            <w:r>
              <w:t>950 ms artifact collection effect</w:t>
            </w:r>
          </w:p>
        </w:tc>
      </w:tr>
    </w:tbl>
    <w:p w14:paraId="63FA13C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035"/>
    <w:rsid w:val="00806035"/>
    <w:rsid w:val="00880FB7"/>
    <w:rsid w:val="00D82F52"/>
    <w:rsid w:val="031A76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qFormat/>
    <w:uiPriority w:val="9"/>
    <w:pPr>
      <w:keepNext/>
      <w:spacing w:before="360" w:after="160"/>
      <w:outlineLvl w:val="0"/>
    </w:pPr>
    <w:rPr>
      <w:rFonts w:ascii="Georgia" w:hAnsi="Georgia"/>
      <w:b/>
      <w:color w:val="1F4E79"/>
      <w:sz w:val="30"/>
      <w:szCs w:val="30"/>
    </w:rPr>
  </w:style>
  <w:style w:type="paragraph" w:styleId="3">
    <w:name w:val="heading 2"/>
    <w:basedOn w:val="1"/>
    <w:next w:val="1"/>
    <w:unhideWhenUsed/>
    <w:qFormat/>
    <w:uiPriority w:val="9"/>
    <w:pPr>
      <w:keepNext/>
      <w:spacing w:before="220"/>
      <w:outlineLvl w:val="1"/>
    </w:pPr>
    <w:rPr>
      <w:b/>
      <w:color w:val="7A3B17"/>
      <w:sz w:val="25"/>
      <w:szCs w:val="25"/>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Subtitle"/>
    <w:basedOn w:val="1"/>
    <w:qFormat/>
    <w:uiPriority w:val="11"/>
    <w:rPr>
      <w:i/>
      <w:color w:val="5B6F7A"/>
      <w:sz w:val="28"/>
      <w:szCs w:val="28"/>
    </w:rPr>
  </w:style>
  <w:style w:type="table" w:styleId="7">
    <w:name w:val="Table Gri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styleId="8">
    <w:name w:val="Title"/>
    <w:basedOn w:val="1"/>
    <w:qFormat/>
    <w:uiPriority w:val="10"/>
    <w:rPr>
      <w:rFonts w:ascii="Georgia" w:hAnsi="Georgia"/>
      <w:b/>
      <w:color w:val="7A2F12"/>
      <w:sz w:val="42"/>
      <w:szCs w:val="4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2365</Words>
  <Characters>13203</Characters>
  <Lines>115</Lines>
  <Paragraphs>32</Paragraphs>
  <TotalTime>6</TotalTime>
  <ScaleCrop>false</ScaleCrop>
  <LinksUpToDate>false</LinksUpToDate>
  <CharactersWithSpaces>15397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2026-04-27T18:38:00Z</dcterms:created>
  <dc:creator>Codex</dc:creator>
  <dc:description>Final project report for a grid-based magical AI duel game.</dc:description>
  <cp:keywords>Python, Pygame, A*, Minimax, Monte Carlo, Fuzzy Logic, Game AI</cp:keywords>
  <cp:lastModifiedBy>Al Mahmud Shihab</cp:lastModifiedBy>
  <dcterms:modified xsi:type="dcterms:W3CDTF">2026-04-28T08:00:48Z</dcterms:modified>
  <dc:subject>AI Course Project Report</dc:subject>
  <dc:title>The Arcane Trial of Hogwarts: A Duel of Houses in the Enchanted Labyrinth</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eyJoZGlkIjoiMGYzY2IwMjQwNDg2Nzc2NjU2MGNlMDcxZDIwMjY4ZjgiLCJ1c2VySWQiOiIzMTc4OTk0NjE0MjAyIn0=</vt:lpwstr>
  </property>
  <property fmtid="{D5CDD505-2E9C-101B-9397-08002B2CF9AE}" pid="3" name="KSOProductBuildVer">
    <vt:lpwstr>1033-12.1.0.25242</vt:lpwstr>
  </property>
  <property fmtid="{D5CDD505-2E9C-101B-9397-08002B2CF9AE}" pid="4" name="ICV">
    <vt:lpwstr>F8C309884793492682FD327C61C049C5_12</vt:lpwstr>
  </property>
</Properties>
</file>