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center"/>
      </w:pPr>
      <w:r>
        <w:rPr>
          <w:rFonts w:ascii="Sakkal Majalla" w:hAnsi="Sakkal Majalla"/>
          <w:b/>
          <w:sz w:val="36"/>
        </w:rPr>
        <w:t>الخطة التشغيلية</w:t>
      </w:r>
    </w:p>
    <w:p>
      <w:pPr>
        <w:bidi/>
        <w:jc w:val="center"/>
      </w:pPr>
      <w:r>
        <w:rPr>
          <w:rFonts w:ascii="Sakkal Majalla" w:hAnsi="Sakkal Majalla"/>
          <w:b/>
          <w:sz w:val="28"/>
        </w:rPr>
        <w:t>للعام الدراسي  1448 هـ</w:t>
      </w:r>
    </w:p>
    <w:p/>
    <w:p>
      <w:pPr>
        <w:bidi/>
        <w:jc w:val="right"/>
      </w:pPr>
      <w:r>
        <w:rPr>
          <w:rFonts w:ascii="Sakkal Majalla" w:hAnsi="Sakkal Majalla"/>
          <w:b/>
          <w:sz w:val="24"/>
        </w:rPr>
        <w:t>بيانات المدرسة: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3642"/>
        <w:gridCol w:w="3642"/>
        <w:gridCol w:w="3642"/>
        <w:gridCol w:w="3642"/>
      </w:tblGrid>
      <w:tr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اسم المدرسة</w:t>
            </w:r>
          </w:p>
        </w:tc>
        <w:tc>
          <w:tcPr>
            <w:tcW w:type="dxa" w:w="10926"/>
            <w:gridSpan w:val="3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{{school_name}}</w:t>
            </w:r>
          </w:p>
        </w:tc>
      </w:tr>
      <w:tr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المعلمين</w:t>
            </w:r>
          </w:p>
        </w:tc>
        <w:tc>
          <w:tcPr>
            <w:tcW w:type="dxa" w:w="3642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{{teachers_count}}</w:t>
            </w:r>
          </w:p>
        </w:tc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الوكلاء</w:t>
            </w:r>
          </w:p>
        </w:tc>
        <w:tc>
          <w:tcPr>
            <w:tcW w:type="dxa" w:w="3642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{{deputies_count}}</w:t>
            </w:r>
          </w:p>
        </w:tc>
      </w:tr>
      <w:tr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اسم مدير المدرسة</w:t>
            </w:r>
          </w:p>
        </w:tc>
        <w:tc>
          <w:tcPr>
            <w:tcW w:type="dxa" w:w="3642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{{principal_name}}</w:t>
            </w:r>
          </w:p>
        </w:tc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هاتف العمل</w:t>
            </w:r>
          </w:p>
        </w:tc>
        <w:tc>
          <w:tcPr>
            <w:tcW w:type="dxa" w:w="3642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{{work_phone}}</w:t>
            </w:r>
          </w:p>
        </w:tc>
      </w:tr>
      <w:tr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البريد الإلكتروني</w:t>
            </w:r>
          </w:p>
        </w:tc>
        <w:tc>
          <w:tcPr>
            <w:tcW w:type="dxa" w:w="3642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{{email}}</w:t>
            </w:r>
          </w:p>
        </w:tc>
        <w:tc>
          <w:tcPr>
            <w:tcW w:type="dxa" w:w="3642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هاتف الجوال</w:t>
            </w:r>
          </w:p>
        </w:tc>
        <w:tc>
          <w:tcPr>
            <w:tcW w:type="dxa" w:w="3642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{{mobile}}</w:t>
            </w:r>
          </w:p>
        </w:tc>
      </w:tr>
    </w:tbl>
    <w:p/>
    <w:p>
      <w:pPr>
        <w:bidi/>
        <w:jc w:val="right"/>
      </w:pPr>
      <w:r>
        <w:rPr>
          <w:rFonts w:ascii="Sakkal Majalla" w:hAnsi="Sakkal Majalla"/>
          <w:b/>
          <w:sz w:val="24"/>
        </w:rPr>
        <w:t>قاعدة بيانات المدرسة: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المعلمين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{{db_teachers}}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الطلاب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{{db_students}}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الصفوف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{{db_classes}}</w:t>
            </w:r>
          </w:p>
        </w:tc>
      </w:tr>
      <w:tr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مدير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{{db_principal}}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وكيل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{{db_deputies}}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موجه طلابي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{{db_counselor}}</w:t>
            </w:r>
          </w:p>
        </w:tc>
      </w:tr>
      <w:tr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رائد نشاط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{{db_activity}}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إداري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{{db_admin}}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أمين مصادر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{{db_librarian}}</w:t>
            </w:r>
          </w:p>
        </w:tc>
      </w:tr>
      <w:tr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المعامل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{{db_labs}}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الملاعب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{{db_fields}}</w:t>
            </w:r>
          </w:p>
        </w:tc>
        <w:tc>
          <w:tcPr>
            <w:tcW w:type="dxa" w:w="2428"/>
            <w:shd w:val="clear" w:color="auto" w:fill="E7F9E9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عدد القاعات</w:t>
            </w:r>
          </w:p>
        </w:tc>
        <w:tc>
          <w:tcPr>
            <w:tcW w:type="dxa" w:w="2428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{{db_halls}}</w:t>
            </w:r>
          </w:p>
        </w:tc>
      </w:tr>
      <w:tr>
        <w:tc>
          <w:tcPr>
            <w:tcW w:type="dxa" w:w="14568"/>
            <w:gridSpan w:val="6"/>
            <w:shd w:val="clear" w:color="auto" w:fill="00A890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/>
                <w:sz w:val="22"/>
              </w:rPr>
              <w:t>إجمالي منسوبي المدرسة</w:t>
            </w:r>
          </w:p>
        </w:tc>
      </w:tr>
    </w:tbl>
    <w:p/>
    <w:p>
      <w:pPr>
        <w:bidi/>
        <w:jc w:val="right"/>
      </w:pPr>
      <w:r>
        <w:rPr>
          <w:rFonts w:ascii="Sakkal Majalla" w:hAnsi="Sakkal Majalla"/>
          <w:b/>
          <w:sz w:val="24"/>
        </w:rPr>
        <w:t>اعتماد الخطة التشغيلية: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2914"/>
            <w:shd w:val="clear" w:color="auto" w:fill="00A890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/>
                <w:sz w:val="22"/>
              </w:rPr>
              <w:t>م</w:t>
            </w:r>
          </w:p>
        </w:tc>
        <w:tc>
          <w:tcPr>
            <w:tcW w:type="dxa" w:w="2914"/>
            <w:shd w:val="clear" w:color="auto" w:fill="00A890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/>
                <w:sz w:val="22"/>
              </w:rPr>
              <w:t>أعضاء لجنة إعداد الخطة</w:t>
            </w:r>
          </w:p>
        </w:tc>
        <w:tc>
          <w:tcPr>
            <w:tcW w:type="dxa" w:w="2914"/>
            <w:shd w:val="clear" w:color="auto" w:fill="00A890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/>
                <w:sz w:val="22"/>
              </w:rPr>
              <w:t>الوظيفة</w:t>
            </w:r>
          </w:p>
        </w:tc>
        <w:tc>
          <w:tcPr>
            <w:tcW w:type="dxa" w:w="2914"/>
            <w:shd w:val="clear" w:color="auto" w:fill="00A890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/>
                <w:sz w:val="22"/>
              </w:rPr>
              <w:t>المهمة</w:t>
            </w:r>
          </w:p>
        </w:tc>
        <w:tc>
          <w:tcPr>
            <w:tcW w:type="dxa" w:w="2914"/>
            <w:shd w:val="clear" w:color="auto" w:fill="00A890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/>
                <w:sz w:val="22"/>
              </w:rPr>
              <w:t>التوقيع</w:t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1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{{member_1}}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مدير المدرسة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رئيساً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2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{{member_2}}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وكيل الشؤون التعليمية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نائباً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3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{{member_3}}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وكيل شؤون الطلاب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4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{{member_4}}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موجه طلابي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5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{{member_5}}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موجه طلابي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6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{{member_6}}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رائد النشاط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7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{{member_7}}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معلم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8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{{member_8}}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معلم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  <w:tr>
        <w:tc>
          <w:tcPr>
            <w:tcW w:type="dxa" w:w="2914"/>
            <w:vAlign w:val="center"/>
          </w:tcPr>
          <w:p>
            <w:pPr>
              <w:bidi/>
              <w:jc w:val="center"/>
            </w:pPr>
            <w:r/>
            <w:r>
              <w:rPr>
                <w:rFonts w:ascii="Sakkal Majalla" w:hAnsi="Sakkal Majalla"/>
                <w:b w:val="0"/>
                <w:sz w:val="22"/>
              </w:rPr>
              <w:t>9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{{member_9}}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معلم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  <w:t>عضواً</w:t>
            </w:r>
          </w:p>
        </w:tc>
        <w:tc>
          <w:tcPr>
            <w:tcW w:type="dxa" w:w="2914"/>
            <w:vAlign w:val="center"/>
          </w:tcPr>
          <w:p>
            <w:pPr>
              <w:bidi/>
              <w:jc w:val="right"/>
            </w:pPr>
            <w:r/>
            <w:r>
              <w:rPr>
                <w:rFonts w:ascii="Sakkal Majalla" w:hAnsi="Sakkal Majalla"/>
                <w:b w:val="0"/>
                <w:sz w:val="22"/>
              </w:rPr>
            </w:r>
          </w:p>
        </w:tc>
      </w:tr>
    </w:tbl>
    <w:sectPr w:rsidR="00FC693F" w:rsidRPr="0006063C" w:rsidSect="00034616">
      <w:pgSz w:w="16838" w:h="11906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ar-SA</dc:language>
</cp:coreProperties>
</file>