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3588A" w14:textId="77777777" w:rsidR="00026C1F" w:rsidRPr="00026C1F" w:rsidRDefault="00026C1F" w:rsidP="00026C1F">
      <w:pPr>
        <w:rPr>
          <w:rFonts w:ascii="Calibri" w:hAnsi="Calibri" w:cs="Calibri"/>
          <w:b/>
          <w:bCs/>
          <w:sz w:val="32"/>
          <w:szCs w:val="32"/>
        </w:rPr>
      </w:pPr>
      <w:r w:rsidRPr="00026C1F">
        <w:rPr>
          <w:rFonts w:ascii="Calibri" w:hAnsi="Calibri" w:cs="Calibri"/>
          <w:b/>
          <w:bCs/>
          <w:sz w:val="32"/>
          <w:szCs w:val="32"/>
        </w:rPr>
        <w:t>Business Analysis Report</w:t>
      </w:r>
    </w:p>
    <w:p w14:paraId="3C3BCB51" w14:textId="77777777" w:rsidR="00026C1F" w:rsidRPr="00026C1F" w:rsidRDefault="00026C1F" w:rsidP="00026C1F">
      <w:pPr>
        <w:rPr>
          <w:rFonts w:ascii="Calibri" w:hAnsi="Calibri" w:cs="Calibri"/>
        </w:rPr>
      </w:pPr>
    </w:p>
    <w:p w14:paraId="5845C2D5" w14:textId="0F18D28B" w:rsidR="00026C1F" w:rsidRPr="00154AFE" w:rsidRDefault="00026C1F" w:rsidP="00026C1F">
      <w:pPr>
        <w:rPr>
          <w:rFonts w:ascii="Calibri" w:hAnsi="Calibri" w:cs="Calibri"/>
          <w:sz w:val="28"/>
          <w:szCs w:val="28"/>
        </w:rPr>
      </w:pPr>
      <w:r w:rsidRPr="00154AFE">
        <w:rPr>
          <w:rFonts w:ascii="Calibri" w:hAnsi="Calibri" w:cs="Calibri"/>
          <w:sz w:val="28"/>
          <w:szCs w:val="28"/>
        </w:rPr>
        <w:t>Findings:</w:t>
      </w:r>
    </w:p>
    <w:p w14:paraId="4666AC8D" w14:textId="24FF8EC5" w:rsidR="00143AEA" w:rsidRPr="00154AFE" w:rsidRDefault="00026C1F" w:rsidP="00026C1F">
      <w:pPr>
        <w:rPr>
          <w:rFonts w:ascii="Calibri" w:hAnsi="Calibri" w:cs="Calibri"/>
          <w:sz w:val="28"/>
          <w:szCs w:val="28"/>
        </w:rPr>
      </w:pPr>
      <w:r w:rsidRPr="00154AFE">
        <w:rPr>
          <w:rFonts w:ascii="Calibri" w:hAnsi="Calibri" w:cs="Calibri"/>
          <w:sz w:val="28"/>
          <w:szCs w:val="28"/>
        </w:rPr>
        <w:t xml:space="preserve">Revenue Analysis: </w:t>
      </w:r>
      <w:r w:rsidR="00CE6E0C" w:rsidRPr="00154AFE">
        <w:rPr>
          <w:rFonts w:ascii="Calibri" w:hAnsi="Calibri" w:cs="Calibri"/>
          <w:sz w:val="28"/>
          <w:szCs w:val="28"/>
        </w:rPr>
        <w:t xml:space="preserve">Fastrack </w:t>
      </w:r>
      <w:proofErr w:type="spellStart"/>
      <w:r w:rsidR="00CE6E0C" w:rsidRPr="00154AFE">
        <w:rPr>
          <w:rFonts w:ascii="Calibri" w:hAnsi="Calibri" w:cs="Calibri"/>
          <w:sz w:val="28"/>
          <w:szCs w:val="28"/>
        </w:rPr>
        <w:t>Ltd’s</w:t>
      </w:r>
      <w:proofErr w:type="spellEnd"/>
      <w:r w:rsidRPr="00154AFE">
        <w:rPr>
          <w:rFonts w:ascii="Calibri" w:hAnsi="Calibri" w:cs="Calibri"/>
          <w:sz w:val="28"/>
          <w:szCs w:val="28"/>
        </w:rPr>
        <w:t xml:space="preserve"> revenue </w:t>
      </w:r>
      <w:r w:rsidR="00CE6E0C" w:rsidRPr="00154AFE">
        <w:rPr>
          <w:rFonts w:ascii="Calibri" w:hAnsi="Calibri" w:cs="Calibri"/>
          <w:sz w:val="28"/>
          <w:szCs w:val="28"/>
        </w:rPr>
        <w:t>has really struggled for far in 2023</w:t>
      </w:r>
      <w:r w:rsidRPr="00154AFE">
        <w:rPr>
          <w:rFonts w:ascii="Calibri" w:hAnsi="Calibri" w:cs="Calibri"/>
          <w:sz w:val="28"/>
          <w:szCs w:val="28"/>
        </w:rPr>
        <w:t xml:space="preserve">. </w:t>
      </w:r>
      <w:r w:rsidR="00143AEA">
        <w:rPr>
          <w:rFonts w:ascii="Calibri" w:hAnsi="Calibri" w:cs="Calibri"/>
          <w:sz w:val="28"/>
          <w:szCs w:val="28"/>
        </w:rPr>
        <w:t>There were</w:t>
      </w:r>
      <w:r w:rsidR="00CE6E0C" w:rsidRPr="00154AFE">
        <w:rPr>
          <w:rFonts w:ascii="Calibri" w:hAnsi="Calibri" w:cs="Calibri"/>
          <w:sz w:val="28"/>
          <w:szCs w:val="28"/>
        </w:rPr>
        <w:t xml:space="preserve"> a few months where the income came in above expectations, but </w:t>
      </w:r>
      <w:r w:rsidR="00D06D29">
        <w:rPr>
          <w:rFonts w:ascii="Calibri" w:hAnsi="Calibri" w:cs="Calibri"/>
          <w:sz w:val="28"/>
          <w:szCs w:val="28"/>
        </w:rPr>
        <w:t>the</w:t>
      </w:r>
      <w:r w:rsidR="00CE6E0C" w:rsidRPr="00154AFE">
        <w:rPr>
          <w:rFonts w:ascii="Calibri" w:hAnsi="Calibri" w:cs="Calibri"/>
          <w:sz w:val="28"/>
          <w:szCs w:val="28"/>
        </w:rPr>
        <w:t xml:space="preserve"> expenses and overall net income was in the negative for each month. </w:t>
      </w:r>
    </w:p>
    <w:p w14:paraId="50D43E2F" w14:textId="5424DB58" w:rsidR="00026C1F" w:rsidRPr="00154AFE" w:rsidRDefault="00026C1F" w:rsidP="00026C1F">
      <w:pPr>
        <w:rPr>
          <w:rFonts w:ascii="Calibri" w:hAnsi="Calibri" w:cs="Calibri"/>
          <w:sz w:val="28"/>
          <w:szCs w:val="28"/>
        </w:rPr>
      </w:pPr>
      <w:r w:rsidRPr="00154AFE">
        <w:rPr>
          <w:rFonts w:ascii="Calibri" w:hAnsi="Calibri" w:cs="Calibri"/>
          <w:sz w:val="28"/>
          <w:szCs w:val="28"/>
        </w:rPr>
        <w:t xml:space="preserve">Cost Analysis: Operating expenses </w:t>
      </w:r>
      <w:r w:rsidR="00143AEA">
        <w:rPr>
          <w:rFonts w:ascii="Calibri" w:hAnsi="Calibri" w:cs="Calibri"/>
          <w:sz w:val="28"/>
          <w:szCs w:val="28"/>
        </w:rPr>
        <w:t>remained consistent throughout the first half of the year</w:t>
      </w:r>
      <w:r w:rsidRPr="00154AFE">
        <w:rPr>
          <w:rFonts w:ascii="Calibri" w:hAnsi="Calibri" w:cs="Calibri"/>
          <w:sz w:val="28"/>
          <w:szCs w:val="28"/>
        </w:rPr>
        <w:t>, resulting in</w:t>
      </w:r>
      <w:r w:rsidR="00143AEA">
        <w:rPr>
          <w:rFonts w:ascii="Calibri" w:hAnsi="Calibri" w:cs="Calibri"/>
          <w:sz w:val="28"/>
          <w:szCs w:val="28"/>
        </w:rPr>
        <w:t xml:space="preserve"> </w:t>
      </w:r>
      <w:r w:rsidRPr="00154AFE">
        <w:rPr>
          <w:rFonts w:ascii="Calibri" w:hAnsi="Calibri" w:cs="Calibri"/>
          <w:sz w:val="28"/>
          <w:szCs w:val="28"/>
        </w:rPr>
        <w:t>profit margins</w:t>
      </w:r>
      <w:r w:rsidR="00143AEA">
        <w:rPr>
          <w:rFonts w:ascii="Calibri" w:hAnsi="Calibri" w:cs="Calibri"/>
          <w:sz w:val="28"/>
          <w:szCs w:val="28"/>
        </w:rPr>
        <w:t xml:space="preserve"> staying relatively the same</w:t>
      </w:r>
      <w:r w:rsidRPr="00154AFE">
        <w:rPr>
          <w:rFonts w:ascii="Calibri" w:hAnsi="Calibri" w:cs="Calibri"/>
          <w:sz w:val="28"/>
          <w:szCs w:val="28"/>
        </w:rPr>
        <w:t xml:space="preserve">. </w:t>
      </w:r>
      <w:r w:rsidR="00D06D29">
        <w:rPr>
          <w:rFonts w:ascii="Calibri" w:hAnsi="Calibri" w:cs="Calibri"/>
          <w:sz w:val="28"/>
          <w:szCs w:val="28"/>
        </w:rPr>
        <w:t>However, in July, the cash flow from Accounts Receivables caused a big hit, while our cash flow was aided with the equipment we invested in.</w:t>
      </w:r>
    </w:p>
    <w:p w14:paraId="2B37F48D" w14:textId="5896D879" w:rsidR="004D3CD6" w:rsidRDefault="00026C1F" w:rsidP="00026C1F">
      <w:pPr>
        <w:rPr>
          <w:rFonts w:ascii="Calibri" w:hAnsi="Calibri" w:cs="Calibri"/>
          <w:sz w:val="28"/>
          <w:szCs w:val="28"/>
        </w:rPr>
      </w:pPr>
      <w:r w:rsidRPr="00154AFE">
        <w:rPr>
          <w:rFonts w:ascii="Calibri" w:hAnsi="Calibri" w:cs="Calibri"/>
          <w:sz w:val="28"/>
          <w:szCs w:val="28"/>
        </w:rPr>
        <w:t xml:space="preserve">Market Segmentation: </w:t>
      </w:r>
      <w:r w:rsidR="00CE6009">
        <w:rPr>
          <w:rFonts w:ascii="Calibri" w:hAnsi="Calibri" w:cs="Calibri"/>
          <w:sz w:val="28"/>
          <w:szCs w:val="28"/>
        </w:rPr>
        <w:t xml:space="preserve">Market segmentation analysis highlights untapped opportunities in emerging market segments, such as Tech companies like Uber, Apple and Cisco </w:t>
      </w:r>
      <w:r w:rsidRPr="00154AFE">
        <w:rPr>
          <w:rFonts w:ascii="Calibri" w:hAnsi="Calibri" w:cs="Calibri"/>
          <w:sz w:val="28"/>
          <w:szCs w:val="28"/>
        </w:rPr>
        <w:t xml:space="preserve">Market where </w:t>
      </w:r>
      <w:r w:rsidR="00CE6009">
        <w:rPr>
          <w:rFonts w:ascii="Calibri" w:hAnsi="Calibri" w:cs="Calibri"/>
          <w:sz w:val="28"/>
          <w:szCs w:val="28"/>
        </w:rPr>
        <w:t xml:space="preserve">Fastrack </w:t>
      </w:r>
      <w:proofErr w:type="spellStart"/>
      <w:r w:rsidR="00CE6009">
        <w:rPr>
          <w:rFonts w:ascii="Calibri" w:hAnsi="Calibri" w:cs="Calibri"/>
          <w:sz w:val="28"/>
          <w:szCs w:val="28"/>
        </w:rPr>
        <w:t>Ltd’s</w:t>
      </w:r>
      <w:proofErr w:type="spellEnd"/>
      <w:r w:rsidRPr="00154AFE">
        <w:rPr>
          <w:rFonts w:ascii="Calibri" w:hAnsi="Calibri" w:cs="Calibri"/>
          <w:sz w:val="28"/>
          <w:szCs w:val="28"/>
        </w:rPr>
        <w:t xml:space="preserve"> current market </w:t>
      </w:r>
      <w:r w:rsidR="00CE6009">
        <w:rPr>
          <w:rFonts w:ascii="Calibri" w:hAnsi="Calibri" w:cs="Calibri"/>
          <w:sz w:val="28"/>
          <w:szCs w:val="28"/>
        </w:rPr>
        <w:t>participation</w:t>
      </w:r>
      <w:r w:rsidRPr="00154AFE">
        <w:rPr>
          <w:rFonts w:ascii="Calibri" w:hAnsi="Calibri" w:cs="Calibri"/>
          <w:sz w:val="28"/>
          <w:szCs w:val="28"/>
        </w:rPr>
        <w:t xml:space="preserve"> is relatively low.</w:t>
      </w:r>
    </w:p>
    <w:p w14:paraId="26F1789B" w14:textId="77777777" w:rsidR="00391CB1" w:rsidRPr="00154AFE" w:rsidRDefault="00391CB1" w:rsidP="00026C1F">
      <w:pPr>
        <w:rPr>
          <w:rFonts w:ascii="Calibri" w:hAnsi="Calibri" w:cs="Calibri"/>
          <w:sz w:val="28"/>
          <w:szCs w:val="28"/>
        </w:rPr>
      </w:pPr>
    </w:p>
    <w:p w14:paraId="7AB8023B" w14:textId="4651E24E" w:rsidR="00026C1F" w:rsidRPr="00541291" w:rsidRDefault="00026C1F" w:rsidP="00026C1F">
      <w:pPr>
        <w:rPr>
          <w:rFonts w:ascii="Calibri" w:hAnsi="Calibri" w:cs="Calibri"/>
          <w:color w:val="000000" w:themeColor="text1"/>
          <w:sz w:val="28"/>
          <w:szCs w:val="28"/>
        </w:rPr>
      </w:pPr>
      <w:r w:rsidRPr="00541291">
        <w:rPr>
          <w:rFonts w:ascii="Calibri" w:hAnsi="Calibri" w:cs="Calibri"/>
          <w:color w:val="000000" w:themeColor="text1"/>
          <w:sz w:val="28"/>
          <w:szCs w:val="28"/>
        </w:rPr>
        <w:t>Recommendations:</w:t>
      </w:r>
    </w:p>
    <w:p w14:paraId="24A12E21" w14:textId="7B14E033" w:rsidR="00CE6E0C" w:rsidRPr="00541291" w:rsidRDefault="00026C1F" w:rsidP="00026C1F">
      <w:pPr>
        <w:rPr>
          <w:rFonts w:ascii="Calibri" w:hAnsi="Calibri" w:cs="Calibri"/>
          <w:color w:val="000000" w:themeColor="text1"/>
          <w:sz w:val="28"/>
          <w:szCs w:val="28"/>
        </w:rPr>
      </w:pPr>
      <w:r w:rsidRPr="00541291">
        <w:rPr>
          <w:rFonts w:ascii="Calibri" w:hAnsi="Calibri" w:cs="Calibri"/>
          <w:color w:val="000000" w:themeColor="text1"/>
          <w:sz w:val="28"/>
          <w:szCs w:val="28"/>
        </w:rPr>
        <w:t>Diversification of Revenue Streams: Explore opportunities to diversify revenue streams by expanding into new market segments or introducing complementary product lines. This could involve investing in research and development to innovate existing products or acquire new capabilities through strategic partnerships.</w:t>
      </w:r>
    </w:p>
    <w:p w14:paraId="46A8B4F1" w14:textId="77777777" w:rsidR="004D3CD6" w:rsidRPr="00541291" w:rsidRDefault="004D3CD6" w:rsidP="00026C1F">
      <w:pPr>
        <w:rPr>
          <w:rFonts w:ascii="Calibri" w:hAnsi="Calibri" w:cs="Calibri"/>
          <w:color w:val="000000" w:themeColor="text1"/>
          <w:sz w:val="28"/>
          <w:szCs w:val="28"/>
        </w:rPr>
      </w:pPr>
    </w:p>
    <w:p w14:paraId="70292E15" w14:textId="61D46A8A" w:rsidR="00026C1F" w:rsidRPr="00541291" w:rsidRDefault="00026C1F" w:rsidP="00026C1F">
      <w:pPr>
        <w:rPr>
          <w:rFonts w:ascii="Calibri" w:hAnsi="Calibri" w:cs="Calibri"/>
          <w:color w:val="000000" w:themeColor="text1"/>
          <w:sz w:val="28"/>
          <w:szCs w:val="28"/>
        </w:rPr>
      </w:pPr>
      <w:r w:rsidRPr="00541291">
        <w:rPr>
          <w:rFonts w:ascii="Calibri" w:hAnsi="Calibri" w:cs="Calibri"/>
          <w:color w:val="000000" w:themeColor="text1"/>
          <w:sz w:val="28"/>
          <w:szCs w:val="28"/>
        </w:rPr>
        <w:t>Conclusion:</w:t>
      </w:r>
    </w:p>
    <w:p w14:paraId="2C9C9F6B" w14:textId="6442C3F4" w:rsidR="00026C1F" w:rsidRPr="00541291" w:rsidRDefault="00026C1F" w:rsidP="00026C1F">
      <w:pPr>
        <w:rPr>
          <w:rFonts w:ascii="Calibri" w:hAnsi="Calibri" w:cs="Calibri"/>
          <w:color w:val="000000" w:themeColor="text1"/>
          <w:sz w:val="28"/>
          <w:szCs w:val="28"/>
        </w:rPr>
      </w:pPr>
      <w:r w:rsidRPr="00541291">
        <w:rPr>
          <w:rFonts w:ascii="Calibri" w:hAnsi="Calibri" w:cs="Calibri"/>
          <w:color w:val="000000" w:themeColor="text1"/>
          <w:sz w:val="28"/>
          <w:szCs w:val="28"/>
        </w:rPr>
        <w:t xml:space="preserve">In conclusion, </w:t>
      </w:r>
      <w:r w:rsidR="004D3CD6" w:rsidRPr="00541291">
        <w:rPr>
          <w:rFonts w:ascii="Calibri" w:hAnsi="Calibri" w:cs="Calibri"/>
          <w:color w:val="000000" w:themeColor="text1"/>
          <w:sz w:val="28"/>
          <w:szCs w:val="28"/>
        </w:rPr>
        <w:t>Fastrack Ltd</w:t>
      </w:r>
      <w:r w:rsidRPr="00541291">
        <w:rPr>
          <w:rFonts w:ascii="Calibri" w:hAnsi="Calibri" w:cs="Calibri"/>
          <w:color w:val="000000" w:themeColor="text1"/>
          <w:sz w:val="28"/>
          <w:szCs w:val="28"/>
        </w:rPr>
        <w:t xml:space="preserve"> faces both challenges and opportunities in its quest for sustained growth and competitiveness. By leveraging the findings and recommendations outlined in this report, </w:t>
      </w:r>
      <w:r w:rsidR="004D3CD6" w:rsidRPr="00541291">
        <w:rPr>
          <w:rFonts w:ascii="Calibri" w:hAnsi="Calibri" w:cs="Calibri"/>
          <w:color w:val="000000" w:themeColor="text1"/>
          <w:sz w:val="28"/>
          <w:szCs w:val="28"/>
        </w:rPr>
        <w:t>Fastrack Ltd.</w:t>
      </w:r>
      <w:r w:rsidRPr="00541291">
        <w:rPr>
          <w:rFonts w:ascii="Calibri" w:hAnsi="Calibri" w:cs="Calibri"/>
          <w:color w:val="000000" w:themeColor="text1"/>
          <w:sz w:val="28"/>
          <w:szCs w:val="28"/>
        </w:rPr>
        <w:t xml:space="preserve"> can chart a strategic roadmap to navigate the evolving market landscape and achieve its business objectives.</w:t>
      </w:r>
    </w:p>
    <w:sectPr w:rsidR="00026C1F" w:rsidRPr="00541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auto"/>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C1F"/>
    <w:rsid w:val="00026C1F"/>
    <w:rsid w:val="00143AEA"/>
    <w:rsid w:val="00154AFE"/>
    <w:rsid w:val="002C2B9A"/>
    <w:rsid w:val="00391CB1"/>
    <w:rsid w:val="004D3CD6"/>
    <w:rsid w:val="00541291"/>
    <w:rsid w:val="00CE6009"/>
    <w:rsid w:val="00CE6E0C"/>
    <w:rsid w:val="00D06D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CF5458E"/>
  <w15:chartTrackingRefBased/>
  <w15:docId w15:val="{841D4D49-5EEE-EA43-A52D-A3EB3BE44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C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6C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6C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C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C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C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C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C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C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C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6C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6C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C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C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C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C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C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C1F"/>
    <w:rPr>
      <w:rFonts w:eastAsiaTheme="majorEastAsia" w:cstheme="majorBidi"/>
      <w:color w:val="272727" w:themeColor="text1" w:themeTint="D8"/>
    </w:rPr>
  </w:style>
  <w:style w:type="paragraph" w:styleId="Title">
    <w:name w:val="Title"/>
    <w:basedOn w:val="Normal"/>
    <w:next w:val="Normal"/>
    <w:link w:val="TitleChar"/>
    <w:uiPriority w:val="10"/>
    <w:qFormat/>
    <w:rsid w:val="00026C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C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C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C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C1F"/>
    <w:pPr>
      <w:spacing w:before="160"/>
      <w:jc w:val="center"/>
    </w:pPr>
    <w:rPr>
      <w:i/>
      <w:iCs/>
      <w:color w:val="404040" w:themeColor="text1" w:themeTint="BF"/>
    </w:rPr>
  </w:style>
  <w:style w:type="character" w:customStyle="1" w:styleId="QuoteChar">
    <w:name w:val="Quote Char"/>
    <w:basedOn w:val="DefaultParagraphFont"/>
    <w:link w:val="Quote"/>
    <w:uiPriority w:val="29"/>
    <w:rsid w:val="00026C1F"/>
    <w:rPr>
      <w:i/>
      <w:iCs/>
      <w:color w:val="404040" w:themeColor="text1" w:themeTint="BF"/>
    </w:rPr>
  </w:style>
  <w:style w:type="paragraph" w:styleId="ListParagraph">
    <w:name w:val="List Paragraph"/>
    <w:basedOn w:val="Normal"/>
    <w:uiPriority w:val="34"/>
    <w:qFormat/>
    <w:rsid w:val="00026C1F"/>
    <w:pPr>
      <w:ind w:left="720"/>
      <w:contextualSpacing/>
    </w:pPr>
  </w:style>
  <w:style w:type="character" w:styleId="IntenseEmphasis">
    <w:name w:val="Intense Emphasis"/>
    <w:basedOn w:val="DefaultParagraphFont"/>
    <w:uiPriority w:val="21"/>
    <w:qFormat/>
    <w:rsid w:val="00026C1F"/>
    <w:rPr>
      <w:i/>
      <w:iCs/>
      <w:color w:val="0F4761" w:themeColor="accent1" w:themeShade="BF"/>
    </w:rPr>
  </w:style>
  <w:style w:type="paragraph" w:styleId="IntenseQuote">
    <w:name w:val="Intense Quote"/>
    <w:basedOn w:val="Normal"/>
    <w:next w:val="Normal"/>
    <w:link w:val="IntenseQuoteChar"/>
    <w:uiPriority w:val="30"/>
    <w:qFormat/>
    <w:rsid w:val="00026C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C1F"/>
    <w:rPr>
      <w:i/>
      <w:iCs/>
      <w:color w:val="0F4761" w:themeColor="accent1" w:themeShade="BF"/>
    </w:rPr>
  </w:style>
  <w:style w:type="character" w:styleId="IntenseReference">
    <w:name w:val="Intense Reference"/>
    <w:basedOn w:val="DefaultParagraphFont"/>
    <w:uiPriority w:val="32"/>
    <w:qFormat/>
    <w:rsid w:val="00026C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164964">
      <w:bodyDiv w:val="1"/>
      <w:marLeft w:val="0"/>
      <w:marRight w:val="0"/>
      <w:marTop w:val="0"/>
      <w:marBottom w:val="0"/>
      <w:divBdr>
        <w:top w:val="none" w:sz="0" w:space="0" w:color="auto"/>
        <w:left w:val="none" w:sz="0" w:space="0" w:color="auto"/>
        <w:bottom w:val="none" w:sz="0" w:space="0" w:color="auto"/>
        <w:right w:val="none" w:sz="0" w:space="0" w:color="auto"/>
      </w:divBdr>
    </w:div>
    <w:div w:id="188089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Isla</dc:creator>
  <cp:keywords/>
  <dc:description/>
  <cp:lastModifiedBy>Allan Isla</cp:lastModifiedBy>
  <cp:revision>5</cp:revision>
  <dcterms:created xsi:type="dcterms:W3CDTF">2024-03-17T20:03:00Z</dcterms:created>
  <dcterms:modified xsi:type="dcterms:W3CDTF">2024-03-18T13:45:00Z</dcterms:modified>
</cp:coreProperties>
</file>