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0F84" w:rsidRDefault="00310DBE" w:rsidP="00310DBE">
      <w:pPr>
        <w:jc w:val="center"/>
        <w:rPr>
          <w:rFonts w:ascii="Times New Roman" w:hAnsi="Times New Roman" w:cs="Times New Roman"/>
          <w:sz w:val="24"/>
          <w:szCs w:val="24"/>
        </w:rPr>
      </w:pPr>
      <w:r w:rsidRPr="00310DBE">
        <w:rPr>
          <w:rFonts w:ascii="Times New Roman" w:hAnsi="Times New Roman" w:cs="Times New Roman"/>
          <w:sz w:val="24"/>
          <w:szCs w:val="24"/>
        </w:rPr>
        <w:t>Для присвоения инвентарного номера и распечатки штрих кода следует выполнить следующие действия:</w:t>
      </w:r>
    </w:p>
    <w:p w:rsidR="00310DBE" w:rsidRDefault="00310DBE" w:rsidP="00310DB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Движение КЕ</w:t>
      </w:r>
    </w:p>
    <w:p w:rsidR="00596E48" w:rsidRDefault="00596E48" w:rsidP="00596E48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310DBE" w:rsidRDefault="00310DBE" w:rsidP="00310DBE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Выбрать пункт «Конфигурации и активы», далее пункт «Движение КЕ»</w:t>
      </w:r>
    </w:p>
    <w:p w:rsidR="00596E48" w:rsidRDefault="00596E48" w:rsidP="00596E48">
      <w:pPr>
        <w:pStyle w:val="a3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310DBE" w:rsidRPr="009C5750" w:rsidRDefault="00310DBE" w:rsidP="009C575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94C1BEC" wp14:editId="37D80D18">
            <wp:extent cx="4884420" cy="2373150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23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9CD" w:rsidRDefault="002279CD" w:rsidP="00310DBE">
      <w:pPr>
        <w:pStyle w:val="a3"/>
        <w:ind w:left="1440"/>
        <w:jc w:val="center"/>
        <w:rPr>
          <w:rFonts w:ascii="Times New Roman" w:hAnsi="Times New Roman" w:cs="Times New Roman"/>
          <w:sz w:val="24"/>
          <w:szCs w:val="24"/>
        </w:rPr>
      </w:pPr>
    </w:p>
    <w:p w:rsidR="00310DBE" w:rsidRDefault="00310DBE" w:rsidP="00310DBE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Далее кнопку «Создать»</w:t>
      </w:r>
    </w:p>
    <w:p w:rsidR="00596E48" w:rsidRDefault="00596E48" w:rsidP="00596E48">
      <w:pPr>
        <w:pStyle w:val="a3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2279CD" w:rsidRDefault="002279CD" w:rsidP="00596E48">
      <w:pPr>
        <w:pStyle w:val="a3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310DBE" w:rsidRPr="009C5750" w:rsidRDefault="00310DBE" w:rsidP="009C575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83C3DFF" wp14:editId="2A2321A6">
            <wp:extent cx="4732020" cy="22021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9CD" w:rsidRDefault="002279CD" w:rsidP="00310DBE">
      <w:pPr>
        <w:pStyle w:val="a3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2279CD" w:rsidRDefault="002279CD" w:rsidP="00310DBE">
      <w:pPr>
        <w:pStyle w:val="a3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2279CD" w:rsidRDefault="002279CD" w:rsidP="00310DBE">
      <w:pPr>
        <w:pStyle w:val="a3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D22836" w:rsidRDefault="00D22836" w:rsidP="00D22836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Открывается форма заполнения основных реквизитов документа «Движение КЕ». Основные пункт который необходимо заполнить на форме </w:t>
      </w:r>
      <w:proofErr w:type="gramStart"/>
      <w:r>
        <w:rPr>
          <w:rFonts w:ascii="Times New Roman" w:hAnsi="Times New Roman" w:cs="Times New Roman"/>
          <w:sz w:val="24"/>
          <w:szCs w:val="24"/>
        </w:rPr>
        <w:t>–«</w:t>
      </w:r>
      <w:proofErr w:type="gramEnd"/>
      <w:r w:rsidRPr="00D22836">
        <w:rPr>
          <w:rFonts w:ascii="Times New Roman" w:hAnsi="Times New Roman" w:cs="Times New Roman"/>
          <w:sz w:val="24"/>
          <w:szCs w:val="24"/>
        </w:rPr>
        <w:t>Организация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D22836">
        <w:rPr>
          <w:rFonts w:ascii="Times New Roman" w:hAnsi="Times New Roman" w:cs="Times New Roman"/>
          <w:sz w:val="24"/>
          <w:szCs w:val="24"/>
        </w:rPr>
        <w:t xml:space="preserve"> – делаем выбор «СГЭУ»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5C3A5A">
        <w:rPr>
          <w:rFonts w:ascii="Times New Roman" w:hAnsi="Times New Roman" w:cs="Times New Roman"/>
          <w:sz w:val="24"/>
          <w:szCs w:val="24"/>
        </w:rPr>
        <w:t xml:space="preserve"> В табличной части документа «Движение КЕ» необходимо добавить КЕ, которым мы хотим присвоит</w:t>
      </w:r>
      <w:proofErr w:type="gramStart"/>
      <w:r w:rsidR="005C3A5A">
        <w:rPr>
          <w:rFonts w:ascii="Times New Roman" w:hAnsi="Times New Roman" w:cs="Times New Roman"/>
          <w:sz w:val="24"/>
          <w:szCs w:val="24"/>
        </w:rPr>
        <w:t>ь(</w:t>
      </w:r>
      <w:proofErr w:type="gramEnd"/>
      <w:r w:rsidR="005C3A5A">
        <w:rPr>
          <w:rFonts w:ascii="Times New Roman" w:hAnsi="Times New Roman" w:cs="Times New Roman"/>
          <w:sz w:val="24"/>
          <w:szCs w:val="24"/>
        </w:rPr>
        <w:t xml:space="preserve"> или изменить) инвентарные номера и штрих код. Если нам необходимо добавить одну единицу КЕ, то можно воспользоваться кнопкой «Добавить», если несколько единиц КЕ, то лучше воспользоваться кнопкой «Подбор </w:t>
      </w:r>
      <w:r w:rsidR="005C3A5A">
        <w:rPr>
          <w:rFonts w:ascii="Times New Roman" w:hAnsi="Times New Roman" w:cs="Times New Roman"/>
          <w:sz w:val="24"/>
          <w:szCs w:val="24"/>
        </w:rPr>
        <w:lastRenderedPageBreak/>
        <w:t>КЕ», и тогда можно сделать фильтрацию всех КЕ и выбрать двойным кликом мышкой каждого подходящего КЕ.</w:t>
      </w:r>
    </w:p>
    <w:p w:rsidR="005C3A5A" w:rsidRPr="005C3A5A" w:rsidRDefault="00596E48" w:rsidP="009C575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8928BE9" wp14:editId="190E395F">
            <wp:extent cx="4585678" cy="2613660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5678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A5A" w:rsidRDefault="009C5750" w:rsidP="00D22836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того как были добавлены необходимые КЕ, они должны отображаться в табличной части, и поля необходимые для заполнения выделены красным цветом.</w:t>
      </w:r>
    </w:p>
    <w:p w:rsidR="009C5750" w:rsidRPr="009C5750" w:rsidRDefault="009C5750" w:rsidP="009C575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E960CAC" wp14:editId="6D70F38E">
            <wp:extent cx="5935980" cy="312420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750" w:rsidRPr="00B1549F" w:rsidRDefault="009C5750" w:rsidP="00D22836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Необходимо заполнить: </w:t>
      </w:r>
      <w:r w:rsidRPr="009C5750">
        <w:rPr>
          <w:rFonts w:ascii="Times New Roman" w:hAnsi="Times New Roman" w:cs="Times New Roman"/>
          <w:b/>
          <w:sz w:val="24"/>
          <w:szCs w:val="24"/>
        </w:rPr>
        <w:t>МОЛ</w:t>
      </w:r>
      <w:r>
        <w:rPr>
          <w:rFonts w:ascii="Times New Roman" w:hAnsi="Times New Roman" w:cs="Times New Roman"/>
          <w:sz w:val="24"/>
          <w:szCs w:val="24"/>
        </w:rPr>
        <w:t xml:space="preserve"> – материально ответственное лицо, </w:t>
      </w:r>
      <w:r w:rsidRPr="009C5750">
        <w:rPr>
          <w:rFonts w:ascii="Times New Roman" w:hAnsi="Times New Roman" w:cs="Times New Roman"/>
          <w:b/>
          <w:sz w:val="24"/>
          <w:szCs w:val="24"/>
        </w:rPr>
        <w:t>Владелец</w:t>
      </w:r>
      <w:r>
        <w:rPr>
          <w:rFonts w:ascii="Times New Roman" w:hAnsi="Times New Roman" w:cs="Times New Roman"/>
          <w:sz w:val="24"/>
          <w:szCs w:val="24"/>
        </w:rPr>
        <w:t xml:space="preserve"> КЕ – это отделы организации (ректорат, отдел администрирования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т</w:t>
      </w:r>
      <w:proofErr w:type="gramStart"/>
      <w:r>
        <w:rPr>
          <w:rFonts w:ascii="Times New Roman" w:hAnsi="Times New Roman" w:cs="Times New Roman"/>
          <w:sz w:val="24"/>
          <w:szCs w:val="24"/>
        </w:rPr>
        <w:t>.д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,), </w:t>
      </w:r>
      <w:r w:rsidRPr="009C5750">
        <w:rPr>
          <w:rFonts w:ascii="Times New Roman" w:hAnsi="Times New Roman" w:cs="Times New Roman"/>
          <w:b/>
          <w:sz w:val="24"/>
          <w:szCs w:val="24"/>
        </w:rPr>
        <w:t>Местонахождение</w:t>
      </w:r>
      <w:r>
        <w:rPr>
          <w:rFonts w:ascii="Times New Roman" w:hAnsi="Times New Roman" w:cs="Times New Roman"/>
          <w:sz w:val="24"/>
          <w:szCs w:val="24"/>
        </w:rPr>
        <w:t xml:space="preserve"> – аудитория СГЭУ( 203а, 403д,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т.д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9C5750">
        <w:rPr>
          <w:rFonts w:ascii="Times New Roman" w:hAnsi="Times New Roman" w:cs="Times New Roman"/>
          <w:b/>
          <w:sz w:val="24"/>
          <w:szCs w:val="24"/>
        </w:rPr>
        <w:t>Состояние учета</w:t>
      </w:r>
      <w:r>
        <w:rPr>
          <w:rFonts w:ascii="Times New Roman" w:hAnsi="Times New Roman" w:cs="Times New Roman"/>
          <w:sz w:val="24"/>
          <w:szCs w:val="24"/>
        </w:rPr>
        <w:t xml:space="preserve"> – в использовании, </w:t>
      </w:r>
      <w:proofErr w:type="spellStart"/>
      <w:r w:rsidRPr="009C5750">
        <w:rPr>
          <w:rFonts w:ascii="Times New Roman" w:hAnsi="Times New Roman" w:cs="Times New Roman"/>
          <w:b/>
          <w:sz w:val="24"/>
          <w:szCs w:val="24"/>
        </w:rPr>
        <w:t>Инв</w:t>
      </w:r>
      <w:proofErr w:type="spellEnd"/>
      <w:r w:rsidRPr="009C5750">
        <w:rPr>
          <w:rFonts w:ascii="Times New Roman" w:hAnsi="Times New Roman" w:cs="Times New Roman"/>
          <w:b/>
          <w:sz w:val="24"/>
          <w:szCs w:val="24"/>
        </w:rPr>
        <w:t xml:space="preserve"> №</w:t>
      </w:r>
      <w:r>
        <w:rPr>
          <w:rFonts w:ascii="Times New Roman" w:hAnsi="Times New Roman" w:cs="Times New Roman"/>
          <w:sz w:val="24"/>
          <w:szCs w:val="24"/>
        </w:rPr>
        <w:t xml:space="preserve"> - соответствует инвентарному номеру по инвентаризации. </w:t>
      </w:r>
    </w:p>
    <w:p w:rsidR="00B1549F" w:rsidRPr="00B1549F" w:rsidRDefault="00B1549F" w:rsidP="00B1549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05500" cy="26822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750" w:rsidRPr="009C5750" w:rsidRDefault="009C5750" w:rsidP="009C5750">
      <w:pPr>
        <w:pStyle w:val="a3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C5750" w:rsidRDefault="00B1549F" w:rsidP="00D22836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внесения всех данных в табличную часть, проводим и закрываем документ «Движение КЕ».</w:t>
      </w:r>
    </w:p>
    <w:p w:rsidR="00B1549F" w:rsidRDefault="00B1549F" w:rsidP="00D22836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проведения документа становиться доступной процедура присвоения штрих кода КЕ. Для этого необходимо зайти в раздел «Конфигурации и активы» и выбрать пункт меню «База данных управления конфигурациями»</w:t>
      </w:r>
    </w:p>
    <w:p w:rsidR="00B1549F" w:rsidRPr="00B1549F" w:rsidRDefault="00B1549F" w:rsidP="00B1549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3600" cy="31851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49F" w:rsidRDefault="00440A8C" w:rsidP="00D22836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Вам необходимо вы</w:t>
      </w:r>
      <w:r w:rsidR="008822A5">
        <w:rPr>
          <w:rFonts w:ascii="Times New Roman" w:hAnsi="Times New Roman" w:cs="Times New Roman"/>
          <w:sz w:val="24"/>
          <w:szCs w:val="24"/>
        </w:rPr>
        <w:t xml:space="preserve">брать </w:t>
      </w:r>
      <w:proofErr w:type="gramStart"/>
      <w:r w:rsidR="00593BD9">
        <w:rPr>
          <w:rFonts w:ascii="Times New Roman" w:hAnsi="Times New Roman" w:cs="Times New Roman"/>
          <w:sz w:val="24"/>
          <w:szCs w:val="24"/>
        </w:rPr>
        <w:t>нужную</w:t>
      </w:r>
      <w:proofErr w:type="gramEnd"/>
      <w:r w:rsidR="00593BD9">
        <w:rPr>
          <w:rFonts w:ascii="Times New Roman" w:hAnsi="Times New Roman" w:cs="Times New Roman"/>
          <w:sz w:val="24"/>
          <w:szCs w:val="24"/>
        </w:rPr>
        <w:t xml:space="preserve"> КЕ и открыть. </w:t>
      </w:r>
      <w:r>
        <w:rPr>
          <w:rFonts w:ascii="Times New Roman" w:hAnsi="Times New Roman" w:cs="Times New Roman"/>
          <w:sz w:val="24"/>
          <w:szCs w:val="24"/>
        </w:rPr>
        <w:t>(</w:t>
      </w:r>
      <w:r w:rsidR="00593BD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КЕ которые не имеют инвентарного номера можно определить по цвету – они не подсвечены зеленым цветом)</w:t>
      </w:r>
      <w:r w:rsidR="008822A5">
        <w:rPr>
          <w:rFonts w:ascii="Times New Roman" w:hAnsi="Times New Roman" w:cs="Times New Roman"/>
          <w:sz w:val="24"/>
          <w:szCs w:val="24"/>
        </w:rPr>
        <w:t>.</w:t>
      </w:r>
    </w:p>
    <w:p w:rsidR="00440A8C" w:rsidRPr="00593BD9" w:rsidRDefault="00593BD9" w:rsidP="00593BD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35980" cy="2164080"/>
            <wp:effectExtent l="0" t="0" r="762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A8C" w:rsidRDefault="00593BD9" w:rsidP="00D22836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Перейти на вкладку «</w:t>
      </w:r>
      <w:proofErr w:type="spellStart"/>
      <w:r>
        <w:rPr>
          <w:rFonts w:ascii="Times New Roman" w:hAnsi="Times New Roman" w:cs="Times New Roman"/>
          <w:sz w:val="24"/>
          <w:szCs w:val="24"/>
        </w:rPr>
        <w:t>Штрихкода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с красной линией, и нажать кнопку «Сгенерировать». </w:t>
      </w:r>
    </w:p>
    <w:p w:rsidR="00593BD9" w:rsidRPr="00593BD9" w:rsidRDefault="00593BD9" w:rsidP="00593BD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28360" cy="226314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BD9" w:rsidRDefault="00EE5AD8" w:rsidP="00D22836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Нажимаем записать и закрыть.</w:t>
      </w:r>
    </w:p>
    <w:p w:rsidR="00EE5AD8" w:rsidRPr="00D22836" w:rsidRDefault="00EE5AD8" w:rsidP="00EE5AD8">
      <w:pPr>
        <w:pStyle w:val="a3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310DBE" w:rsidRDefault="00310DBE" w:rsidP="00310DB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Распечатка штрих кода</w:t>
      </w:r>
    </w:p>
    <w:p w:rsidR="00EE5AD8" w:rsidRDefault="00EF1B85" w:rsidP="00EE5AD8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печати </w:t>
      </w:r>
      <w:proofErr w:type="spellStart"/>
      <w:r>
        <w:rPr>
          <w:rFonts w:ascii="Times New Roman" w:hAnsi="Times New Roman" w:cs="Times New Roman"/>
          <w:sz w:val="24"/>
          <w:szCs w:val="24"/>
        </w:rPr>
        <w:t>штрихкодов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переходим в раздел «Конфигурации и активы» и выбираем пункт «Печать этикеток».</w:t>
      </w:r>
    </w:p>
    <w:p w:rsidR="00EF1B85" w:rsidRPr="00E47AFB" w:rsidRDefault="00E47AFB" w:rsidP="00E47AF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3A5CA40" wp14:editId="0A4C9DF8">
            <wp:extent cx="5935980" cy="2682240"/>
            <wp:effectExtent l="0" t="0" r="762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B85" w:rsidRDefault="00C512B8" w:rsidP="00EE5AD8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Устанавливаем такие же значения как на скриншоте ниже.  И выбираем, отмечаем галочкой те КЕ, у которых мы распечатываем </w:t>
      </w:r>
      <w:proofErr w:type="spellStart"/>
      <w:r>
        <w:rPr>
          <w:rFonts w:ascii="Times New Roman" w:hAnsi="Times New Roman" w:cs="Times New Roman"/>
          <w:sz w:val="24"/>
          <w:szCs w:val="24"/>
        </w:rPr>
        <w:t>штрихкод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512B8" w:rsidRPr="00C512B8" w:rsidRDefault="003A2485" w:rsidP="00C512B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28360" cy="25527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2B8" w:rsidRPr="00310DBE" w:rsidRDefault="003A2485" w:rsidP="00EE5AD8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Нажимаем кнопку «Печать этикеток». </w:t>
      </w:r>
      <w:bookmarkStart w:id="0" w:name="_GoBack"/>
      <w:bookmarkEnd w:id="0"/>
    </w:p>
    <w:sectPr w:rsidR="00C512B8" w:rsidRPr="00310D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74D7E"/>
    <w:multiLevelType w:val="hybridMultilevel"/>
    <w:tmpl w:val="47AE3B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A15E06"/>
    <w:multiLevelType w:val="hybridMultilevel"/>
    <w:tmpl w:val="52AA9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8D4"/>
    <w:rsid w:val="002279CD"/>
    <w:rsid w:val="00310DBE"/>
    <w:rsid w:val="003A2485"/>
    <w:rsid w:val="00440A8C"/>
    <w:rsid w:val="00464D1D"/>
    <w:rsid w:val="00593BD9"/>
    <w:rsid w:val="00596E48"/>
    <w:rsid w:val="005C3A5A"/>
    <w:rsid w:val="006F28D4"/>
    <w:rsid w:val="008822A5"/>
    <w:rsid w:val="009C5750"/>
    <w:rsid w:val="00B1549F"/>
    <w:rsid w:val="00C512B8"/>
    <w:rsid w:val="00CC0F84"/>
    <w:rsid w:val="00D22836"/>
    <w:rsid w:val="00DA292A"/>
    <w:rsid w:val="00E47AFB"/>
    <w:rsid w:val="00EE5AD8"/>
    <w:rsid w:val="00EF1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0DB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10D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10D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0DB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10D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10D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2025-04-01T06:20:00Z</dcterms:created>
  <dcterms:modified xsi:type="dcterms:W3CDTF">2025-04-01T06:20:00Z</dcterms:modified>
</cp:coreProperties>
</file>