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EA1057" w:rsidR="007C4436" w:rsidRDefault="00EA1057" w14:paraId="29D6B04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tbl>
      <w:tblPr>
        <w:tblStyle w:val="TableGrid"/>
        <w:tblW w:w="10209" w:type="dxa"/>
        <w:tblInd w:w="12" w:type="dxa"/>
        <w:tblCellMar>
          <w:top w:w="36" w:type="dxa"/>
          <w:left w:w="58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2668"/>
        <w:gridCol w:w="2252"/>
        <w:gridCol w:w="2852"/>
        <w:gridCol w:w="2437"/>
      </w:tblGrid>
      <w:tr xmlns:wp14="http://schemas.microsoft.com/office/word/2010/wordml" w:rsidRPr="00EA1057" w:rsidR="003763FF" w:rsidTr="778A007E" w14:paraId="43BEC765" wp14:textId="77777777">
        <w:trPr>
          <w:trHeight w:val="518"/>
        </w:trPr>
        <w:tc>
          <w:tcPr>
            <w:tcW w:w="266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3763FF" w:rsidRDefault="003763FF" w14:paraId="510C577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eastAsia="Times New Roman" w:cs="Arial"/>
                <w:sz w:val="24"/>
                <w:szCs w:val="24"/>
              </w:rPr>
              <w:t xml:space="preserve">     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Pr="00EA1057" w:rsidR="003763FF" w:rsidP="003763FF" w:rsidRDefault="003763FF" w14:paraId="672A665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22843AC1" wp14:editId="45CEC479">
                  <wp:extent cx="1485900" cy="1247775"/>
                  <wp:effectExtent l="0" t="0" r="0" b="9525"/>
                  <wp:docPr id="4" name="Imagen 4" descr="Resultado de imagen para logo politecnico grancolomb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logo politecnico grancolomb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643" cy="128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A1057" w:rsidR="003763FF" w:rsidRDefault="003763FF" w14:paraId="0A37501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5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Pr="00EA1057" w:rsidR="003763FF" w:rsidRDefault="003763FF" w14:paraId="36157AB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ACTA DE REUNIÓN </w:t>
            </w:r>
          </w:p>
          <w:p w:rsidRPr="00EA1057" w:rsidR="003763FF" w:rsidRDefault="003763FF" w14:paraId="0A6959E7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-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EA1057" w:rsidR="007C4436" w:rsidTr="778A007E" w14:paraId="4BC6A997" wp14:textId="77777777">
        <w:trPr>
          <w:trHeight w:val="34"/>
        </w:trPr>
        <w:tc>
          <w:tcPr>
            <w:tcW w:w="0" w:type="auto"/>
            <w:vMerge/>
            <w:tcBorders/>
            <w:tcMar/>
          </w:tcPr>
          <w:p w:rsidRPr="00EA1057" w:rsidR="007C4436" w:rsidRDefault="007C4436" w14:paraId="5DAB6C7B" wp14:textId="77777777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A1057" w:rsidR="007C4436" w:rsidP="003763FF" w:rsidRDefault="003763FF" w14:paraId="28A772B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sz w:val="24"/>
                <w:szCs w:val="24"/>
              </w:rPr>
              <w:t>Nombre proyecto:</w:t>
            </w:r>
          </w:p>
          <w:p w:rsidRPr="00EA1057" w:rsidR="003763FF" w:rsidP="003763FF" w:rsidRDefault="003763FF" w14:paraId="02EB378F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Pr="00EA1057" w:rsidR="003763FF" w:rsidP="778A007E" w:rsidRDefault="003763FF" w14:paraId="6A05A809" wp14:textId="1265D5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Help</w:t>
            </w: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Desk</w:t>
            </w:r>
          </w:p>
        </w:tc>
        <w:tc>
          <w:tcPr>
            <w:tcW w:w="28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A1057" w:rsidR="00BE0151" w:rsidP="003763FF" w:rsidRDefault="00BE0151" w14:paraId="67566BBB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Pr="00EA1057">
              <w:rPr>
                <w:rFonts w:ascii="Arial" w:hAnsi="Arial" w:cs="Arial"/>
                <w:b/>
                <w:sz w:val="24"/>
                <w:szCs w:val="24"/>
              </w:rPr>
              <w:t>Reunión No: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001  </w:t>
            </w:r>
          </w:p>
          <w:p w:rsidRPr="00EA1057" w:rsidR="00BE0151" w:rsidP="003763FF" w:rsidRDefault="00BE0151" w14:paraId="5A39BBE3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EA1057" w:rsidR="00BE0151" w:rsidP="778A007E" w:rsidRDefault="00BE0151" w14:paraId="2B86AD77" w14:noSpellErr="1" wp14:textId="73F70E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Fecha:</w:t>
            </w: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7/12/2018</w:t>
            </w:r>
          </w:p>
          <w:p w:rsidRPr="00EA1057" w:rsidR="00BE0151" w:rsidP="778A007E" w:rsidRDefault="00BE0151" w14:paraId="7B8357E8" w14:noSpellErr="1" wp14:textId="24DD4D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Hora:</w:t>
            </w: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6:00 a 9:50</w:t>
            </w:r>
          </w:p>
          <w:p w:rsidRPr="00EA1057" w:rsidR="007C4436" w:rsidP="003763FF" w:rsidRDefault="007C4436" w14:paraId="41C8F39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58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EA1057" w:rsidR="007C4436" w:rsidTr="778A007E" w14:paraId="290B6E37" wp14:textId="77777777">
        <w:trPr>
          <w:trHeight w:val="710"/>
        </w:trPr>
        <w:tc>
          <w:tcPr>
            <w:tcW w:w="0" w:type="auto"/>
            <w:vMerge/>
            <w:tcBorders/>
            <w:tcMar/>
          </w:tcPr>
          <w:p w:rsidRPr="00EA1057" w:rsidR="007C4436" w:rsidRDefault="007C4436" w14:paraId="72A3D3EC" wp14:textId="77777777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/>
            <w:tcMar/>
          </w:tcPr>
          <w:p w:rsidRPr="00EA1057" w:rsidR="007C4436" w:rsidRDefault="007C4436" w14:paraId="0D0B940D" wp14:textId="77777777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/>
            <w:tcMar/>
          </w:tcPr>
          <w:p w:rsidRPr="00EA1057" w:rsidR="007C4436" w:rsidRDefault="007C4436" w14:paraId="0E27B00A" wp14:textId="77777777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A1057" w:rsidR="007C4436" w:rsidP="00BE0151" w:rsidRDefault="00BE0151" w14:paraId="3E3B8FDF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60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 de iteración:</w:t>
            </w:r>
            <w:r w:rsidRPr="00EA1057" w:rsid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EA1057" w:rsidR="007C4436" w:rsidRDefault="00EA1057" w14:paraId="100C5B5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  <w:bookmarkStart w:name="_GoBack" w:id="0"/>
      <w:bookmarkEnd w:id="0"/>
    </w:p>
    <w:p xmlns:wp14="http://schemas.microsoft.com/office/word/2010/wordml" w:rsidRPr="00EA1057" w:rsidR="007C4436" w:rsidRDefault="00EA1057" w14:paraId="12F40E8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tbl>
      <w:tblPr>
        <w:tblStyle w:val="TableGrid"/>
        <w:tblW w:w="10189" w:type="dxa"/>
        <w:tblInd w:w="12" w:type="dxa"/>
        <w:tblCellMar>
          <w:top w:w="6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4"/>
        <w:gridCol w:w="5095"/>
      </w:tblGrid>
      <w:tr xmlns:wp14="http://schemas.microsoft.com/office/word/2010/wordml" w:rsidRPr="00EA1057" w:rsidR="003763FF" w:rsidTr="778A007E" w14:paraId="01D05468" wp14:textId="77777777">
        <w:trPr>
          <w:trHeight w:val="453"/>
        </w:trPr>
        <w:tc>
          <w:tcPr>
            <w:tcW w:w="1018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3763FF" w:rsidRDefault="003763FF" w14:paraId="712E68F1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LUGAR: 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Institución Universitaria Politécnico Grancolombiano</w:t>
            </w:r>
          </w:p>
        </w:tc>
      </w:tr>
      <w:tr xmlns:wp14="http://schemas.microsoft.com/office/word/2010/wordml" w:rsidRPr="00EA1057" w:rsidR="00534D1D" w:rsidTr="778A007E" w14:paraId="2E4A092D" wp14:textId="77777777">
        <w:trPr>
          <w:trHeight w:val="453"/>
        </w:trPr>
        <w:tc>
          <w:tcPr>
            <w:tcW w:w="50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534D1D" w:rsidRDefault="00534D1D" w14:paraId="18AF66F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Personas que asistieron a la reunión:</w:t>
            </w:r>
          </w:p>
        </w:tc>
        <w:tc>
          <w:tcPr>
            <w:tcW w:w="5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534D1D" w:rsidP="778A007E" w:rsidRDefault="00534D1D" w14:paraId="040842E9" wp14:textId="7DADB0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78A007E" w:rsidR="778A00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Nombre: </w:t>
            </w:r>
            <w:r w:rsidRPr="778A007E" w:rsidR="778A007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Geiner</w:t>
            </w:r>
            <w:r w:rsidRPr="778A007E" w:rsidR="778A007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Alejandro Martínez.</w:t>
            </w:r>
          </w:p>
          <w:p w:rsidRPr="00EA1057" w:rsidR="00534D1D" w:rsidP="3645CD20" w:rsidRDefault="00534D1D" wp14:noSpellErr="1" w14:paraId="4183EA2F" wp14:textId="27B0892B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Hernán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David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Ávila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  <w:p w:rsidRPr="00EA1057" w:rsidR="00534D1D" w:rsidP="3645CD20" w:rsidRDefault="00534D1D" wp14:noSpellErr="1" w14:paraId="201A7E4D" wp14:textId="6303A67E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Damián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Leonardo Silva.</w:t>
            </w:r>
          </w:p>
          <w:p w:rsidRPr="00EA1057" w:rsidR="00534D1D" w:rsidP="3645CD20" w:rsidRDefault="00534D1D" wp14:noSpellErr="1" w14:paraId="68DCAAB4" wp14:textId="12717549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Camilo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Andrés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Castro.</w:t>
            </w:r>
          </w:p>
          <w:p w:rsidRPr="00EA1057" w:rsidR="00534D1D" w:rsidP="3645CD20" w:rsidRDefault="00534D1D" wp14:noSpellErr="1" w14:paraId="487578D3" wp14:textId="11C1D98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Milton Alvarado.</w:t>
            </w:r>
          </w:p>
          <w:p w:rsidRPr="00EA1057" w:rsidR="00534D1D" w:rsidP="3645CD20" w:rsidRDefault="00534D1D" wp14:noSpellErr="1" w14:paraId="1FA23064" wp14:textId="63280E84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Zulay.</w:t>
            </w:r>
          </w:p>
          <w:p w:rsidRPr="00EA1057" w:rsidR="00534D1D" w:rsidP="3645CD20" w:rsidRDefault="00534D1D" w14:paraId="412B133C" w14:noSpellErr="1" wp14:textId="7354267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2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  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Andrés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3645CD20" w:rsidR="3645CD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Piñeros.</w:t>
            </w:r>
          </w:p>
        </w:tc>
      </w:tr>
    </w:tbl>
    <w:p xmlns:wp14="http://schemas.microsoft.com/office/word/2010/wordml" w:rsidRPr="00EA1057" w:rsidR="00EA1057" w:rsidP="00EA1057" w:rsidRDefault="00EA1057" w14:paraId="60061E4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0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EA1057" w:rsidR="007C4436" w:rsidP="00EA1057" w:rsidRDefault="00EA1057" w14:paraId="608DEAC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0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tbl>
      <w:tblPr>
        <w:tblStyle w:val="TableGrid"/>
        <w:tblW w:w="10209" w:type="dxa"/>
        <w:tblInd w:w="12" w:type="dxa"/>
        <w:tblCellMar>
          <w:top w:w="62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9"/>
      </w:tblGrid>
      <w:tr xmlns:wp14="http://schemas.microsoft.com/office/word/2010/wordml" w:rsidRPr="00EA1057" w:rsidR="007C4436" w:rsidTr="3645CD20" w14:paraId="7D0F26C8" wp14:textId="77777777">
        <w:trPr>
          <w:trHeight w:val="324"/>
        </w:trPr>
        <w:tc>
          <w:tcPr>
            <w:tcW w:w="10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RDefault="00BE0151" w14:paraId="1AEB602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4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Resumen de la reunión Retrospectiva</w:t>
            </w:r>
          </w:p>
        </w:tc>
      </w:tr>
      <w:tr xmlns:wp14="http://schemas.microsoft.com/office/word/2010/wordml" w:rsidRPr="00EA1057" w:rsidR="007C4436" w:rsidTr="3645CD20" w14:paraId="03131B6F" wp14:textId="77777777">
        <w:trPr>
          <w:trHeight w:val="1726"/>
        </w:trPr>
        <w:tc>
          <w:tcPr>
            <w:tcW w:w="10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BE0151" wp14:noSpellErr="1" w14:paraId="7E028312" wp14:textId="45EA99D1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En nuestra primera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reunión de trabajo realizamos una lluvia de ideas,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Mediante esta actividad se tuvo como objetivo facilitar la recolección de ideas en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función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de nuestro proyecto de practica aplicada </w:t>
            </w:r>
            <w:r w:rsidRPr="3645CD20" w:rsidR="3645CD20">
              <w:rPr>
                <w:rFonts w:ascii="Arial" w:hAnsi="Arial" w:eastAsia="Arial" w:cs="Arial"/>
                <w:b w:val="1"/>
                <w:bCs w:val="1"/>
                <w:noProof w:val="0"/>
                <w:color w:val="24292E"/>
                <w:sz w:val="24"/>
                <w:szCs w:val="24"/>
                <w:lang w:val="es-ES"/>
              </w:rPr>
              <w:t>HELP DESK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.</w:t>
            </w:r>
          </w:p>
          <w:p w:rsidRPr="00EA1057" w:rsidR="007C4436" w:rsidP="3645CD20" w:rsidRDefault="00BE0151" wp14:noSpellErr="1" w14:paraId="16FFE40C" wp14:textId="07249801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</w:p>
          <w:p w:rsidRPr="00EA1057" w:rsidR="007C4436" w:rsidP="3645CD20" w:rsidRDefault="00BE0151" wp14:noSpellErr="1" w14:paraId="143D7582" wp14:textId="33C464C8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Posteriormente realizamos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a partir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de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las ideas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que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surgieron de la actividad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anterior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una tabla que nos permitiese indicar las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características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que debe tener nuestro software, con el fin de implementar las historias de usuario.</w:t>
            </w:r>
          </w:p>
          <w:p w:rsidRPr="00EA1057" w:rsidR="007C4436" w:rsidP="3645CD20" w:rsidRDefault="00BE0151" w14:paraId="25B9B771" wp14:textId="6E2253B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</w:p>
          <w:p w:rsidRPr="00EA1057" w:rsidR="007C4436" w:rsidP="3645CD20" w:rsidRDefault="00BE0151" wp14:noSpellErr="1" w14:paraId="1F85F87C" wp14:textId="31A25B1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Por otra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parte,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se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creó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un proyecto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de prueba en GitHub con el fin de familiarizarnos con la plataforma.</w:t>
            </w:r>
            <w:r>
              <w:br/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Adicionalmente crearemos las carpetas de documentación que consideramos pertinentes para la realización de nuestro proyecto.</w:t>
            </w:r>
          </w:p>
          <w:p w:rsidRPr="00EA1057" w:rsidR="007C4436" w:rsidP="3645CD20" w:rsidRDefault="00BE0151" wp14:noSpellErr="1" w14:paraId="1F4D44FA" wp14:textId="1DEAEA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Dichas carpetas serán las siguientes:</w:t>
            </w:r>
          </w:p>
          <w:p w:rsidRPr="00EA1057" w:rsidR="007C4436" w:rsidP="3645CD20" w:rsidRDefault="00BE0151" wp14:noSpellErr="1" w14:paraId="7F42D75A" wp14:textId="72AC477C">
            <w:pPr>
              <w:pStyle w:val="ListParagraph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Actas De Reunión</w:t>
            </w:r>
          </w:p>
          <w:p w:rsidRPr="00EA1057" w:rsidR="007C4436" w:rsidP="3645CD20" w:rsidRDefault="00BE0151" wp14:noSpellErr="1" w14:paraId="3672217E" wp14:textId="3CD2A9B4">
            <w:pPr>
              <w:pStyle w:val="ListParagraph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Plantillas de Documentos</w:t>
            </w:r>
          </w:p>
          <w:p w:rsidRPr="00EA1057" w:rsidR="007C4436" w:rsidP="3645CD20" w:rsidRDefault="00BE0151" w14:paraId="7EF73EBD" wp14:textId="25AA586C">
            <w:pPr>
              <w:pStyle w:val="ListParagraph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Sprints</w:t>
            </w:r>
            <w:proofErr w:type="spellEnd"/>
          </w:p>
          <w:p w:rsidRPr="00EA1057" w:rsidR="007C4436" w:rsidP="3645CD20" w:rsidRDefault="00BE0151" w14:paraId="045A03A4" wp14:textId="446AFA84">
            <w:pPr>
              <w:pStyle w:val="ListParagraph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Product</w:t>
            </w:r>
            <w:proofErr w:type="spellEnd"/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Backlog</w:t>
            </w:r>
          </w:p>
          <w:p w:rsidRPr="00EA1057" w:rsidR="007C4436" w:rsidP="3645CD20" w:rsidRDefault="00BE0151" wp14:noSpellErr="1" w14:paraId="77AEED48" wp14:textId="3CBD9460">
            <w:pPr>
              <w:pStyle w:val="ListParagraph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Historias de Usuario.</w:t>
            </w:r>
          </w:p>
          <w:p w:rsidRPr="00EA1057" w:rsidR="007C4436" w:rsidP="3645CD20" w:rsidRDefault="00BE0151" w14:paraId="6643C30E" wp14:textId="2E92FC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/>
              <w:jc w:val="both"/>
            </w:pP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Además,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se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implementó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un proyecto de integración con código de prueba para tener una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noción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del manejo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GitHub. por otra 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parte,</w:t>
            </w:r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también haremos uso del complemento </w:t>
            </w:r>
            <w:proofErr w:type="spellStart"/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>ZenHub</w:t>
            </w:r>
            <w:proofErr w:type="spellEnd"/>
            <w:r w:rsidRPr="3645CD20" w:rsidR="3645CD20"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  <w:t xml:space="preserve"> para distribuir el trabajo de forma ágil y ordenada.</w:t>
            </w:r>
          </w:p>
          <w:p w:rsidRPr="00EA1057" w:rsidR="007C4436" w:rsidP="3645CD20" w:rsidRDefault="00BE0151" w14:paraId="69877516" wp14:textId="2FD5451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70"/>
              <w:ind w:left="0"/>
              <w:jc w:val="both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s-ES"/>
              </w:rPr>
            </w:pPr>
          </w:p>
        </w:tc>
      </w:tr>
    </w:tbl>
    <w:p xmlns:wp14="http://schemas.microsoft.com/office/word/2010/wordml" w:rsidRPr="00EA1057" w:rsidR="00534D1D" w:rsidP="00534D1D" w:rsidRDefault="00EA1057" w14:paraId="2BAC6FC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p xmlns:wp14="http://schemas.microsoft.com/office/word/2010/wordml" w:rsidRPr="00EA1057" w:rsidR="00EA1057" w:rsidP="00EA1057" w:rsidRDefault="00EA1057" w14:paraId="370E2EBC" wp14:textId="77777777">
      <w:pPr>
        <w:pBdr>
          <w:right w:val="single" w:color="000000" w:sz="4" w:space="31"/>
        </w:pBd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es-VE"/>
        </w:rPr>
      </w:pPr>
      <w:r w:rsidRPr="00EA1057">
        <w:rPr>
          <w:rFonts w:ascii="Arial" w:hAnsi="Arial" w:eastAsia="Times New Roman" w:cs="Arial"/>
          <w:b/>
          <w:sz w:val="24"/>
          <w:szCs w:val="24"/>
          <w:lang w:eastAsia="es-VE"/>
        </w:rPr>
        <w:t>Formulario de reunión retrospectiva</w:t>
      </w:r>
    </w:p>
    <w:p xmlns:wp14="http://schemas.microsoft.com/office/word/2010/wordml" w:rsidRPr="00EA1057" w:rsidR="00EA1057" w:rsidP="00EA1057" w:rsidRDefault="00EA1057" w14:paraId="4B94D5A5" wp14:textId="7777777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1009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807"/>
        <w:gridCol w:w="2971"/>
        <w:gridCol w:w="4315"/>
      </w:tblGrid>
      <w:tr xmlns:wp14="http://schemas.microsoft.com/office/word/2010/wordml" w:rsidRPr="00EA1057" w:rsidR="00EA1057" w:rsidTr="4EFCBCBD" w14:paraId="31DF8F86" wp14:textId="77777777">
        <w:trPr>
          <w:cantSplit/>
          <w:tblHeader/>
        </w:trPr>
        <w:tc>
          <w:tcPr>
            <w:tcW w:w="2807" w:type="dxa"/>
            <w:shd w:val="clear" w:color="auto" w:fill="D9D9D9" w:themeFill="background1" w:themeFillShade="D9"/>
            <w:tcMar/>
          </w:tcPr>
          <w:p w:rsidRPr="00EA1057" w:rsidR="00EA1057" w:rsidP="00D67BF2" w:rsidRDefault="00EA1057" w14:paraId="6945F78C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2971" w:type="dxa"/>
            <w:shd w:val="clear" w:color="auto" w:fill="D9D9D9" w:themeFill="background1" w:themeFillShade="D9"/>
            <w:tcMar/>
          </w:tcPr>
          <w:p w:rsidRPr="00EA1057" w:rsidR="00EA1057" w:rsidP="00D67BF2" w:rsidRDefault="00EA1057" w14:paraId="2DB54CF5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315" w:type="dxa"/>
            <w:shd w:val="clear" w:color="auto" w:fill="D9D9D9" w:themeFill="background1" w:themeFillShade="D9"/>
            <w:tcMar/>
          </w:tcPr>
          <w:p w:rsidRPr="00EA1057" w:rsidR="00EA1057" w:rsidP="00D67BF2" w:rsidRDefault="00EA1057" w14:paraId="73F9D024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xmlns:wp14="http://schemas.microsoft.com/office/word/2010/wordml" w:rsidRPr="00EA1057" w:rsidR="00EA1057" w:rsidTr="4EFCBCBD" w14:paraId="3DEEC669" wp14:textId="77777777">
        <w:tc>
          <w:tcPr>
            <w:tcW w:w="2807" w:type="dxa"/>
            <w:shd w:val="clear" w:color="auto" w:fill="auto"/>
            <w:tcMar/>
          </w:tcPr>
          <w:p w:rsidR="4EFCBCBD" w:rsidP="4EFCBCBD" w:rsidRDefault="4EFCBCBD" wp14:noSpellErr="1" w14:paraId="3A61B355" w14:textId="24EA7F39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Se realizo con éxito la actividad de lluvia de ideas con el fin de dar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características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fundamentales del proyecto en curso y definir las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historias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de usuario.</w:t>
            </w:r>
          </w:p>
          <w:p w:rsidR="4EFCBCBD" w:rsidP="4EFCBCBD" w:rsidRDefault="4EFCBCBD" wp14:noSpellErr="1" w14:paraId="47136787" w14:textId="3EA696A9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p14:noSpellErr="1" w14:paraId="18DD4F62" w14:textId="3B71095E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p14:noSpellErr="1" w14:paraId="3E0FD3E8" w14:textId="1AC99EFD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Pr="00EA1057" w:rsidR="00EA1057" w:rsidP="4EFCBCBD" w:rsidRDefault="00EA1057" w14:paraId="3656B9AB" w14:noSpellErr="1" wp14:textId="3C014824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Se realizaron las historias de usuario de manera correcta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. </w:t>
            </w:r>
          </w:p>
          <w:p w:rsidRPr="00EA1057" w:rsidR="00EA1057" w:rsidP="4EFCBCBD" w:rsidRDefault="00EA1057" wp14:noSpellErr="1" w14:paraId="6BCE158B" wp14:textId="1C6E754F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Pr="00EA1057" w:rsidR="00EA1057" w:rsidP="4EFCBCBD" w:rsidRDefault="00EA1057" w14:paraId="45FB0818" w14:noSpellErr="1" wp14:textId="4CE2D322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365F91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Se realizo el registro en la aplicación de cada uno de los integrantes del grupo en GitHub,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Adicionalmente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se crearon las carpetas que utilizaremos en el transcurso de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implementación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del software.</w:t>
            </w:r>
          </w:p>
          <w:p w:rsidRPr="00EA1057" w:rsidR="00EA1057" w:rsidP="4EFCBCBD" w:rsidRDefault="00EA1057" w14:paraId="049F31CB" wp14:textId="12B33E4F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365F91"/>
              </w:rPr>
            </w:pPr>
          </w:p>
          <w:p w:rsidRPr="00EA1057" w:rsidR="00EA1057" w:rsidP="00D67BF2" w:rsidRDefault="00EA1057" w14:paraId="53128261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62486C05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4101652C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4B99056E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1299C43A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4DDBEF00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3461D779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3CF2D8B6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0FB78278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1FC39945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0562CB0E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34CE0A41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62EBF3C5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6D98A12B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2946DB82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5997CC1D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110FFD37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2971" w:type="dxa"/>
            <w:shd w:val="clear" w:color="auto" w:fill="auto"/>
            <w:tcMar/>
          </w:tcPr>
          <w:p w:rsidRPr="00EA1057" w:rsidR="00EA1057" w:rsidP="00D67BF2" w:rsidRDefault="00EA1057" w14:paraId="6B699379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315" w:type="dxa"/>
            <w:shd w:val="clear" w:color="auto" w:fill="auto"/>
            <w:tcMar/>
          </w:tcPr>
          <w:p w:rsidR="4EFCBCBD" w:rsidP="4EFCBCBD" w:rsidRDefault="4EFCBCBD" wp14:noSpellErr="1" w14:paraId="5314E021" w14:textId="72852FA0">
            <w:pPr>
              <w:pStyle w:val="NormalWeb"/>
              <w:spacing w:before="0" w:beforeAutospacing="off" w:after="0" w:afterAutospacing="off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Para una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próxima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actividad de lluvia de ideas se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deberá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antes de comenzar la actividad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delimitar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el alcance del proyecto con el fin de aterrizar las ideas y facilitar la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creación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de historias.</w:t>
            </w:r>
          </w:p>
          <w:p w:rsidR="4EFCBCBD" w:rsidP="4EFCBCBD" w:rsidRDefault="4EFCBCBD" w14:paraId="4ECAA8D1" w14:textId="215DD478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14:paraId="6EFAED74" w14:textId="76A8F2F4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14:paraId="6F714C29" w14:textId="3A7F2DE1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14:paraId="0AB2EAC3" w14:textId="6E59D1A1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14:paraId="16402D62" w14:textId="3EAE1A9D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Pr="00EA1057" w:rsidR="00EA1057" w:rsidP="4EFCBCBD" w:rsidRDefault="00EA1057" w14:paraId="3FE9F23F" wp14:textId="02C1E6AE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Se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deberá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para la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próxima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reunión tener claro el manejo de </w:t>
            </w:r>
            <w:proofErr w:type="spellStart"/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ZenHub</w:t>
            </w:r>
            <w:proofErr w:type="spellEnd"/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y la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asignación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de tareas, debido a que la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asignación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de las misma no fue la esperada debido a permisos de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colaboración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que no se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tenían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previstos. Por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consiguiente,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para el sprint 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número</w:t>
            </w:r>
            <w:r w:rsidRPr="4EFCBCBD" w:rsidR="4EFCBCB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uno se debe tener total manejo de la herramienta.</w:t>
            </w:r>
          </w:p>
          <w:p w:rsidR="4EFCBCBD" w:rsidP="4EFCBCBD" w:rsidRDefault="4EFCBCBD" w14:paraId="24961C13" w14:textId="7CA1E755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="4EFCBCBD" w:rsidP="4EFCBCBD" w:rsidRDefault="4EFCBCBD" w14:paraId="3160A1CA" w14:textId="12636968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</w:p>
          <w:p w:rsidRPr="00EA1057" w:rsidR="00EA1057" w:rsidP="00D67BF2" w:rsidRDefault="00EA1057" w14:paraId="1F72F646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08CE6F91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Pr="00EA1057" w:rsidR="00EA1057" w:rsidP="00D67BF2" w:rsidRDefault="00EA1057" w14:paraId="61CDCEAD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xmlns:wp14="http://schemas.microsoft.com/office/word/2010/wordml" w:rsidRPr="00EA1057" w:rsidR="00534D1D" w:rsidP="00EA1057" w:rsidRDefault="00534D1D" w14:paraId="6BB9E25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0"/>
        <w:rPr>
          <w:rFonts w:ascii="Arial" w:hAnsi="Arial" w:cs="Arial"/>
          <w:sz w:val="24"/>
          <w:szCs w:val="24"/>
        </w:rPr>
      </w:pPr>
    </w:p>
    <w:p xmlns:wp14="http://schemas.microsoft.com/office/word/2010/wordml" w:rsidRPr="00EA1057" w:rsidR="007C4436" w:rsidP="00EA1057" w:rsidRDefault="007C4436" w14:paraId="23DE523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137" w:type="dxa"/>
        <w:tblCellMar>
          <w:top w:w="62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66"/>
        <w:gridCol w:w="3066"/>
        <w:gridCol w:w="2109"/>
        <w:gridCol w:w="1834"/>
        <w:gridCol w:w="2385"/>
      </w:tblGrid>
      <w:tr xmlns:wp14="http://schemas.microsoft.com/office/word/2010/wordml" w:rsidRPr="00EA1057" w:rsidR="00534D1D" w:rsidTr="4EFCBCBD" w14:paraId="7430C560" wp14:textId="77777777">
        <w:trPr>
          <w:trHeight w:val="550"/>
        </w:trPr>
        <w:tc>
          <w:tcPr>
            <w:tcW w:w="100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534D1D" w:rsidRDefault="00534D1D" w14:paraId="0F351E7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Actividades para desarrollar</w:t>
            </w:r>
          </w:p>
        </w:tc>
      </w:tr>
      <w:tr xmlns:wp14="http://schemas.microsoft.com/office/word/2010/wordml" w:rsidRPr="00EA1057" w:rsidR="007C4436" w:rsidTr="4EFCBCBD" w14:paraId="52AA913F" wp14:textId="77777777">
        <w:trPr>
          <w:trHeight w:val="550"/>
        </w:trPr>
        <w:tc>
          <w:tcPr>
            <w:tcW w:w="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 w:themeFill="text2" w:themeFillTint="33"/>
            <w:tcMar/>
          </w:tcPr>
          <w:p w:rsidRPr="00EA1057" w:rsidR="007C4436" w:rsidRDefault="00534D1D" w14:paraId="11BE765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13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Ítem</w:t>
            </w:r>
            <w:r w:rsidRPr="00EA1057" w:rsid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:rsidRPr="00EA1057" w:rsidR="007C4436" w:rsidRDefault="00EA1057" w14:paraId="156A6281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12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 w:themeFill="text2" w:themeFillTint="33"/>
            <w:tcMar/>
          </w:tcPr>
          <w:p w:rsidRPr="00EA1057" w:rsidR="007C4436" w:rsidRDefault="00EA1057" w14:paraId="3EA412E8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6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Actividad 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 w:themeFill="text2" w:themeFillTint="33"/>
            <w:tcMar/>
          </w:tcPr>
          <w:p w:rsidRPr="00EA1057" w:rsidR="007C4436" w:rsidRDefault="00EA1057" w14:paraId="225F805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7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Responsable </w:t>
            </w:r>
          </w:p>
        </w:tc>
        <w:tc>
          <w:tcPr>
            <w:tcW w:w="1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 w:themeFill="text2" w:themeFillTint="33"/>
            <w:tcMar/>
          </w:tcPr>
          <w:p w:rsidRPr="00EA1057" w:rsidR="007C4436" w:rsidRDefault="00EA1057" w14:paraId="06A244F7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Fecha de compromiso </w:t>
            </w:r>
          </w:p>
        </w:tc>
        <w:tc>
          <w:tcPr>
            <w:tcW w:w="2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 w:themeFill="text2" w:themeFillTint="33"/>
            <w:tcMar/>
          </w:tcPr>
          <w:p w:rsidRPr="00EA1057" w:rsidR="007C4436" w:rsidRDefault="00EA1057" w14:paraId="7D8A899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Descripción entregable </w:t>
            </w:r>
          </w:p>
        </w:tc>
      </w:tr>
      <w:tr xmlns:wp14="http://schemas.microsoft.com/office/word/2010/wordml" w:rsidRPr="00EA1057" w:rsidR="007C4436" w:rsidTr="4EFCBCBD" w14:paraId="5C1C36A5" wp14:textId="77777777">
        <w:trPr>
          <w:trHeight w:val="1358"/>
        </w:trPr>
        <w:tc>
          <w:tcPr>
            <w:tcW w:w="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0605B8A2" wp14:textId="77777777" wp14:noSpellErr="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3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1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20876B09" w14:noSpellErr="1" wp14:textId="7CA798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Realizar historias de usuario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de acuerdo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a las ideas de la actividad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número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uno.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7C4436" w14:paraId="52E56223" w14:noSpellErr="1" wp14:textId="677097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Cada grupo se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encargará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de realizar un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mínimo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de 10 historias junto a la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clasificación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de cada una en cuanto aspectos funcionales y no funcionales.</w:t>
            </w:r>
          </w:p>
        </w:tc>
        <w:tc>
          <w:tcPr>
            <w:tcW w:w="1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10146664" w14:noSpellErr="1" wp14:textId="5DC690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19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10 de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diciembre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del 2018</w:t>
            </w:r>
          </w:p>
          <w:p w:rsidRPr="00EA1057" w:rsidR="007C4436" w:rsidP="3645CD20" w:rsidRDefault="007C4436" w14:paraId="07547A01" wp14:textId="77777777" wp14:noSpellErr="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RDefault="007C4436" w14:paraId="5043CB0F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EA1057" w:rsidR="007C4436" w:rsidTr="4EFCBCBD" w14:paraId="4BCB0423" wp14:textId="77777777">
        <w:trPr>
          <w:trHeight w:val="1361"/>
        </w:trPr>
        <w:tc>
          <w:tcPr>
            <w:tcW w:w="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6AE6752F" wp14:textId="77777777" wp14:noSpellErr="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3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7C4436" w14:paraId="07459315" w14:noSpellErr="1" wp14:textId="0B1187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 w:right="14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Crear proyecto de prueba en GitHub junto a carpetas de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documentación que posiblemente utilizaremos para el desarrollo del software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5B68B9CD" w14:noSpellErr="1" wp14:textId="5BBD60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Cada integrante se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encargará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de conocer la plataforma a grandes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rasgos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con el fin de familiarizarnos con la misma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7C4436" w14:paraId="6537F28F" w14:noSpellErr="1" wp14:textId="312BF84D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10 de diciembre del 2018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RDefault="007C4436" w14:paraId="6DFB9E20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EA1057" w:rsidR="007C4436" w:rsidTr="4EFCBCBD" w14:paraId="72E471D7" wp14:textId="77777777">
        <w:trPr>
          <w:trHeight w:val="1088"/>
        </w:trPr>
        <w:tc>
          <w:tcPr>
            <w:tcW w:w="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128C26E1" wp14:textId="77777777" wp14:noSpellErr="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3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7C4436" w14:paraId="70DF9E56" wp14:textId="5640A9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Probar </w:t>
            </w:r>
            <w:proofErr w:type="spellStart"/>
            <w:r w:rsidRPr="3645CD20" w:rsidR="3645CD20">
              <w:rPr>
                <w:rFonts w:ascii="Arial" w:hAnsi="Arial" w:cs="Arial"/>
                <w:sz w:val="24"/>
                <w:szCs w:val="24"/>
              </w:rPr>
              <w:t>ZenHub</w:t>
            </w:r>
            <w:proofErr w:type="spellEnd"/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y asignar tareas.</w:t>
            </w:r>
          </w:p>
        </w:tc>
        <w:tc>
          <w:tcPr>
            <w:tcW w:w="2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EA1057" w14:paraId="1B7172F4" w14:noSpellErr="1" wp14:textId="137735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David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Ávila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P="3645CD20" w:rsidRDefault="007C4436" w14:paraId="44E871BC" w14:noSpellErr="1" wp14:textId="7F35B656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58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10 de diciembre del 2018.</w:t>
            </w:r>
          </w:p>
        </w:tc>
        <w:tc>
          <w:tcPr>
            <w:tcW w:w="2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A1057" w:rsidR="007C4436" w:rsidRDefault="007C4436" w14:paraId="144A5D23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645CD20" w:rsidTr="4EFCBCBD" w14:paraId="335FA1C4">
        <w:trPr>
          <w:trHeight w:val="1088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paraId="3CBCC777" w14:textId="000DFE29">
            <w:pPr>
              <w:pStyle w:val="Normal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noSpellErr="1" w14:paraId="3F49AE1D" w14:textId="03113E90">
            <w:pPr>
              <w:pStyle w:val="Normal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Exposición</w:t>
            </w: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de la </w:t>
            </w: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integración</w:t>
            </w: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del </w:t>
            </w: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código</w:t>
            </w:r>
            <w:r w:rsidRPr="3645CD20" w:rsidR="3645CD2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del proyecto.</w:t>
            </w:r>
          </w:p>
        </w:tc>
        <w:tc>
          <w:tcPr>
            <w:tcW w:w="2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noSpellErr="1" w14:paraId="75C8CBCE" w14:textId="435480CC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Milton Alvarado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noSpellErr="1" w14:paraId="39501DA3" w14:textId="170FBA27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10 de diciembre del 2018.</w:t>
            </w:r>
          </w:p>
        </w:tc>
        <w:tc>
          <w:tcPr>
            <w:tcW w:w="23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paraId="33E5FD99" w14:textId="0ED344B6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645CD20" w:rsidTr="4EFCBCBD" w14:paraId="2E26DA76">
        <w:trPr>
          <w:trHeight w:val="1088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paraId="3F5FBD8B" w14:textId="36D1BCDD">
            <w:pPr>
              <w:pStyle w:val="Normal"/>
              <w:jc w:val="left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4EFCBCBD" w:rsidRDefault="3645CD20" w14:paraId="33A92A64" w14:textId="68996B80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4EFCBCBD" w:rsidR="4EFCBCB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Exposición</w:t>
            </w:r>
            <w:r w:rsidRPr="4EFCBCBD" w:rsidR="4EFCBCB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 sobre </w:t>
            </w:r>
            <w:r w:rsidRPr="4EFCBCBD" w:rsidR="4EFCBCB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Burndown</w:t>
            </w:r>
          </w:p>
        </w:tc>
        <w:tc>
          <w:tcPr>
            <w:tcW w:w="21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noSpellErr="1" w14:paraId="4A8940B9" w14:textId="52455E87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Damián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>Leonardo Cristian</w:t>
            </w:r>
            <w:r w:rsidRPr="3645CD20" w:rsidR="3645CD20">
              <w:rPr>
                <w:rFonts w:ascii="Arial" w:hAnsi="Arial" w:cs="Arial"/>
                <w:sz w:val="24"/>
                <w:szCs w:val="24"/>
              </w:rPr>
              <w:t xml:space="preserve"> Piñeros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noSpellErr="1" w14:paraId="5ADDDD9C" w14:textId="1D83B099"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 w:rsidR="3645CD20">
              <w:rPr>
                <w:rFonts w:ascii="Arial" w:hAnsi="Arial" w:cs="Arial"/>
                <w:sz w:val="24"/>
                <w:szCs w:val="24"/>
              </w:rPr>
              <w:t>10 de diciembre del 2018.</w:t>
            </w:r>
          </w:p>
        </w:tc>
        <w:tc>
          <w:tcPr>
            <w:tcW w:w="23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645CD20" w:rsidP="3645CD20" w:rsidRDefault="3645CD20" w14:paraId="0BE40C1A" w14:textId="41923BD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4EFCBCBD" w:rsidRDefault="4EFCBCBD" w14:paraId="7F79B9DC" w14:textId="6F2D4808"/>
    <w:p xmlns:wp14="http://schemas.microsoft.com/office/word/2010/wordml" w:rsidRPr="00EA1057" w:rsidR="007C4436" w:rsidRDefault="00EA1057" w14:paraId="325CE30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p xmlns:wp14="http://schemas.microsoft.com/office/word/2010/wordml" w:rsidRPr="00EA1057" w:rsidR="00EA1057" w:rsidP="00EA1057" w:rsidRDefault="00EA1057" w14:paraId="71D2788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rPr>
          <w:rFonts w:ascii="Arial" w:hAnsi="Arial" w:eastAsia="Times New Roman" w:cs="Arial"/>
          <w:b/>
          <w:sz w:val="24"/>
          <w:szCs w:val="24"/>
        </w:rPr>
      </w:pPr>
      <w:r w:rsidRPr="00EA1057">
        <w:rPr>
          <w:rFonts w:ascii="Arial" w:hAnsi="Arial" w:eastAsia="Times New Roman" w:cs="Arial"/>
          <w:b/>
          <w:sz w:val="24"/>
          <w:szCs w:val="24"/>
        </w:rPr>
        <w:t>Nota:</w:t>
      </w:r>
    </w:p>
    <w:p xmlns:wp14="http://schemas.microsoft.com/office/word/2010/wordml" w:rsidRPr="00EA1057" w:rsidR="00EA1057" w:rsidP="00EA1057" w:rsidRDefault="00EA1057" w14:paraId="7D62B8E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rPr>
          <w:rFonts w:ascii="Arial" w:hAnsi="Arial" w:eastAsia="Times New Roman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>•Se recomienda utilizar viñetas para enumerar los aciertos, errores y recomendaciones de mejora continua.</w:t>
      </w:r>
    </w:p>
    <w:p xmlns:wp14="http://schemas.microsoft.com/office/word/2010/wordml" w:rsidRPr="00EA1057" w:rsidR="007C4436" w:rsidP="00EA1057" w:rsidRDefault="00EA1057" w14:paraId="38EB0C0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>•El formulario se puede extender cuantas páginas sea necesario para registrar todos los aciertos, errores y recomendaciones</w:t>
      </w: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p xmlns:wp14="http://schemas.microsoft.com/office/word/2010/wordml" w:rsidRPr="00EA1057" w:rsidR="007C4436" w:rsidP="00EA1057" w:rsidRDefault="00EA1057" w14:paraId="0DFAE63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tbl>
      <w:tblPr>
        <w:tblStyle w:val="TableGrid"/>
        <w:tblW w:w="10209" w:type="dxa"/>
        <w:tblInd w:w="12" w:type="dxa"/>
        <w:tblCellMar>
          <w:top w:w="62" w:type="dxa"/>
          <w:left w:w="70" w:type="dxa"/>
          <w:bottom w:w="2" w:type="dxa"/>
          <w:right w:w="13" w:type="dxa"/>
        </w:tblCellMar>
        <w:tblLook w:val="04A0" w:firstRow="1" w:lastRow="0" w:firstColumn="1" w:lastColumn="0" w:noHBand="0" w:noVBand="1"/>
      </w:tblPr>
      <w:tblGrid>
        <w:gridCol w:w="10209"/>
      </w:tblGrid>
      <w:tr xmlns:wp14="http://schemas.microsoft.com/office/word/2010/wordml" w:rsidRPr="00EA1057" w:rsidR="007C4436" w:rsidTr="4EFCBCBD" w14:paraId="7EAB4968" wp14:textId="77777777">
        <w:trPr>
          <w:trHeight w:val="326"/>
        </w:trPr>
        <w:tc>
          <w:tcPr>
            <w:tcW w:w="10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Pr="00EA1057" w:rsidR="007C4436" w:rsidP="4EFCBCBD" w:rsidRDefault="00EA1057" w14:paraId="2F6C6FDE" w14:noSpellErr="1" wp14:textId="51B5BA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OBSERVA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CI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ONES </w:t>
            </w:r>
          </w:p>
        </w:tc>
      </w:tr>
      <w:tr xmlns:wp14="http://schemas.microsoft.com/office/word/2010/wordml" w:rsidRPr="00EA1057" w:rsidR="00534D1D" w:rsidTr="4EFCBCBD" w14:paraId="738610EB" wp14:textId="77777777">
        <w:trPr>
          <w:trHeight w:val="326"/>
        </w:trPr>
        <w:tc>
          <w:tcPr>
            <w:tcW w:w="10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Pr="00EA1057" w:rsidR="00534D1D" w:rsidP="4EFCBCBD" w:rsidRDefault="00534D1D" wp14:noSpellErr="1" w14:paraId="1132204A" wp14:textId="746283D6">
            <w:pPr>
              <w:pStyle w:val="ListParagraph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right="58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Para la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próxima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reunión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se deben tener aterrizadas las historias usuario principales con el fin de dar inicio a labores de diseño e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implementación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EA1057" w:rsidR="00534D1D" w:rsidP="4EFCBCBD" w:rsidRDefault="00534D1D" wp14:noSpellErr="1" w14:paraId="2839FEFA" wp14:textId="7F06447B">
            <w:pPr>
              <w:pStyle w:val="ListParagraph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right="58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Se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deberá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realizar el diagrama de casos de uso.</w:t>
            </w:r>
          </w:p>
          <w:p w:rsidRPr="00EA1057" w:rsidR="00534D1D" w:rsidP="4EFCBCBD" w:rsidRDefault="00534D1D" wp14:noSpellErr="1" w14:paraId="3F69B243" wp14:textId="789FC91F">
            <w:pPr>
              <w:pStyle w:val="ListParagraph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right="58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Se debe tener el prototipo de la aplicación con las siguientes funcionalidades:</w:t>
            </w:r>
          </w:p>
          <w:p w:rsidRPr="00EA1057" w:rsidR="00534D1D" w:rsidP="4EFCBCBD" w:rsidRDefault="00534D1D" w14:paraId="144D63A1" wp14:textId="16C35233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360" w:right="58"/>
              <w:jc w:val="left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    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página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principal,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login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y registro de solicitud.</w:t>
            </w:r>
          </w:p>
          <w:p w:rsidRPr="00EA1057" w:rsidR="00534D1D" w:rsidP="4EFCBCBD" w:rsidRDefault="00534D1D" wp14:noSpellErr="1" w14:paraId="2FAD662B" wp14:textId="5B4827AC">
            <w:pPr>
              <w:pStyle w:val="ListParagraph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right="58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Se deben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tener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listos los 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mock</w:t>
            </w: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ups.</w:t>
            </w:r>
          </w:p>
          <w:p w:rsidRPr="00EA1057" w:rsidR="00534D1D" w:rsidP="4EFCBCBD" w:rsidRDefault="00534D1D" wp14:noSpellErr="1" w14:paraId="4473E658" wp14:textId="4B3256AA">
            <w:pPr>
              <w:pStyle w:val="ListParagraph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right="58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4EFCBCBD" w:rsidR="4EFCBCB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Se debe tener el diseño de la base de datos.</w:t>
            </w:r>
          </w:p>
          <w:p w:rsidRPr="00EA1057" w:rsidR="00534D1D" w:rsidP="4EFCBCBD" w:rsidRDefault="00534D1D" wp14:noSpellErr="1" w14:paraId="60CD2303" wp14:textId="6283FB41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360" w:right="58"/>
              <w:jc w:val="left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 w:rsidRPr="00EA1057" w:rsidR="00534D1D" w:rsidP="4EFCBCBD" w:rsidRDefault="00534D1D" w14:paraId="0E402594" wp14:textId="7B6AF90D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360" w:right="58"/>
              <w:jc w:val="left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  <w:p w:rsidRPr="00EA1057" w:rsidR="00534D1D" w:rsidP="4EFCBCBD" w:rsidRDefault="00534D1D" w14:paraId="637805D2" wp14:textId="7DF53D37">
            <w:pPr>
              <w:pStyle w:val="Normal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ind w:left="0" w:right="58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RPr="00EA1057" w:rsidR="007C4436" w:rsidRDefault="00EA1057" w14:paraId="25DD334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eastAsia="Times New Roman" w:cs="Arial"/>
          <w:sz w:val="24"/>
          <w:szCs w:val="24"/>
        </w:rPr>
      </w:pPr>
      <w:r w:rsidRPr="00EA1057">
        <w:rPr>
          <w:rFonts w:ascii="Arial" w:hAnsi="Arial" w:eastAsia="Times New Roman" w:cs="Arial"/>
          <w:sz w:val="24"/>
          <w:szCs w:val="24"/>
        </w:rPr>
        <w:t xml:space="preserve"> </w:t>
      </w:r>
    </w:p>
    <w:p xmlns:wp14="http://schemas.microsoft.com/office/word/2010/wordml" w:rsidRPr="00EA1057" w:rsidR="003763FF" w:rsidRDefault="003763FF" w14:paraId="463F29E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EA1057" w:rsidR="003763FF" w:rsidRDefault="003763FF" w14:paraId="3B7B4B8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EA1057" w:rsidR="003763FF" w:rsidRDefault="003763FF" w14:paraId="3A0FF5F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EA1057" w:rsidR="003763FF" w:rsidRDefault="003763FF" w14:paraId="5630AD6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EA1057" w:rsidR="003763FF" w:rsidRDefault="003763FF" w14:paraId="6182907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sectPr w:rsidRPr="00EA1057" w:rsidR="003763FF">
      <w:pgSz w:w="12240" w:h="15840" w:orient="portrait"/>
      <w:pgMar w:top="711" w:right="1714" w:bottom="1642" w:left="10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E27113"/>
    <w:multiLevelType w:val="hybridMultilevel"/>
    <w:tmpl w:val="8E82B47C"/>
    <w:lvl w:ilvl="0" w:tplc="A5AEA118">
      <w:start w:val="1"/>
      <w:numFmt w:val="decimal"/>
      <w:lvlText w:val="%1-"/>
      <w:lvlJc w:val="left"/>
      <w:pPr>
        <w:ind w:left="72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21A53B6">
      <w:start w:val="1"/>
      <w:numFmt w:val="lowerLetter"/>
      <w:lvlText w:val="%2"/>
      <w:lvlJc w:val="left"/>
      <w:pPr>
        <w:ind w:left="151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E302AA0">
      <w:start w:val="1"/>
      <w:numFmt w:val="lowerRoman"/>
      <w:lvlText w:val="%3"/>
      <w:lvlJc w:val="left"/>
      <w:pPr>
        <w:ind w:left="223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D487B22">
      <w:start w:val="1"/>
      <w:numFmt w:val="decimal"/>
      <w:lvlText w:val="%4"/>
      <w:lvlJc w:val="left"/>
      <w:pPr>
        <w:ind w:left="295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7B0E44A">
      <w:start w:val="1"/>
      <w:numFmt w:val="lowerLetter"/>
      <w:lvlText w:val="%5"/>
      <w:lvlJc w:val="left"/>
      <w:pPr>
        <w:ind w:left="367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12C7CCE">
      <w:start w:val="1"/>
      <w:numFmt w:val="lowerRoman"/>
      <w:lvlText w:val="%6"/>
      <w:lvlJc w:val="left"/>
      <w:pPr>
        <w:ind w:left="439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000982E">
      <w:start w:val="1"/>
      <w:numFmt w:val="decimal"/>
      <w:lvlText w:val="%7"/>
      <w:lvlJc w:val="left"/>
      <w:pPr>
        <w:ind w:left="511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C02D362">
      <w:start w:val="1"/>
      <w:numFmt w:val="lowerLetter"/>
      <w:lvlText w:val="%8"/>
      <w:lvlJc w:val="left"/>
      <w:pPr>
        <w:ind w:left="583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166C8CE">
      <w:start w:val="1"/>
      <w:numFmt w:val="lowerRoman"/>
      <w:lvlText w:val="%9"/>
      <w:lvlJc w:val="left"/>
      <w:pPr>
        <w:ind w:left="655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D56D77"/>
    <w:multiLevelType w:val="hybridMultilevel"/>
    <w:tmpl w:val="8B803D12"/>
    <w:lvl w:ilvl="0" w:tplc="506A56D0">
      <w:start w:val="1"/>
      <w:numFmt w:val="decimal"/>
      <w:lvlText w:val="%1-"/>
      <w:lvlJc w:val="left"/>
      <w:pPr>
        <w:ind w:left="72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5665312">
      <w:start w:val="1"/>
      <w:numFmt w:val="lowerLetter"/>
      <w:lvlText w:val="%2"/>
      <w:lvlJc w:val="left"/>
      <w:pPr>
        <w:ind w:left="151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6DC13B4">
      <w:start w:val="1"/>
      <w:numFmt w:val="lowerRoman"/>
      <w:lvlText w:val="%3"/>
      <w:lvlJc w:val="left"/>
      <w:pPr>
        <w:ind w:left="223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7460CD0">
      <w:start w:val="1"/>
      <w:numFmt w:val="decimal"/>
      <w:lvlText w:val="%4"/>
      <w:lvlJc w:val="left"/>
      <w:pPr>
        <w:ind w:left="295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E46B74C">
      <w:start w:val="1"/>
      <w:numFmt w:val="lowerLetter"/>
      <w:lvlText w:val="%5"/>
      <w:lvlJc w:val="left"/>
      <w:pPr>
        <w:ind w:left="367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A2651A2">
      <w:start w:val="1"/>
      <w:numFmt w:val="lowerRoman"/>
      <w:lvlText w:val="%6"/>
      <w:lvlJc w:val="left"/>
      <w:pPr>
        <w:ind w:left="439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38FD5C">
      <w:start w:val="1"/>
      <w:numFmt w:val="decimal"/>
      <w:lvlText w:val="%7"/>
      <w:lvlJc w:val="left"/>
      <w:pPr>
        <w:ind w:left="511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21C32F2">
      <w:start w:val="1"/>
      <w:numFmt w:val="lowerLetter"/>
      <w:lvlText w:val="%8"/>
      <w:lvlJc w:val="left"/>
      <w:pPr>
        <w:ind w:left="583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F1ACF4C">
      <w:start w:val="1"/>
      <w:numFmt w:val="lowerRoman"/>
      <w:lvlText w:val="%9"/>
      <w:lvlJc w:val="left"/>
      <w:pPr>
        <w:ind w:left="6550"/>
      </w:pPr>
      <w:rPr>
        <w:rFonts w:ascii="Century Gothic" w:hAnsi="Century Gothic" w:eastAsia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36"/>
    <w:rsid w:val="003763FF"/>
    <w:rsid w:val="00534D1D"/>
    <w:rsid w:val="007C4436"/>
    <w:rsid w:val="00BE0151"/>
    <w:rsid w:val="00EA1057"/>
    <w:rsid w:val="3645CD20"/>
    <w:rsid w:val="4EFCBCBD"/>
    <w:rsid w:val="778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449B"/>
  <w15:docId w15:val="{EAF1CBAE-8291-4F80-A531-51A1F9C64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288"/>
      <w:ind w:left="89"/>
    </w:pPr>
    <w:rPr>
      <w:rFonts w:ascii="Century Gothic" w:hAnsi="Century Gothic" w:eastAsia="Century Gothic" w:cs="Century Gothic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A1057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00" w:beforeAutospacing="1" w:after="100" w:afterAutospacing="1" w:line="240" w:lineRule="auto"/>
      <w:ind w:left="0"/>
    </w:pPr>
    <w:rPr>
      <w:rFonts w:ascii="Times New Roman" w:hAnsi="Times New Roman" w:eastAsia="Times New Roman" w:cs="Times New Roman"/>
      <w:color w:val="auto"/>
      <w:sz w:val="24"/>
      <w:szCs w:val="24"/>
      <w:lang w:val="es-VE" w:eastAsia="es-V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Carolina Avila Laverde</dc:creator>
  <keywords/>
  <lastModifiedBy>AVILA ECHEVERRY HERNAN DAVID</lastModifiedBy>
  <revision>5</revision>
  <dcterms:created xsi:type="dcterms:W3CDTF">2018-12-07T23:05:00.0000000Z</dcterms:created>
  <dcterms:modified xsi:type="dcterms:W3CDTF">2018-12-11T00:58:22.4916553Z</dcterms:modified>
</coreProperties>
</file>