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Almas Tussipov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6.14.0-1018-aws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7820.95</w:t>
      </w:r>
      <w:r>
        <w:br/>
      </w:r>
      <w:r>
        <w:rPr>
          <w:rStyle w:val="VerbatimChar"/>
        </w:rPr>
        <w:t xml:space="preserve">Available Memory (MB): 6508.91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Almas Tussipov</dc:creator>
  <cp:keywords/>
  <dcterms:created xsi:type="dcterms:W3CDTF">2026-01-29T05:56:56Z</dcterms:created>
  <dcterms:modified xsi:type="dcterms:W3CDTF">2026-01-29T05:56:56Z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