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2DEE5" w14:textId="64FF9D3F" w:rsidR="007F7F2A" w:rsidRPr="007F7F2A" w:rsidRDefault="007F7F2A" w:rsidP="007F7F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7F2A">
        <w:rPr>
          <w:rFonts w:ascii="Times New Roman" w:hAnsi="Times New Roman" w:cs="Times New Roman"/>
          <w:b/>
          <w:sz w:val="28"/>
          <w:szCs w:val="28"/>
        </w:rPr>
        <w:t>РАБОТА И ЭТИКЕТ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53F998EA" w14:textId="2491B64F" w:rsidR="00F32FF8" w:rsidRPr="00DE5BF1" w:rsidRDefault="007F7F2A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 w:rsidR="00DE5BF1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1"/>
        <w:gridCol w:w="3158"/>
        <w:gridCol w:w="2977"/>
      </w:tblGrid>
      <w:tr w:rsidR="00F32FF8" w:rsidRPr="003366E3" w14:paraId="34CB447E" w14:textId="77777777" w:rsidTr="003366E3">
        <w:tc>
          <w:tcPr>
            <w:tcW w:w="0" w:type="auto"/>
            <w:hideMark/>
          </w:tcPr>
          <w:p w14:paraId="296C29B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Қазақша</w:t>
            </w:r>
          </w:p>
        </w:tc>
        <w:tc>
          <w:tcPr>
            <w:tcW w:w="0" w:type="auto"/>
            <w:hideMark/>
          </w:tcPr>
          <w:p w14:paraId="358A249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Орысша</w:t>
            </w:r>
          </w:p>
        </w:tc>
        <w:tc>
          <w:tcPr>
            <w:tcW w:w="0" w:type="auto"/>
            <w:hideMark/>
          </w:tcPr>
          <w:p w14:paraId="0FAB2C3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English</w:t>
            </w:r>
          </w:p>
        </w:tc>
      </w:tr>
      <w:tr w:rsidR="00F32FF8" w:rsidRPr="003366E3" w14:paraId="45B7E4F3" w14:textId="77777777" w:rsidTr="003366E3">
        <w:tc>
          <w:tcPr>
            <w:tcW w:w="0" w:type="auto"/>
            <w:hideMark/>
          </w:tcPr>
          <w:p w14:paraId="750F76C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іскерлік қарым-қатынас</w:t>
            </w:r>
          </w:p>
        </w:tc>
        <w:tc>
          <w:tcPr>
            <w:tcW w:w="0" w:type="auto"/>
            <w:hideMark/>
          </w:tcPr>
          <w:p w14:paraId="6D4D9F4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деловое общение</w:t>
            </w:r>
          </w:p>
        </w:tc>
        <w:tc>
          <w:tcPr>
            <w:tcW w:w="0" w:type="auto"/>
            <w:hideMark/>
          </w:tcPr>
          <w:p w14:paraId="55E4CDC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business communication</w:t>
            </w:r>
          </w:p>
        </w:tc>
      </w:tr>
      <w:tr w:rsidR="00F32FF8" w:rsidRPr="003366E3" w14:paraId="6873FE15" w14:textId="77777777" w:rsidTr="003366E3">
        <w:tc>
          <w:tcPr>
            <w:tcW w:w="0" w:type="auto"/>
            <w:hideMark/>
          </w:tcPr>
          <w:p w14:paraId="3AD70FF3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қызметтік әдеп</w:t>
            </w:r>
          </w:p>
        </w:tc>
        <w:tc>
          <w:tcPr>
            <w:tcW w:w="0" w:type="auto"/>
            <w:hideMark/>
          </w:tcPr>
          <w:p w14:paraId="678BB6A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служебный этикет</w:t>
            </w:r>
          </w:p>
        </w:tc>
        <w:tc>
          <w:tcPr>
            <w:tcW w:w="0" w:type="auto"/>
            <w:hideMark/>
          </w:tcPr>
          <w:p w14:paraId="75EB8C5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business etiquette</w:t>
            </w:r>
          </w:p>
        </w:tc>
      </w:tr>
      <w:tr w:rsidR="00F32FF8" w:rsidRPr="003366E3" w14:paraId="78A61986" w14:textId="77777777" w:rsidTr="003366E3">
        <w:tc>
          <w:tcPr>
            <w:tcW w:w="0" w:type="auto"/>
            <w:hideMark/>
          </w:tcPr>
          <w:p w14:paraId="44E75E0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еңбек тәртібі</w:t>
            </w:r>
          </w:p>
        </w:tc>
        <w:tc>
          <w:tcPr>
            <w:tcW w:w="0" w:type="auto"/>
            <w:hideMark/>
          </w:tcPr>
          <w:p w14:paraId="7B0FB3D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трудовая дисциплина</w:t>
            </w:r>
          </w:p>
        </w:tc>
        <w:tc>
          <w:tcPr>
            <w:tcW w:w="0" w:type="auto"/>
            <w:hideMark/>
          </w:tcPr>
          <w:p w14:paraId="24735C3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work discipline</w:t>
            </w:r>
          </w:p>
        </w:tc>
      </w:tr>
      <w:tr w:rsidR="00F32FF8" w:rsidRPr="003366E3" w14:paraId="060F4E66" w14:textId="77777777" w:rsidTr="003366E3">
        <w:tc>
          <w:tcPr>
            <w:tcW w:w="0" w:type="auto"/>
            <w:hideMark/>
          </w:tcPr>
          <w:p w14:paraId="172E1E9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5F57884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3C14D3D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responsibility</w:t>
            </w:r>
          </w:p>
        </w:tc>
      </w:tr>
      <w:tr w:rsidR="00F32FF8" w:rsidRPr="003366E3" w14:paraId="5C675B8E" w14:textId="77777777" w:rsidTr="003366E3">
        <w:tc>
          <w:tcPr>
            <w:tcW w:w="0" w:type="auto"/>
            <w:hideMark/>
          </w:tcPr>
          <w:p w14:paraId="143F657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келіссөз жүргізу</w:t>
            </w:r>
          </w:p>
        </w:tc>
        <w:tc>
          <w:tcPr>
            <w:tcW w:w="0" w:type="auto"/>
            <w:hideMark/>
          </w:tcPr>
          <w:p w14:paraId="5F253C5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вести переговоры</w:t>
            </w:r>
          </w:p>
        </w:tc>
        <w:tc>
          <w:tcPr>
            <w:tcW w:w="0" w:type="auto"/>
            <w:hideMark/>
          </w:tcPr>
          <w:p w14:paraId="328967F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conduct negotiations</w:t>
            </w:r>
          </w:p>
        </w:tc>
      </w:tr>
      <w:tr w:rsidR="00F32FF8" w:rsidRPr="003366E3" w14:paraId="4817D01B" w14:textId="77777777" w:rsidTr="003366E3">
        <w:tc>
          <w:tcPr>
            <w:tcW w:w="0" w:type="auto"/>
            <w:hideMark/>
          </w:tcPr>
          <w:p w14:paraId="0430401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бедел</w:t>
            </w:r>
          </w:p>
        </w:tc>
        <w:tc>
          <w:tcPr>
            <w:tcW w:w="0" w:type="auto"/>
            <w:hideMark/>
          </w:tcPr>
          <w:p w14:paraId="4A175C3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репутация</w:t>
            </w:r>
          </w:p>
        </w:tc>
        <w:tc>
          <w:tcPr>
            <w:tcW w:w="0" w:type="auto"/>
            <w:hideMark/>
          </w:tcPr>
          <w:p w14:paraId="7D3A7E9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reputation</w:t>
            </w:r>
          </w:p>
        </w:tc>
      </w:tr>
      <w:tr w:rsidR="00F32FF8" w:rsidRPr="003366E3" w14:paraId="076E467B" w14:textId="77777777" w:rsidTr="003366E3">
        <w:tc>
          <w:tcPr>
            <w:tcW w:w="0" w:type="auto"/>
            <w:hideMark/>
          </w:tcPr>
          <w:p w14:paraId="549786E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міндет орындау</w:t>
            </w:r>
          </w:p>
        </w:tc>
        <w:tc>
          <w:tcPr>
            <w:tcW w:w="0" w:type="auto"/>
            <w:hideMark/>
          </w:tcPr>
          <w:p w14:paraId="541E553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выполнять обязанности</w:t>
            </w:r>
          </w:p>
        </w:tc>
        <w:tc>
          <w:tcPr>
            <w:tcW w:w="0" w:type="auto"/>
            <w:hideMark/>
          </w:tcPr>
          <w:p w14:paraId="2AB89D1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perform duties</w:t>
            </w:r>
          </w:p>
        </w:tc>
      </w:tr>
      <w:tr w:rsidR="00F32FF8" w:rsidRPr="003366E3" w14:paraId="60C06A56" w14:textId="77777777" w:rsidTr="003366E3">
        <w:tc>
          <w:tcPr>
            <w:tcW w:w="0" w:type="auto"/>
            <w:hideMark/>
          </w:tcPr>
          <w:p w14:paraId="2C92A41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ұқыптылық</w:t>
            </w:r>
          </w:p>
        </w:tc>
        <w:tc>
          <w:tcPr>
            <w:tcW w:w="0" w:type="auto"/>
            <w:hideMark/>
          </w:tcPr>
          <w:p w14:paraId="10ADE42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аккуратность</w:t>
            </w:r>
          </w:p>
        </w:tc>
        <w:tc>
          <w:tcPr>
            <w:tcW w:w="0" w:type="auto"/>
            <w:hideMark/>
          </w:tcPr>
          <w:p w14:paraId="7A1708F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accuracy</w:t>
            </w:r>
          </w:p>
        </w:tc>
      </w:tr>
      <w:tr w:rsidR="00F32FF8" w:rsidRPr="003366E3" w14:paraId="66D4F5B8" w14:textId="77777777" w:rsidTr="003366E3">
        <w:tc>
          <w:tcPr>
            <w:tcW w:w="0" w:type="auto"/>
            <w:hideMark/>
          </w:tcPr>
          <w:p w14:paraId="50BC477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сыпайылық</w:t>
            </w:r>
          </w:p>
        </w:tc>
        <w:tc>
          <w:tcPr>
            <w:tcW w:w="0" w:type="auto"/>
            <w:hideMark/>
          </w:tcPr>
          <w:p w14:paraId="620ECBD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вежливость</w:t>
            </w:r>
          </w:p>
        </w:tc>
        <w:tc>
          <w:tcPr>
            <w:tcW w:w="0" w:type="auto"/>
            <w:hideMark/>
          </w:tcPr>
          <w:p w14:paraId="6CADE91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politeness</w:t>
            </w:r>
          </w:p>
        </w:tc>
      </w:tr>
      <w:tr w:rsidR="00F32FF8" w:rsidRPr="003366E3" w14:paraId="4F347C84" w14:textId="77777777" w:rsidTr="003366E3">
        <w:tc>
          <w:tcPr>
            <w:tcW w:w="0" w:type="auto"/>
            <w:hideMark/>
          </w:tcPr>
          <w:p w14:paraId="12E37B2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мадақтау</w:t>
            </w:r>
          </w:p>
        </w:tc>
        <w:tc>
          <w:tcPr>
            <w:tcW w:w="0" w:type="auto"/>
            <w:hideMark/>
          </w:tcPr>
          <w:p w14:paraId="3BF90CF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похвала</w:t>
            </w:r>
          </w:p>
        </w:tc>
        <w:tc>
          <w:tcPr>
            <w:tcW w:w="0" w:type="auto"/>
            <w:hideMark/>
          </w:tcPr>
          <w:p w14:paraId="5C73529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praise</w:t>
            </w:r>
          </w:p>
        </w:tc>
      </w:tr>
      <w:tr w:rsidR="00F32FF8" w:rsidRPr="003366E3" w14:paraId="3AF6C3EC" w14:textId="77777777" w:rsidTr="003366E3">
        <w:tc>
          <w:tcPr>
            <w:tcW w:w="0" w:type="auto"/>
            <w:hideMark/>
          </w:tcPr>
          <w:p w14:paraId="2B99B1F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кәсіби әдеп</w:t>
            </w:r>
          </w:p>
        </w:tc>
        <w:tc>
          <w:tcPr>
            <w:tcW w:w="0" w:type="auto"/>
            <w:hideMark/>
          </w:tcPr>
          <w:p w14:paraId="424E0F2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профессиональная этика</w:t>
            </w:r>
          </w:p>
        </w:tc>
        <w:tc>
          <w:tcPr>
            <w:tcW w:w="0" w:type="auto"/>
            <w:hideMark/>
          </w:tcPr>
          <w:p w14:paraId="47A90A23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professional ethics</w:t>
            </w:r>
          </w:p>
        </w:tc>
      </w:tr>
      <w:tr w:rsidR="00F32FF8" w:rsidRPr="003366E3" w14:paraId="2E1AE7C1" w14:textId="77777777" w:rsidTr="003366E3">
        <w:tc>
          <w:tcPr>
            <w:tcW w:w="0" w:type="auto"/>
            <w:hideMark/>
          </w:tcPr>
          <w:p w14:paraId="27C6FB1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жүктемесі</w:t>
            </w:r>
          </w:p>
        </w:tc>
        <w:tc>
          <w:tcPr>
            <w:tcW w:w="0" w:type="auto"/>
            <w:hideMark/>
          </w:tcPr>
          <w:p w14:paraId="179B90B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рабочая нагрузка</w:t>
            </w:r>
          </w:p>
        </w:tc>
        <w:tc>
          <w:tcPr>
            <w:tcW w:w="0" w:type="auto"/>
            <w:hideMark/>
          </w:tcPr>
          <w:p w14:paraId="460AF9B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workload</w:t>
            </w:r>
          </w:p>
        </w:tc>
      </w:tr>
      <w:tr w:rsidR="00F32FF8" w:rsidRPr="003366E3" w14:paraId="23581C76" w14:textId="77777777" w:rsidTr="003366E3">
        <w:tc>
          <w:tcPr>
            <w:tcW w:w="0" w:type="auto"/>
            <w:hideMark/>
          </w:tcPr>
          <w:p w14:paraId="59399DC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келісімге келу</w:t>
            </w:r>
          </w:p>
        </w:tc>
        <w:tc>
          <w:tcPr>
            <w:tcW w:w="0" w:type="auto"/>
            <w:hideMark/>
          </w:tcPr>
          <w:p w14:paraId="1266736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прийти к согласию</w:t>
            </w:r>
          </w:p>
        </w:tc>
        <w:tc>
          <w:tcPr>
            <w:tcW w:w="0" w:type="auto"/>
            <w:hideMark/>
          </w:tcPr>
          <w:p w14:paraId="7F66BC7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reach agreement</w:t>
            </w:r>
          </w:p>
        </w:tc>
      </w:tr>
      <w:tr w:rsidR="00F32FF8" w:rsidRPr="003366E3" w14:paraId="779A111B" w14:textId="77777777" w:rsidTr="003366E3">
        <w:tc>
          <w:tcPr>
            <w:tcW w:w="0" w:type="auto"/>
            <w:hideMark/>
          </w:tcPr>
          <w:p w14:paraId="0648937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ресми қарым-қатынас</w:t>
            </w:r>
          </w:p>
        </w:tc>
        <w:tc>
          <w:tcPr>
            <w:tcW w:w="0" w:type="auto"/>
            <w:hideMark/>
          </w:tcPr>
          <w:p w14:paraId="294D0ED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официальное общение</w:t>
            </w:r>
          </w:p>
        </w:tc>
        <w:tc>
          <w:tcPr>
            <w:tcW w:w="0" w:type="auto"/>
            <w:hideMark/>
          </w:tcPr>
          <w:p w14:paraId="0C3F688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formal communication</w:t>
            </w:r>
          </w:p>
        </w:tc>
      </w:tr>
      <w:tr w:rsidR="00F32FF8" w:rsidRPr="003366E3" w14:paraId="64443B28" w14:textId="77777777" w:rsidTr="003366E3">
        <w:tc>
          <w:tcPr>
            <w:tcW w:w="0" w:type="auto"/>
            <w:hideMark/>
          </w:tcPr>
          <w:p w14:paraId="6C8F21A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әдеп сақтау</w:t>
            </w:r>
          </w:p>
        </w:tc>
        <w:tc>
          <w:tcPr>
            <w:tcW w:w="0" w:type="auto"/>
            <w:hideMark/>
          </w:tcPr>
          <w:p w14:paraId="4A0A223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соблюдать этикет</w:t>
            </w:r>
          </w:p>
        </w:tc>
        <w:tc>
          <w:tcPr>
            <w:tcW w:w="0" w:type="auto"/>
            <w:hideMark/>
          </w:tcPr>
          <w:p w14:paraId="01CE594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observe etiquette</w:t>
            </w:r>
          </w:p>
        </w:tc>
      </w:tr>
    </w:tbl>
    <w:p w14:paraId="289E4E1E" w14:textId="6511A775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5C27A48C" w14:textId="1A09F52E" w:rsidR="00F32FF8" w:rsidRPr="007F7F2A" w:rsidRDefault="00F32FF8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KZ"/>
        </w:rPr>
      </w:pPr>
      <w:r w:rsidRPr="003366E3">
        <w:rPr>
          <w:rFonts w:ascii="Times New Roman" w:hAnsi="Times New Roman" w:cs="Times New Roman"/>
          <w:b/>
          <w:sz w:val="28"/>
          <w:szCs w:val="28"/>
          <w:lang w:val="kk-KZ" w:eastAsia="ru-KZ"/>
        </w:rPr>
        <w:t>ГРАММАТИКА</w:t>
      </w:r>
      <w:r w:rsidR="007F7F2A">
        <w:rPr>
          <w:rFonts w:ascii="Times New Roman" w:hAnsi="Times New Roman" w:cs="Times New Roman"/>
          <w:b/>
          <w:sz w:val="28"/>
          <w:szCs w:val="28"/>
          <w:lang w:eastAsia="ru-KZ"/>
        </w:rPr>
        <w:t>.</w:t>
      </w:r>
    </w:p>
    <w:p w14:paraId="36146828" w14:textId="72CA7376" w:rsidR="007F7F2A" w:rsidRPr="007F7F2A" w:rsidRDefault="007F7F2A" w:rsidP="007F7F2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F7F2A">
        <w:rPr>
          <w:rFonts w:ascii="Times New Roman" w:hAnsi="Times New Roman" w:cs="Times New Roman"/>
          <w:b/>
          <w:sz w:val="28"/>
          <w:szCs w:val="28"/>
        </w:rPr>
        <w:t>ИНФИНИТИВ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7990723" w14:textId="58AB1368" w:rsidR="00F32FF8" w:rsidRPr="003366E3" w:rsidRDefault="00F32FF8" w:rsidP="003366E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t>Тұйық етістік — қимылдың, іс-әрекеттің атауын білдіретін етістік түрі.</w:t>
      </w:r>
    </w:p>
    <w:p w14:paraId="44B3B1CA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t>Жасалу жолы: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етістік түбірі + –у</w:t>
      </w:r>
    </w:p>
    <w:p w14:paraId="3CB877C3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t>Мысалдар: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жұмыс істеу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сөйлеу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тыңдау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келісу</w:t>
      </w:r>
    </w:p>
    <w:p w14:paraId="678921C4" w14:textId="77777777" w:rsidR="003366E3" w:rsidRDefault="003366E3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0BD74477" w14:textId="78E44071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t>Тұйық етістіктің тәуелденуі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4"/>
        <w:gridCol w:w="1192"/>
        <w:gridCol w:w="1577"/>
      </w:tblGrid>
      <w:tr w:rsidR="00F32FF8" w:rsidRPr="003366E3" w14:paraId="18D44172" w14:textId="77777777" w:rsidTr="003366E3">
        <w:tc>
          <w:tcPr>
            <w:tcW w:w="0" w:type="auto"/>
            <w:hideMark/>
          </w:tcPr>
          <w:p w14:paraId="5C6A4DC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Жақ</w:t>
            </w:r>
          </w:p>
        </w:tc>
        <w:tc>
          <w:tcPr>
            <w:tcW w:w="0" w:type="auto"/>
            <w:hideMark/>
          </w:tcPr>
          <w:p w14:paraId="75371FF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Жекеше</w:t>
            </w:r>
          </w:p>
        </w:tc>
        <w:tc>
          <w:tcPr>
            <w:tcW w:w="0" w:type="auto"/>
            <w:hideMark/>
          </w:tcPr>
          <w:p w14:paraId="5ED1270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Көпше</w:t>
            </w:r>
          </w:p>
        </w:tc>
      </w:tr>
      <w:tr w:rsidR="00F32FF8" w:rsidRPr="003366E3" w14:paraId="6F79DD16" w14:textId="77777777" w:rsidTr="003366E3">
        <w:tc>
          <w:tcPr>
            <w:tcW w:w="0" w:type="auto"/>
            <w:hideMark/>
          </w:tcPr>
          <w:p w14:paraId="21DF617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</w:t>
            </w:r>
          </w:p>
        </w:tc>
        <w:tc>
          <w:tcPr>
            <w:tcW w:w="0" w:type="auto"/>
            <w:hideMark/>
          </w:tcPr>
          <w:p w14:paraId="11AB152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келуім</w:t>
            </w:r>
          </w:p>
        </w:tc>
        <w:tc>
          <w:tcPr>
            <w:tcW w:w="0" w:type="auto"/>
            <w:hideMark/>
          </w:tcPr>
          <w:p w14:paraId="6B56795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келуіміз</w:t>
            </w:r>
          </w:p>
        </w:tc>
      </w:tr>
      <w:tr w:rsidR="00F32FF8" w:rsidRPr="003366E3" w14:paraId="2CAAC4BE" w14:textId="77777777" w:rsidTr="003366E3">
        <w:tc>
          <w:tcPr>
            <w:tcW w:w="0" w:type="auto"/>
            <w:hideMark/>
          </w:tcPr>
          <w:p w14:paraId="3123972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ІІ</w:t>
            </w:r>
          </w:p>
        </w:tc>
        <w:tc>
          <w:tcPr>
            <w:tcW w:w="0" w:type="auto"/>
            <w:hideMark/>
          </w:tcPr>
          <w:p w14:paraId="3D6A2D8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келуің</w:t>
            </w:r>
          </w:p>
        </w:tc>
        <w:tc>
          <w:tcPr>
            <w:tcW w:w="0" w:type="auto"/>
            <w:hideMark/>
          </w:tcPr>
          <w:p w14:paraId="2D623C2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келулерің</w:t>
            </w:r>
          </w:p>
        </w:tc>
      </w:tr>
      <w:tr w:rsidR="00F32FF8" w:rsidRPr="003366E3" w14:paraId="129228AA" w14:textId="77777777" w:rsidTr="003366E3">
        <w:tc>
          <w:tcPr>
            <w:tcW w:w="0" w:type="auto"/>
            <w:hideMark/>
          </w:tcPr>
          <w:p w14:paraId="2E4A6A5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ІІ (сыпайы)</w:t>
            </w:r>
          </w:p>
        </w:tc>
        <w:tc>
          <w:tcPr>
            <w:tcW w:w="0" w:type="auto"/>
            <w:hideMark/>
          </w:tcPr>
          <w:p w14:paraId="77DD6F3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келуіңіз</w:t>
            </w:r>
          </w:p>
        </w:tc>
        <w:tc>
          <w:tcPr>
            <w:tcW w:w="0" w:type="auto"/>
            <w:hideMark/>
          </w:tcPr>
          <w:p w14:paraId="0501010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келулеріңіз</w:t>
            </w:r>
          </w:p>
        </w:tc>
      </w:tr>
      <w:tr w:rsidR="00F32FF8" w:rsidRPr="003366E3" w14:paraId="42D714D5" w14:textId="77777777" w:rsidTr="003366E3">
        <w:tc>
          <w:tcPr>
            <w:tcW w:w="0" w:type="auto"/>
            <w:hideMark/>
          </w:tcPr>
          <w:p w14:paraId="0C2ECC8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ІІІ</w:t>
            </w:r>
          </w:p>
        </w:tc>
        <w:tc>
          <w:tcPr>
            <w:tcW w:w="0" w:type="auto"/>
            <w:hideMark/>
          </w:tcPr>
          <w:p w14:paraId="7A69883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</w:t>
            </w:r>
          </w:p>
        </w:tc>
        <w:tc>
          <w:tcPr>
            <w:tcW w:w="0" w:type="auto"/>
            <w:hideMark/>
          </w:tcPr>
          <w:p w14:paraId="3D9CC8F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келулері</w:t>
            </w:r>
          </w:p>
        </w:tc>
      </w:tr>
    </w:tbl>
    <w:p w14:paraId="50470C70" w14:textId="71522F0F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50B51574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t>Тұйық етістіктің септелуі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2"/>
        <w:gridCol w:w="2150"/>
      </w:tblGrid>
      <w:tr w:rsidR="00F32FF8" w:rsidRPr="003366E3" w14:paraId="5F0C8A48" w14:textId="77777777" w:rsidTr="003366E3">
        <w:tc>
          <w:tcPr>
            <w:tcW w:w="0" w:type="auto"/>
            <w:hideMark/>
          </w:tcPr>
          <w:p w14:paraId="4E04EB2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Септік</w:t>
            </w:r>
          </w:p>
        </w:tc>
        <w:tc>
          <w:tcPr>
            <w:tcW w:w="0" w:type="auto"/>
            <w:hideMark/>
          </w:tcPr>
          <w:p w14:paraId="2DBDA26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F32FF8" w:rsidRPr="003366E3" w14:paraId="0B3E42B2" w14:textId="77777777" w:rsidTr="003366E3">
        <w:tc>
          <w:tcPr>
            <w:tcW w:w="0" w:type="auto"/>
            <w:hideMark/>
          </w:tcPr>
          <w:p w14:paraId="7F21DAD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Атау</w:t>
            </w:r>
          </w:p>
        </w:tc>
        <w:tc>
          <w:tcPr>
            <w:tcW w:w="0" w:type="auto"/>
            <w:hideMark/>
          </w:tcPr>
          <w:p w14:paraId="50D4B55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</w:t>
            </w:r>
          </w:p>
        </w:tc>
      </w:tr>
      <w:tr w:rsidR="00F32FF8" w:rsidRPr="003366E3" w14:paraId="4E662E25" w14:textId="77777777" w:rsidTr="003366E3">
        <w:tc>
          <w:tcPr>
            <w:tcW w:w="0" w:type="auto"/>
            <w:hideMark/>
          </w:tcPr>
          <w:p w14:paraId="6E9169F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Ілік</w:t>
            </w:r>
          </w:p>
        </w:tc>
        <w:tc>
          <w:tcPr>
            <w:tcW w:w="0" w:type="auto"/>
            <w:hideMark/>
          </w:tcPr>
          <w:p w14:paraId="5B9A6D76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істеудің</w:t>
            </w:r>
          </w:p>
        </w:tc>
      </w:tr>
      <w:tr w:rsidR="00F32FF8" w:rsidRPr="003366E3" w14:paraId="102C4DCC" w14:textId="77777777" w:rsidTr="003366E3">
        <w:tc>
          <w:tcPr>
            <w:tcW w:w="0" w:type="auto"/>
            <w:hideMark/>
          </w:tcPr>
          <w:p w14:paraId="410518F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Барыс</w:t>
            </w:r>
          </w:p>
        </w:tc>
        <w:tc>
          <w:tcPr>
            <w:tcW w:w="0" w:type="auto"/>
            <w:hideMark/>
          </w:tcPr>
          <w:p w14:paraId="7B9B4ED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істеуге</w:t>
            </w:r>
          </w:p>
        </w:tc>
      </w:tr>
      <w:tr w:rsidR="00F32FF8" w:rsidRPr="003366E3" w14:paraId="3A39D058" w14:textId="77777777" w:rsidTr="003366E3">
        <w:tc>
          <w:tcPr>
            <w:tcW w:w="0" w:type="auto"/>
            <w:hideMark/>
          </w:tcPr>
          <w:p w14:paraId="0EB14DE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Табыс</w:t>
            </w:r>
          </w:p>
        </w:tc>
        <w:tc>
          <w:tcPr>
            <w:tcW w:w="0" w:type="auto"/>
            <w:hideMark/>
          </w:tcPr>
          <w:p w14:paraId="430537C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істеуді</w:t>
            </w:r>
          </w:p>
        </w:tc>
      </w:tr>
      <w:tr w:rsidR="00F32FF8" w:rsidRPr="003366E3" w14:paraId="72DA5EC8" w14:textId="77777777" w:rsidTr="003366E3">
        <w:tc>
          <w:tcPr>
            <w:tcW w:w="0" w:type="auto"/>
            <w:hideMark/>
          </w:tcPr>
          <w:p w14:paraId="56FA8DE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Жатыс</w:t>
            </w:r>
          </w:p>
        </w:tc>
        <w:tc>
          <w:tcPr>
            <w:tcW w:w="0" w:type="auto"/>
            <w:hideMark/>
          </w:tcPr>
          <w:p w14:paraId="6522606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істеуде</w:t>
            </w:r>
          </w:p>
        </w:tc>
      </w:tr>
      <w:tr w:rsidR="00F32FF8" w:rsidRPr="003366E3" w14:paraId="0E81AF64" w14:textId="77777777" w:rsidTr="003366E3">
        <w:tc>
          <w:tcPr>
            <w:tcW w:w="0" w:type="auto"/>
            <w:hideMark/>
          </w:tcPr>
          <w:p w14:paraId="3E73246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lastRenderedPageBreak/>
              <w:t>Шығыс</w:t>
            </w:r>
          </w:p>
        </w:tc>
        <w:tc>
          <w:tcPr>
            <w:tcW w:w="0" w:type="auto"/>
            <w:hideMark/>
          </w:tcPr>
          <w:p w14:paraId="6248661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істеуден</w:t>
            </w:r>
          </w:p>
        </w:tc>
      </w:tr>
      <w:tr w:rsidR="00F32FF8" w:rsidRPr="003366E3" w14:paraId="02514520" w14:textId="77777777" w:rsidTr="003366E3">
        <w:tc>
          <w:tcPr>
            <w:tcW w:w="0" w:type="auto"/>
            <w:hideMark/>
          </w:tcPr>
          <w:p w14:paraId="20324EC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Көмектес</w:t>
            </w:r>
          </w:p>
        </w:tc>
        <w:tc>
          <w:tcPr>
            <w:tcW w:w="0" w:type="auto"/>
            <w:hideMark/>
          </w:tcPr>
          <w:p w14:paraId="450595D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істеумен</w:t>
            </w:r>
          </w:p>
        </w:tc>
      </w:tr>
    </w:tbl>
    <w:p w14:paraId="02D59A12" w14:textId="12E139A4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bookmarkStart w:id="0" w:name="_GoBack"/>
      <w:bookmarkEnd w:id="0"/>
    </w:p>
    <w:sectPr w:rsidR="00F32FF8" w:rsidRPr="00336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62A7B"/>
    <w:multiLevelType w:val="multilevel"/>
    <w:tmpl w:val="DA3E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22D86"/>
    <w:multiLevelType w:val="multilevel"/>
    <w:tmpl w:val="476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43472"/>
    <w:multiLevelType w:val="multilevel"/>
    <w:tmpl w:val="62DA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82E1F"/>
    <w:multiLevelType w:val="multilevel"/>
    <w:tmpl w:val="34BA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C30B7"/>
    <w:multiLevelType w:val="hybridMultilevel"/>
    <w:tmpl w:val="39C461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C39F1"/>
    <w:multiLevelType w:val="hybridMultilevel"/>
    <w:tmpl w:val="14542F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343B5"/>
    <w:multiLevelType w:val="multilevel"/>
    <w:tmpl w:val="5DE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4483E"/>
    <w:multiLevelType w:val="hybridMultilevel"/>
    <w:tmpl w:val="8EC211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27C16"/>
    <w:multiLevelType w:val="multilevel"/>
    <w:tmpl w:val="3B4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8E4599"/>
    <w:multiLevelType w:val="multilevel"/>
    <w:tmpl w:val="8E92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55B38"/>
    <w:multiLevelType w:val="hybridMultilevel"/>
    <w:tmpl w:val="5A3AEC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607C0"/>
    <w:multiLevelType w:val="hybridMultilevel"/>
    <w:tmpl w:val="E2BCD7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9"/>
  </w:num>
  <w:num w:numId="6">
    <w:abstractNumId w:val="0"/>
  </w:num>
  <w:num w:numId="7">
    <w:abstractNumId w:val="8"/>
  </w:num>
  <w:num w:numId="8">
    <w:abstractNumId w:val="11"/>
  </w:num>
  <w:num w:numId="9">
    <w:abstractNumId w:val="5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6"/>
    <w:rsid w:val="003366E3"/>
    <w:rsid w:val="007F7F2A"/>
    <w:rsid w:val="009B4280"/>
    <w:rsid w:val="00D42049"/>
    <w:rsid w:val="00DE5BF1"/>
    <w:rsid w:val="00EE7C86"/>
    <w:rsid w:val="00F3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19EF"/>
  <w15:chartTrackingRefBased/>
  <w15:docId w15:val="{F91B6F5A-F5D6-472D-85D6-ADDA3A43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66E3"/>
  </w:style>
  <w:style w:type="paragraph" w:styleId="1">
    <w:name w:val="heading 1"/>
    <w:basedOn w:val="a"/>
    <w:link w:val="10"/>
    <w:uiPriority w:val="9"/>
    <w:qFormat/>
    <w:rsid w:val="00F32F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F32F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F32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FF8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F32FF8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F32FF8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F32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F32FF8"/>
    <w:rPr>
      <w:b/>
      <w:bCs/>
    </w:rPr>
  </w:style>
  <w:style w:type="table" w:styleId="a5">
    <w:name w:val="Table Grid"/>
    <w:basedOn w:val="a1"/>
    <w:uiPriority w:val="39"/>
    <w:rsid w:val="00336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36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3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2026-05-21T04:57:00Z</dcterms:created>
  <dcterms:modified xsi:type="dcterms:W3CDTF">2026-09-09T12:46:00Z</dcterms:modified>
</cp:coreProperties>
</file>