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AB96D" w14:textId="28248492" w:rsidR="00C96D8C" w:rsidRPr="0005650E" w:rsidRDefault="0005650E">
      <w:pPr>
        <w:rPr>
          <w:sz w:val="44"/>
          <w:szCs w:val="44"/>
          <w:u w:val="single"/>
        </w:rPr>
      </w:pPr>
      <w:r w:rsidRPr="0005650E">
        <w:rPr>
          <w:sz w:val="44"/>
          <w:szCs w:val="44"/>
          <w:u w:val="single"/>
        </w:rPr>
        <w:t>CSC3067 Group Project</w:t>
      </w:r>
    </w:p>
    <w:p w14:paraId="1BFEA870" w14:textId="0B2D6B27" w:rsidR="0005650E" w:rsidRDefault="0005650E">
      <w:r>
        <w:t>Ross Brown &amp; Rory Flynn</w:t>
      </w:r>
    </w:p>
    <w:p w14:paraId="68746A6B" w14:textId="55236E00" w:rsidR="0005650E" w:rsidRDefault="0005650E"/>
    <w:p w14:paraId="4B3FDBC1" w14:textId="6BDE4836" w:rsidR="0005650E" w:rsidRDefault="0005650E"/>
    <w:p w14:paraId="4E44C028" w14:textId="43DF66AB" w:rsidR="0005650E" w:rsidRPr="00DE0045" w:rsidRDefault="0005650E" w:rsidP="0005650E">
      <w:pPr>
        <w:rPr>
          <w:sz w:val="28"/>
          <w:szCs w:val="28"/>
          <w:u w:val="single"/>
        </w:rPr>
      </w:pPr>
      <w:r w:rsidRPr="00DE0045">
        <w:rPr>
          <w:sz w:val="28"/>
          <w:szCs w:val="28"/>
          <w:u w:val="single"/>
        </w:rPr>
        <w:t>Training the application</w:t>
      </w:r>
    </w:p>
    <w:p w14:paraId="6C729299" w14:textId="026EE7AE" w:rsidR="0005650E" w:rsidRDefault="0005650E" w:rsidP="0005650E">
      <w:pPr>
        <w:rPr>
          <w:u w:val="single"/>
        </w:rPr>
      </w:pPr>
    </w:p>
    <w:p w14:paraId="4C72238C" w14:textId="5DAAF1A5" w:rsidR="00DE0045" w:rsidRDefault="0005650E" w:rsidP="0005650E">
      <w:r>
        <w:t>Before we started on the application, a learning method and a feature descriptor had to be chosen. Since we weren’t sure which was most appropriate, we decided to implement and test several options, those being HOG</w:t>
      </w:r>
      <w:r w:rsidR="008954E3">
        <w:t xml:space="preserve"> and</w:t>
      </w:r>
      <w:r>
        <w:t xml:space="preserve"> full image</w:t>
      </w:r>
      <w:r w:rsidR="008954E3">
        <w:t xml:space="preserve"> </w:t>
      </w:r>
      <w:r w:rsidR="00DE0045">
        <w:t>for the feature descriptors and SVM</w:t>
      </w:r>
      <w:r w:rsidR="00BF14FD">
        <w:t xml:space="preserve">, </w:t>
      </w:r>
      <w:r w:rsidR="00DE0045">
        <w:t>K-NN and nearest neighbour for the learning methods.</w:t>
      </w:r>
    </w:p>
    <w:p w14:paraId="020526C7" w14:textId="1AAD5FFC" w:rsidR="009F67DD" w:rsidRDefault="009F67DD" w:rsidP="0005650E"/>
    <w:p w14:paraId="0848092A" w14:textId="4FC6ED50" w:rsidR="009F67DD" w:rsidRPr="009F67DD" w:rsidRDefault="009F67DD" w:rsidP="0005650E">
      <w:pPr>
        <w:rPr>
          <w:sz w:val="28"/>
          <w:szCs w:val="28"/>
          <w:u w:val="single"/>
        </w:rPr>
      </w:pPr>
      <w:proofErr w:type="spellStart"/>
      <w:r w:rsidRPr="009F67DD">
        <w:rPr>
          <w:sz w:val="28"/>
          <w:szCs w:val="28"/>
          <w:u w:val="single"/>
        </w:rPr>
        <w:t>Preprocessing</w:t>
      </w:r>
      <w:proofErr w:type="spellEnd"/>
    </w:p>
    <w:p w14:paraId="4D80B73B" w14:textId="1D8B0017" w:rsidR="00DE0045" w:rsidRDefault="00DE0045" w:rsidP="0005650E"/>
    <w:p w14:paraId="2C8D4AA9" w14:textId="464534F6" w:rsidR="009F67DD" w:rsidRDefault="009F67DD" w:rsidP="009F67DD">
      <w:proofErr w:type="spellStart"/>
      <w:r>
        <w:t>Preprocessing</w:t>
      </w:r>
      <w:proofErr w:type="spellEnd"/>
      <w:r>
        <w:t xml:space="preserve"> is an essential </w:t>
      </w:r>
      <w:r>
        <w:t>first step before we start using any feature descriptors or implementing any learning methods</w:t>
      </w:r>
      <w:r>
        <w:t xml:space="preserve">. The specific </w:t>
      </w:r>
      <w:proofErr w:type="spellStart"/>
      <w:r>
        <w:t>preprocessing</w:t>
      </w:r>
      <w:proofErr w:type="spellEnd"/>
      <w:r>
        <w:t xml:space="preserve"> techniques that are used can have a significant impact on the quality and accuracy </w:t>
      </w:r>
      <w:r w:rsidR="008E199A">
        <w:t>of the feature descriptor, which will be used after this initial step.</w:t>
      </w:r>
    </w:p>
    <w:p w14:paraId="4375FED3" w14:textId="77777777" w:rsidR="009F67DD" w:rsidRDefault="009F67DD" w:rsidP="009F67DD"/>
    <w:p w14:paraId="20BDBECB" w14:textId="59FB5EA2" w:rsidR="009F67DD" w:rsidRDefault="008E199A" w:rsidP="009F67DD">
      <w:r>
        <w:t>One</w:t>
      </w:r>
      <w:r w:rsidR="009F67DD">
        <w:t xml:space="preserve"> </w:t>
      </w:r>
      <w:proofErr w:type="spellStart"/>
      <w:r w:rsidR="009F67DD">
        <w:t>preprocessing</w:t>
      </w:r>
      <w:proofErr w:type="spellEnd"/>
      <w:r w:rsidR="009F67DD">
        <w:t xml:space="preserve"> technique for image processing is noise reduction. Images are often </w:t>
      </w:r>
      <w:r>
        <w:t>full of</w:t>
      </w:r>
      <w:r w:rsidR="009F67DD">
        <w:t xml:space="preserve"> various types of noise, such as salt-and-pepper noise. </w:t>
      </w:r>
      <w:r>
        <w:t>This</w:t>
      </w:r>
      <w:r w:rsidR="009F67DD">
        <w:t xml:space="preserve"> noise can make it difficult for image processing algorithms to accurately detect or analy</w:t>
      </w:r>
      <w:r>
        <w:t>s</w:t>
      </w:r>
      <w:r w:rsidR="009F67DD">
        <w:t xml:space="preserve">e the features of interest in the image. By reducing the noise in the image, it is possible to improve the performance of the </w:t>
      </w:r>
      <w:r>
        <w:t>feature descriptor.</w:t>
      </w:r>
    </w:p>
    <w:p w14:paraId="2A4D38EE" w14:textId="77777777" w:rsidR="009F67DD" w:rsidRDefault="009F67DD" w:rsidP="009F67DD"/>
    <w:p w14:paraId="07C26AD1" w14:textId="609CFD8E" w:rsidR="008E199A" w:rsidRDefault="008E199A" w:rsidP="008E199A">
      <w:r>
        <w:t>Another important technique is c</w:t>
      </w:r>
      <w:r w:rsidRPr="008E199A">
        <w:t>ontrast enhancement</w:t>
      </w:r>
      <w:r w:rsidR="00F83C37">
        <w:t>,</w:t>
      </w:r>
      <w:r>
        <w:t xml:space="preserve"> which is a</w:t>
      </w:r>
      <w:r w:rsidRPr="008E199A">
        <w:t xml:space="preserve"> technique used to improve the visual quality of an image by increasing the difference between the light and dark areas of the image. This </w:t>
      </w:r>
      <w:r w:rsidR="00F83C37">
        <w:t xml:space="preserve">is </w:t>
      </w:r>
      <w:r>
        <w:t>done by stretching out</w:t>
      </w:r>
      <w:r w:rsidRPr="008E199A">
        <w:t xml:space="preserve"> the image, so that the full range of intensity values is used.</w:t>
      </w:r>
      <w:r>
        <w:t xml:space="preserve"> To do this, we could use h</w:t>
      </w:r>
      <w:r w:rsidRPr="008E199A">
        <w:t>istogram equali</w:t>
      </w:r>
      <w:r w:rsidR="00F83C37">
        <w:t>s</w:t>
      </w:r>
      <w:r w:rsidRPr="008E199A">
        <w:t>ation</w:t>
      </w:r>
      <w:r>
        <w:t>, which</w:t>
      </w:r>
      <w:r w:rsidRPr="008E199A">
        <w:t xml:space="preserve"> attempts to evenly distribute the intensity values across the entire range</w:t>
      </w:r>
      <w:r>
        <w:t xml:space="preserve"> </w:t>
      </w:r>
      <w:r w:rsidR="00F83C37">
        <w:t>of</w:t>
      </w:r>
      <w:r>
        <w:t xml:space="preserve"> the histogram.</w:t>
      </w:r>
    </w:p>
    <w:p w14:paraId="0368F5E1" w14:textId="6CAD6E9C" w:rsidR="00EF02DB" w:rsidRDefault="00EF02DB" w:rsidP="008E199A"/>
    <w:p w14:paraId="54794783" w14:textId="0DFB88D9" w:rsidR="00EF02DB" w:rsidRPr="008E199A" w:rsidRDefault="00EF02DB" w:rsidP="008E199A">
      <w:r>
        <w:t>Finally, we can also use b</w:t>
      </w:r>
      <w:r w:rsidRPr="00EF02DB">
        <w:t>rightness enhancement</w:t>
      </w:r>
      <w:r>
        <w:t>,</w:t>
      </w:r>
      <w:r w:rsidRPr="00EF02DB">
        <w:t xml:space="preserve"> </w:t>
      </w:r>
      <w:r>
        <w:t>which</w:t>
      </w:r>
      <w:r w:rsidRPr="00EF02DB">
        <w:t xml:space="preserve"> improve</w:t>
      </w:r>
      <w:r>
        <w:t>s</w:t>
      </w:r>
      <w:r w:rsidRPr="00EF02DB">
        <w:t xml:space="preserve"> the quality of an image by adjusting the overall brightness. This is done by applying a linear </w:t>
      </w:r>
      <w:r>
        <w:t>transfer function</w:t>
      </w:r>
      <w:r w:rsidRPr="00EF02DB">
        <w:t xml:space="preserve"> to the intensity values in the image, in order to stretch or compress the </w:t>
      </w:r>
      <w:r>
        <w:t>range used by the image</w:t>
      </w:r>
      <w:r w:rsidRPr="00EF02DB">
        <w:t>.</w:t>
      </w:r>
    </w:p>
    <w:p w14:paraId="2DBFA4E0" w14:textId="2378DE27" w:rsidR="009F67DD" w:rsidRDefault="009F67DD" w:rsidP="009F67DD"/>
    <w:p w14:paraId="6EEF3610" w14:textId="56A9F65E" w:rsidR="008E199A" w:rsidRDefault="008E199A" w:rsidP="009F67DD">
      <w:r>
        <w:t xml:space="preserve">Overall, although it would </w:t>
      </w:r>
      <w:r w:rsidR="00EF02DB">
        <w:t xml:space="preserve">be nice to use noise reduction in the </w:t>
      </w:r>
      <w:proofErr w:type="spellStart"/>
      <w:r w:rsidR="00EF02DB">
        <w:t>preprocessing</w:t>
      </w:r>
      <w:proofErr w:type="spellEnd"/>
      <w:r w:rsidR="00EF02DB">
        <w:t xml:space="preserve"> stage, we ultimately decided the test images do not include much noise, and that it would be a bigger priority for us to include contrast enhancement and brightness enhancement techniques to better prepare the image for the feature descriptors.</w:t>
      </w:r>
    </w:p>
    <w:p w14:paraId="1E26E348" w14:textId="77777777" w:rsidR="009F67DD" w:rsidRDefault="009F67DD" w:rsidP="009F67DD"/>
    <w:p w14:paraId="4D190EFC" w14:textId="77777777" w:rsidR="009F67DD" w:rsidRDefault="009F67DD" w:rsidP="0005650E"/>
    <w:p w14:paraId="17E8B2DB" w14:textId="77183B17" w:rsidR="00DE0045" w:rsidRDefault="003D3FC4" w:rsidP="0005650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Feature descriptors</w:t>
      </w:r>
    </w:p>
    <w:p w14:paraId="7B39563D" w14:textId="61AE668F" w:rsidR="00DE0045" w:rsidRDefault="00DE0045" w:rsidP="00DE0045">
      <w:pPr>
        <w:rPr>
          <w:sz w:val="28"/>
          <w:szCs w:val="28"/>
          <w:u w:val="single"/>
        </w:rPr>
      </w:pPr>
    </w:p>
    <w:p w14:paraId="278123BA" w14:textId="5F17008F" w:rsidR="003D17FD" w:rsidRPr="003D17FD" w:rsidRDefault="003D17FD" w:rsidP="00DE0045">
      <w:pPr>
        <w:rPr>
          <w:u w:val="single"/>
        </w:rPr>
      </w:pPr>
      <w:r w:rsidRPr="003D17FD">
        <w:rPr>
          <w:u w:val="single"/>
        </w:rPr>
        <w:t>HOG</w:t>
      </w:r>
    </w:p>
    <w:p w14:paraId="5382FD00" w14:textId="77777777" w:rsidR="003D17FD" w:rsidRDefault="003D17FD" w:rsidP="00DE0045"/>
    <w:p w14:paraId="6175DADA" w14:textId="6D6675A6" w:rsidR="003D17FD" w:rsidRDefault="003D17FD" w:rsidP="00DE0045">
      <w:r w:rsidRPr="003D17FD">
        <w:t xml:space="preserve">HOG is </w:t>
      </w:r>
      <w:proofErr w:type="gramStart"/>
      <w:r>
        <w:t>fairly well</w:t>
      </w:r>
      <w:proofErr w:type="gramEnd"/>
      <w:r>
        <w:t xml:space="preserve"> known in the video analytics world</w:t>
      </w:r>
      <w:r w:rsidRPr="003D17FD">
        <w:t xml:space="preserve"> as one of the best methods for identifying objects in images. This is because HOG </w:t>
      </w:r>
      <w:proofErr w:type="gramStart"/>
      <w:r w:rsidRPr="003D17FD">
        <w:t>is able to</w:t>
      </w:r>
      <w:proofErr w:type="gramEnd"/>
      <w:r w:rsidRPr="003D17FD">
        <w:t xml:space="preserve"> </w:t>
      </w:r>
      <w:r>
        <w:t>accurately detect</w:t>
      </w:r>
      <w:r w:rsidRPr="003D17FD">
        <w:t xml:space="preserve"> the shape of </w:t>
      </w:r>
      <w:r w:rsidRPr="003D17FD">
        <w:lastRenderedPageBreak/>
        <w:t>an object</w:t>
      </w:r>
      <w:r>
        <w:t xml:space="preserve"> (in this case someone’s face)</w:t>
      </w:r>
      <w:r w:rsidRPr="003D17FD">
        <w:t>, even</w:t>
      </w:r>
      <w:r>
        <w:t xml:space="preserve"> if the person is not looking directly into the camera</w:t>
      </w:r>
      <w:r w:rsidRPr="003D17FD">
        <w:t xml:space="preserve">. HOG </w:t>
      </w:r>
      <w:r w:rsidR="00D0133A">
        <w:t>is also very good at dealing with</w:t>
      </w:r>
      <w:r w:rsidRPr="003D17FD">
        <w:t xml:space="preserve"> change</w:t>
      </w:r>
      <w:r w:rsidR="00D0133A">
        <w:t xml:space="preserve">s </w:t>
      </w:r>
      <w:r w:rsidRPr="003D17FD">
        <w:t xml:space="preserve">in lighting and scale, </w:t>
      </w:r>
      <w:r w:rsidR="00D0133A">
        <w:t>which is perfect for face detection on our images.</w:t>
      </w:r>
    </w:p>
    <w:p w14:paraId="375ED90A" w14:textId="77777777" w:rsidR="003D17FD" w:rsidRDefault="003D17FD" w:rsidP="00DE0045"/>
    <w:p w14:paraId="7AA15449" w14:textId="11BD6C71" w:rsidR="00DE0045" w:rsidRDefault="003D3FC4" w:rsidP="00DE0045">
      <w:r>
        <w:t>For HOG testing, a histogram is created of pixel orientations</w:t>
      </w:r>
      <w:r w:rsidR="008D73AA">
        <w:t xml:space="preserve">, </w:t>
      </w:r>
      <w:r w:rsidR="00D0133A">
        <w:t>compared</w:t>
      </w:r>
      <w:r w:rsidR="008D73AA">
        <w:t xml:space="preserve"> with </w:t>
      </w:r>
      <w:r w:rsidR="00D0133A">
        <w:t>something like</w:t>
      </w:r>
      <w:r w:rsidR="008D73AA">
        <w:t xml:space="preserve"> full image descriptor, </w:t>
      </w:r>
      <w:r w:rsidR="00D0133A">
        <w:t xml:space="preserve">where </w:t>
      </w:r>
      <w:r w:rsidR="008D73AA">
        <w:t>the image pixel array gets passed directly to the learning method.</w:t>
      </w:r>
      <w:r>
        <w:t xml:space="preserve"> </w:t>
      </w:r>
      <w:r w:rsidR="00D0133A">
        <w:t>The histogram</w:t>
      </w:r>
      <w:r>
        <w:t xml:space="preserve"> can then be used to attempt to detect objects in images, such as faces. Below is a screenshot of an example HOG generated from one of the test images:</w:t>
      </w:r>
    </w:p>
    <w:p w14:paraId="69CDADE3" w14:textId="1294CE89" w:rsidR="003D3FC4" w:rsidRDefault="003D3FC4" w:rsidP="00DE0045"/>
    <w:p w14:paraId="71C414EA" w14:textId="2DAA814B" w:rsidR="003D3FC4" w:rsidRDefault="003D3FC4" w:rsidP="00DE0045">
      <w:r>
        <w:rPr>
          <w:noProof/>
        </w:rPr>
        <w:drawing>
          <wp:inline distT="0" distB="0" distL="0" distR="0" wp14:anchorId="090603A4" wp14:editId="0D3E64B7">
            <wp:extent cx="5731510" cy="32467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F8A9" w14:textId="020619C7" w:rsidR="003D3FC4" w:rsidRDefault="003D3FC4" w:rsidP="00DE0045"/>
    <w:p w14:paraId="3F17AB7B" w14:textId="2AF5EB1E" w:rsidR="003D3FC4" w:rsidRDefault="003D3FC4" w:rsidP="00DE0045">
      <w:r>
        <w:rPr>
          <w:noProof/>
        </w:rPr>
        <w:drawing>
          <wp:inline distT="0" distB="0" distL="0" distR="0" wp14:anchorId="4A2D7C85" wp14:editId="2A6C4E84">
            <wp:extent cx="1651000" cy="1219200"/>
            <wp:effectExtent l="0" t="0" r="0" b="0"/>
            <wp:docPr id="2" name="Picture 2" descr="A coll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person's 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CFD" w14:textId="1E186D81" w:rsidR="00D0133A" w:rsidRDefault="00D0133A" w:rsidP="00DE0045"/>
    <w:p w14:paraId="2A2DAE4E" w14:textId="5140EF66" w:rsidR="00D0133A" w:rsidRDefault="00D0133A" w:rsidP="00DE0045">
      <w:r>
        <w:t>As can be seen the HOG data extractor has done a good job at picking out the faces and lines separating the faces.</w:t>
      </w:r>
    </w:p>
    <w:p w14:paraId="680E267A" w14:textId="01E70ECF" w:rsidR="00D0133A" w:rsidRDefault="00D0133A" w:rsidP="00DE0045"/>
    <w:p w14:paraId="182FD1AD" w14:textId="5DA78320" w:rsidR="00D0133A" w:rsidRPr="00D0133A" w:rsidRDefault="00D0133A" w:rsidP="00DE0045">
      <w:pPr>
        <w:rPr>
          <w:u w:val="single"/>
        </w:rPr>
      </w:pPr>
      <w:r w:rsidRPr="00D0133A">
        <w:rPr>
          <w:u w:val="single"/>
        </w:rPr>
        <w:t>Full image</w:t>
      </w:r>
    </w:p>
    <w:p w14:paraId="363E738B" w14:textId="14E37CFB" w:rsidR="004C3557" w:rsidRDefault="004C3557" w:rsidP="00DE0045"/>
    <w:p w14:paraId="03532F9A" w14:textId="43501E16" w:rsidR="00D0133A" w:rsidRDefault="00D0133A" w:rsidP="00DE0045">
      <w:r>
        <w:t xml:space="preserve">Passing the full image to the learning method is another option we could use. Although this was attempted, </w:t>
      </w:r>
      <w:r w:rsidR="007C016B">
        <w:t>this is not as effective as using an algorithm before passing the image to the learning method.</w:t>
      </w:r>
    </w:p>
    <w:p w14:paraId="739F1472" w14:textId="38E04D2E" w:rsidR="007C016B" w:rsidRDefault="007C016B" w:rsidP="00DE0045"/>
    <w:p w14:paraId="0FFDA99E" w14:textId="7A4D4CA1" w:rsidR="007C016B" w:rsidRDefault="007C016B" w:rsidP="00DE0045">
      <w:r>
        <w:t xml:space="preserve">Full image descriptor would not allow the learning method to distinguish the foreground and background of an image and is very sensitive to variance. This would make it very hard </w:t>
      </w:r>
      <w:r>
        <w:lastRenderedPageBreak/>
        <w:t>for the learning method to differentiate between the face and the background wall of the images.</w:t>
      </w:r>
    </w:p>
    <w:p w14:paraId="0281C503" w14:textId="476FB5C4" w:rsidR="007C016B" w:rsidRDefault="007C016B" w:rsidP="00DE0045"/>
    <w:p w14:paraId="45A08FC3" w14:textId="4E1C8CE2" w:rsidR="00D0133A" w:rsidRDefault="007C016B" w:rsidP="00DE0045">
      <w:r w:rsidRPr="007C016B">
        <w:t xml:space="preserve">A better approach would be to use </w:t>
      </w:r>
      <w:r>
        <w:t>HOG</w:t>
      </w:r>
      <w:r w:rsidRPr="007C016B">
        <w:t xml:space="preserve"> to detect the face</w:t>
      </w:r>
      <w:r>
        <w:t>s</w:t>
      </w:r>
      <w:r w:rsidRPr="007C016B">
        <w:t xml:space="preserve"> before passing it to the learning method. This would allow the learning method to focus on the face</w:t>
      </w:r>
      <w:r>
        <w:t>s themselves,</w:t>
      </w:r>
      <w:r w:rsidRPr="007C016B">
        <w:t xml:space="preserve"> and </w:t>
      </w:r>
      <w:r>
        <w:t xml:space="preserve">not have to worry about the </w:t>
      </w:r>
      <w:r w:rsidRPr="007C016B">
        <w:t xml:space="preserve">background. This </w:t>
      </w:r>
      <w:r>
        <w:t xml:space="preserve">would be </w:t>
      </w:r>
      <w:r w:rsidRPr="007C016B">
        <w:t>more effective and would be able to more accurately identify the faces.</w:t>
      </w:r>
    </w:p>
    <w:p w14:paraId="38558A47" w14:textId="44A686E8" w:rsidR="000519FA" w:rsidRDefault="000519FA" w:rsidP="00DE0045"/>
    <w:p w14:paraId="43924633" w14:textId="5CCEC435" w:rsidR="000519FA" w:rsidRPr="000519FA" w:rsidRDefault="000519FA" w:rsidP="00DE0045">
      <w:pPr>
        <w:rPr>
          <w:u w:val="single"/>
        </w:rPr>
      </w:pPr>
      <w:r w:rsidRPr="000519FA">
        <w:rPr>
          <w:u w:val="single"/>
        </w:rPr>
        <w:t>Gabor</w:t>
      </w:r>
      <w:r>
        <w:rPr>
          <w:u w:val="single"/>
        </w:rPr>
        <w:t xml:space="preserve"> filtering</w:t>
      </w:r>
    </w:p>
    <w:p w14:paraId="5BBAC927" w14:textId="1062E1E5" w:rsidR="00D0133A" w:rsidRDefault="00D0133A" w:rsidP="00DE0045"/>
    <w:p w14:paraId="3C80CE41" w14:textId="78CC8987" w:rsidR="000519FA" w:rsidRDefault="00386719" w:rsidP="00DE0045">
      <w:r>
        <w:t>Using Gabor filtering is another feature descriptor for extracting information from an image before being passed to the learning method, in a similar way to HOG.</w:t>
      </w:r>
    </w:p>
    <w:p w14:paraId="59C4F096" w14:textId="734E7DBC" w:rsidR="00386719" w:rsidRDefault="00386719" w:rsidP="00DE0045"/>
    <w:p w14:paraId="253A8DEF" w14:textId="4DB9ED7F" w:rsidR="00386719" w:rsidRDefault="00386719" w:rsidP="00DE0045">
      <w:r w:rsidRPr="00386719">
        <w:t xml:space="preserve">Gabor filters are </w:t>
      </w:r>
      <w:r>
        <w:t>mainly</w:t>
      </w:r>
      <w:r w:rsidRPr="00386719">
        <w:t xml:space="preserve"> used for edge detection</w:t>
      </w:r>
      <w:r>
        <w:t>, which should help us in detecting the edges of faces. They do this by</w:t>
      </w:r>
      <w:r w:rsidRPr="00386719">
        <w:t xml:space="preserve"> measuring the frequency and orientation of the </w:t>
      </w:r>
      <w:proofErr w:type="gramStart"/>
      <w:r w:rsidRPr="00386719">
        <w:t>image</w:t>
      </w:r>
      <w:r w:rsidR="00616B92">
        <w:t>, and</w:t>
      </w:r>
      <w:proofErr w:type="gramEnd"/>
      <w:r w:rsidR="00616B92">
        <w:t xml:space="preserve"> </w:t>
      </w:r>
      <w:r w:rsidRPr="00386719">
        <w:t xml:space="preserve">are </w:t>
      </w:r>
      <w:r>
        <w:t>very good</w:t>
      </w:r>
      <w:r w:rsidR="00616B92">
        <w:t xml:space="preserve"> at</w:t>
      </w:r>
      <w:r>
        <w:t xml:space="preserve"> extracting specific objects from images</w:t>
      </w:r>
      <w:r w:rsidR="00616B92">
        <w:t>. They’re also very widely used in</w:t>
      </w:r>
      <w:r>
        <w:t xml:space="preserve"> facial recognition systems, so this method would be perfect for our use case. </w:t>
      </w:r>
    </w:p>
    <w:p w14:paraId="6717A006" w14:textId="77777777" w:rsidR="000519FA" w:rsidRDefault="000519FA" w:rsidP="00DE0045"/>
    <w:p w14:paraId="6487E598" w14:textId="4C7FD880" w:rsidR="007C016B" w:rsidRDefault="007C016B" w:rsidP="00DE0045"/>
    <w:p w14:paraId="5FA18FFF" w14:textId="1948F64B" w:rsidR="007C016B" w:rsidRPr="007C016B" w:rsidRDefault="007C016B" w:rsidP="00DE0045">
      <w:pPr>
        <w:rPr>
          <w:u w:val="single"/>
        </w:rPr>
      </w:pPr>
      <w:r w:rsidRPr="007C016B">
        <w:rPr>
          <w:u w:val="single"/>
        </w:rPr>
        <w:t>MSER, SIFT, SURF and BRISK</w:t>
      </w:r>
    </w:p>
    <w:p w14:paraId="650738EC" w14:textId="2DBBEA6A" w:rsidR="004C3557" w:rsidRDefault="004C3557" w:rsidP="00DE0045"/>
    <w:p w14:paraId="5DB4874C" w14:textId="4D8EDFFA" w:rsidR="0062162A" w:rsidRDefault="004C3557" w:rsidP="00DE0045">
      <w:r>
        <w:t xml:space="preserve">We also briefly used </w:t>
      </w:r>
      <w:r w:rsidR="0062162A">
        <w:t>MSER, SIFT, SURF and BRISK feature descriptors, which attempt to highlight key areas of images.</w:t>
      </w:r>
      <w:r w:rsidR="008D73AA">
        <w:t xml:space="preserve"> Using these </w:t>
      </w:r>
      <w:proofErr w:type="gramStart"/>
      <w:r w:rsidR="008D73AA">
        <w:t>methods</w:t>
      </w:r>
      <w:proofErr w:type="gramEnd"/>
      <w:r w:rsidR="008D73AA">
        <w:t xml:space="preserve"> they can highlight points in the image which are areas of interest, or can attempt to match parts of the image.</w:t>
      </w:r>
      <w:r w:rsidR="0062162A">
        <w:t xml:space="preserve"> For </w:t>
      </w:r>
      <w:proofErr w:type="gramStart"/>
      <w:r w:rsidR="0062162A">
        <w:t>example</w:t>
      </w:r>
      <w:proofErr w:type="gramEnd"/>
      <w:r w:rsidR="0062162A">
        <w:t xml:space="preserve"> with SIFT, it works by matching up features in images</w:t>
      </w:r>
      <w:r w:rsidR="008D73AA">
        <w:t>.</w:t>
      </w:r>
      <w:r w:rsidR="0062162A">
        <w:t xml:space="preserve"> This is a good example visually demonstrating what the process looks like:</w:t>
      </w:r>
    </w:p>
    <w:p w14:paraId="1ED93BA9" w14:textId="77777777" w:rsidR="0062162A" w:rsidRDefault="0062162A" w:rsidP="00DE0045"/>
    <w:p w14:paraId="13D232F6" w14:textId="7CD534CF" w:rsidR="0062162A" w:rsidRDefault="0062162A" w:rsidP="00DE0045">
      <w:r>
        <w:fldChar w:fldCharType="begin"/>
      </w:r>
      <w:r>
        <w:instrText xml:space="preserve"> INCLUDEPICTURE "https://faculty.cc.gatech.edu/~hays/compvision2018/proj2/notre_dame_89percent_green_correct_lines.png"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98B990" wp14:editId="2C0BC299">
            <wp:extent cx="5731510" cy="3836035"/>
            <wp:effectExtent l="0" t="0" r="0" b="0"/>
            <wp:docPr id="4" name="Picture 4" descr="Project 2: Local Feature M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 2: Local Feature Match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57E3A2" w14:textId="38C49033" w:rsidR="008D73AA" w:rsidRPr="008D73AA" w:rsidRDefault="008D73AA" w:rsidP="008D73AA"/>
    <w:p w14:paraId="67DCBFE7" w14:textId="1ABAF6C8" w:rsidR="008D73AA" w:rsidRDefault="008D73AA" w:rsidP="008D73AA"/>
    <w:p w14:paraId="119A25C9" w14:textId="393D28A6" w:rsidR="008D73AA" w:rsidRDefault="007C016B" w:rsidP="008D73AA">
      <w:r>
        <w:t>Ultimately, while these methods showed promise, they were incompatible with our dataset. If we were to make improvements to the system in future, these descriptors could be reconsidered.</w:t>
      </w:r>
    </w:p>
    <w:p w14:paraId="22792B0B" w14:textId="1D7501C4" w:rsidR="008D73AA" w:rsidRDefault="008D73AA" w:rsidP="008D73AA"/>
    <w:p w14:paraId="2CD17B98" w14:textId="036581ED" w:rsidR="008D73AA" w:rsidRDefault="008D73AA" w:rsidP="008D73AA"/>
    <w:p w14:paraId="68361BC4" w14:textId="6BA387B9" w:rsidR="003D17FD" w:rsidRDefault="003D17FD" w:rsidP="008D73AA">
      <w:pPr>
        <w:rPr>
          <w:sz w:val="28"/>
          <w:szCs w:val="28"/>
          <w:u w:val="single"/>
        </w:rPr>
      </w:pPr>
      <w:r w:rsidRPr="003D17FD">
        <w:rPr>
          <w:sz w:val="28"/>
          <w:szCs w:val="28"/>
          <w:u w:val="single"/>
        </w:rPr>
        <w:t>Learning methods</w:t>
      </w:r>
    </w:p>
    <w:p w14:paraId="7B9ABB31" w14:textId="7A0C31B8" w:rsidR="003D17FD" w:rsidRDefault="003D17FD" w:rsidP="003D17FD">
      <w:pPr>
        <w:rPr>
          <w:sz w:val="28"/>
          <w:szCs w:val="28"/>
          <w:u w:val="single"/>
        </w:rPr>
      </w:pPr>
    </w:p>
    <w:p w14:paraId="40DC67D7" w14:textId="458E3404" w:rsidR="003D17FD" w:rsidRDefault="00616B92" w:rsidP="00616B92">
      <w:pPr>
        <w:tabs>
          <w:tab w:val="left" w:pos="940"/>
        </w:tabs>
        <w:rPr>
          <w:u w:val="single"/>
        </w:rPr>
      </w:pPr>
      <w:r w:rsidRPr="00616B92">
        <w:rPr>
          <w:u w:val="single"/>
        </w:rPr>
        <w:t>SVM</w:t>
      </w:r>
    </w:p>
    <w:p w14:paraId="7B6E6214" w14:textId="54B5974B" w:rsidR="00616B92" w:rsidRDefault="00616B92" w:rsidP="00616B92"/>
    <w:p w14:paraId="557A062A" w14:textId="7E63BABE" w:rsidR="00616B92" w:rsidRPr="00616B92" w:rsidRDefault="0038308F" w:rsidP="00616B92">
      <w:r>
        <w:t xml:space="preserve">SVM algorithm is a supervised learning method we could use. A big advantage of using </w:t>
      </w:r>
    </w:p>
    <w:sectPr w:rsidR="00616B92" w:rsidRPr="00616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2C"/>
    <w:rsid w:val="000519FA"/>
    <w:rsid w:val="0005650E"/>
    <w:rsid w:val="00273AFB"/>
    <w:rsid w:val="0038308F"/>
    <w:rsid w:val="00386719"/>
    <w:rsid w:val="003D17FD"/>
    <w:rsid w:val="003D3FC4"/>
    <w:rsid w:val="004C3557"/>
    <w:rsid w:val="00616B92"/>
    <w:rsid w:val="0062162A"/>
    <w:rsid w:val="007C016B"/>
    <w:rsid w:val="008954E3"/>
    <w:rsid w:val="008D73AA"/>
    <w:rsid w:val="008E199A"/>
    <w:rsid w:val="009F67DD"/>
    <w:rsid w:val="00B5476A"/>
    <w:rsid w:val="00B67D17"/>
    <w:rsid w:val="00BF14FD"/>
    <w:rsid w:val="00C96D8C"/>
    <w:rsid w:val="00D0133A"/>
    <w:rsid w:val="00DE0045"/>
    <w:rsid w:val="00DE252C"/>
    <w:rsid w:val="00EF02DB"/>
    <w:rsid w:val="00F8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43232E"/>
  <w15:chartTrackingRefBased/>
  <w15:docId w15:val="{B399D6D4-4DE8-094A-9412-3B1CE66D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Brown</dc:creator>
  <cp:keywords/>
  <dc:description/>
  <cp:lastModifiedBy>Ross Brown</cp:lastModifiedBy>
  <cp:revision>6</cp:revision>
  <dcterms:created xsi:type="dcterms:W3CDTF">2022-12-07T18:56:00Z</dcterms:created>
  <dcterms:modified xsi:type="dcterms:W3CDTF">2022-12-08T00:17:00Z</dcterms:modified>
</cp:coreProperties>
</file>