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thickThinSmallGap" w:color="auto" w:sz="18" w:space="6"/>
        </w:pBdr>
        <w:spacing w:line="276" w:lineRule="auto"/>
        <w:jc w:val="center"/>
        <w:rPr>
          <w:rFonts w:ascii="Cambria" w:hAnsi="Cambria" w:cs="Aparajita"/>
          <w:b/>
          <w:color w:val="000000"/>
          <w:sz w:val="28"/>
          <w:szCs w:val="28"/>
        </w:rPr>
      </w:pPr>
      <w:bookmarkStart w:id="0" w:name="_Hlk60584169"/>
      <w:r>
        <w:rPr>
          <w:rFonts w:hint="default" w:ascii="Cambria" w:hAnsi="Cambria" w:cs="Aparajita"/>
          <w:b/>
          <w:color w:val="000000"/>
          <w:sz w:val="28"/>
          <w:szCs w:val="28"/>
          <w:lang w:val="en-US"/>
        </w:rPr>
        <w:t xml:space="preserve">                                                  </w:t>
      </w:r>
      <w:r>
        <w:rPr>
          <w:rFonts w:ascii="Cambria" w:hAnsi="Cambria" w:cs="Aparajita"/>
          <w:b/>
          <w:color w:val="000000"/>
          <w:sz w:val="28"/>
          <w:szCs w:val="28"/>
        </w:rPr>
        <w:t>CHIRANJEEVI B</w:t>
      </w:r>
      <w:r>
        <w:rPr>
          <w:rFonts w:hint="default" w:ascii="Cambria" w:hAnsi="Cambria" w:cs="Aparajita"/>
          <w:b/>
          <w:color w:val="000000"/>
          <w:sz w:val="28"/>
          <w:szCs w:val="28"/>
          <w:lang w:val="en-US"/>
        </w:rPr>
        <w:t xml:space="preserve">                                          </w:t>
      </w:r>
      <w:r>
        <w:rPr>
          <w:rFonts w:ascii="SimSun" w:hAnsi="SimSun" w:eastAsia="SimSun" w:cs="SimSun"/>
          <w:sz w:val="24"/>
          <w:szCs w:val="24"/>
        </w:rPr>
        <w:drawing>
          <wp:inline distT="0" distB="0" distL="114300" distR="114300">
            <wp:extent cx="1047750" cy="104775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1047750" cy="1047750"/>
                    </a:xfrm>
                    <a:prstGeom prst="rect">
                      <a:avLst/>
                    </a:prstGeom>
                    <a:noFill/>
                    <a:ln w="9525">
                      <a:noFill/>
                    </a:ln>
                  </pic:spPr>
                </pic:pic>
              </a:graphicData>
            </a:graphic>
          </wp:inline>
        </w:drawing>
      </w:r>
      <w:r>
        <w:rPr>
          <w:rFonts w:hint="default" w:ascii="Cambria" w:hAnsi="Cambria" w:cs="Aparajita"/>
          <w:b/>
          <w:color w:val="000000"/>
          <w:sz w:val="28"/>
          <w:szCs w:val="28"/>
          <w:lang w:val="en-US"/>
        </w:rPr>
        <w:t xml:space="preserve">                        </w:t>
      </w:r>
    </w:p>
    <w:p>
      <w:pPr>
        <w:pBdr>
          <w:bottom w:val="thickThinSmallGap" w:color="auto" w:sz="18" w:space="6"/>
        </w:pBdr>
        <w:spacing w:line="276" w:lineRule="auto"/>
        <w:ind w:firstLine="1921" w:firstLineChars="800"/>
        <w:rPr>
          <w:rFonts w:hint="default" w:ascii="Cambria" w:hAnsi="Cambria" w:cs="Aparajita"/>
          <w:color w:val="000000"/>
          <w:lang w:val="en-US"/>
        </w:rPr>
      </w:pPr>
      <w:r>
        <w:rPr>
          <w:rFonts w:ascii="Cambria" w:hAnsi="Cambria" w:cs="Aparajita"/>
          <w:b/>
          <w:color w:val="000000"/>
        </w:rPr>
        <w:t>Phone</w:t>
      </w:r>
      <w:r>
        <w:rPr>
          <w:rFonts w:ascii="Cambria" w:hAnsi="Cambria" w:cs="Aparajita"/>
          <w:color w:val="000000"/>
        </w:rPr>
        <w:t xml:space="preserve">: +91 8904141879, </w:t>
      </w:r>
      <w:r>
        <w:rPr>
          <w:rFonts w:hint="default" w:ascii="Cambria" w:hAnsi="Cambria" w:cs="Aparajita"/>
          <w:b/>
          <w:color w:val="000000"/>
          <w:lang w:val="en-US"/>
        </w:rPr>
        <w:t>E</w:t>
      </w:r>
      <w:r>
        <w:rPr>
          <w:rFonts w:ascii="Cambria" w:hAnsi="Cambria" w:cs="Aparajita"/>
          <w:b/>
          <w:color w:val="000000"/>
        </w:rPr>
        <w:t>mail:</w:t>
      </w:r>
      <w:r>
        <w:rPr>
          <w:rFonts w:hint="default" w:ascii="Cambria" w:hAnsi="Cambria" w:cs="Aparajita"/>
          <w:b/>
          <w:color w:val="000000"/>
          <w:lang w:val="en-US"/>
        </w:rPr>
        <w:t>chiru.galaxy@gmail.com</w:t>
      </w:r>
    </w:p>
    <w:tbl>
      <w:tblPr>
        <w:tblStyle w:val="5"/>
        <w:tblW w:w="10023" w:type="dxa"/>
        <w:tblInd w:w="-5" w:type="dxa"/>
        <w:tblLayout w:type="fixed"/>
        <w:tblCellMar>
          <w:top w:w="0" w:type="dxa"/>
          <w:left w:w="108" w:type="dxa"/>
          <w:bottom w:w="0" w:type="dxa"/>
          <w:right w:w="108" w:type="dxa"/>
        </w:tblCellMar>
      </w:tblPr>
      <w:tblGrid>
        <w:gridCol w:w="10023"/>
      </w:tblGrid>
      <w:tr>
        <w:tblPrEx>
          <w:tblCellMar>
            <w:top w:w="0" w:type="dxa"/>
            <w:left w:w="108" w:type="dxa"/>
            <w:bottom w:w="0" w:type="dxa"/>
            <w:right w:w="108" w:type="dxa"/>
          </w:tblCellMar>
        </w:tblPrEx>
        <w:trPr>
          <w:trHeight w:val="152" w:hRule="atLeast"/>
        </w:trPr>
        <w:tc>
          <w:tcPr>
            <w:tcW w:w="10023" w:type="dxa"/>
            <w:tcBorders>
              <w:top w:val="single" w:color="000000" w:sz="4" w:space="0"/>
              <w:left w:val="single" w:color="000000" w:sz="4" w:space="0"/>
              <w:bottom w:val="single" w:color="000000" w:sz="4" w:space="0"/>
              <w:right w:val="single" w:color="000000" w:sz="4" w:space="0"/>
            </w:tcBorders>
            <w:shd w:val="clear" w:color="auto" w:fill="A6A6A6"/>
          </w:tcPr>
          <w:p>
            <w:pPr>
              <w:tabs>
                <w:tab w:val="left" w:pos="3840"/>
              </w:tabs>
              <w:rPr>
                <w:rFonts w:ascii="Calibri" w:hAnsi="Calibri" w:cs="Calibri"/>
                <w:b/>
              </w:rPr>
            </w:pPr>
            <w:r>
              <w:rPr>
                <w:rFonts w:ascii="Calibri" w:hAnsi="Calibri" w:cs="Calibri"/>
                <w:b/>
              </w:rPr>
              <w:t>CAREER SUMARY</w:t>
            </w:r>
          </w:p>
        </w:tc>
      </w:tr>
    </w:tbl>
    <w:p>
      <w:pPr>
        <w:tabs>
          <w:tab w:val="left" w:pos="4320"/>
        </w:tabs>
        <w:spacing w:line="276" w:lineRule="auto"/>
        <w:jc w:val="both"/>
        <w:rPr>
          <w:rFonts w:ascii="Cambria" w:hAnsi="Cambria" w:cs="Aparajita"/>
          <w:b/>
          <w:bCs/>
          <w:color w:val="000000"/>
          <w:sz w:val="22"/>
          <w:szCs w:val="22"/>
        </w:rPr>
      </w:pPr>
    </w:p>
    <w:p>
      <w:pPr>
        <w:suppressAutoHyphens w:val="0"/>
        <w:spacing w:after="160" w:line="360" w:lineRule="auto"/>
        <w:rPr>
          <w:rFonts w:ascii="Cambria" w:hAnsi="Cambria" w:eastAsia="Cambria" w:cs="Cambria"/>
        </w:rPr>
      </w:pPr>
      <w:r>
        <w:rPr>
          <w:rFonts w:ascii="Cambria" w:hAnsi="Cambria" w:eastAsia="Cambria" w:cs="Cambria"/>
        </w:rPr>
        <w:t xml:space="preserve">In a career spanning of around </w:t>
      </w:r>
      <w:r>
        <w:rPr>
          <w:rFonts w:ascii="Cambria" w:hAnsi="Cambria" w:eastAsia="Cambria" w:cs="Cambria"/>
          <w:b/>
          <w:bCs/>
        </w:rPr>
        <w:t>7+ years</w:t>
      </w:r>
      <w:r>
        <w:rPr>
          <w:rFonts w:ascii="Cambria" w:hAnsi="Cambria" w:eastAsia="Cambria" w:cs="Cambria"/>
        </w:rPr>
        <w:t xml:space="preserve"> of total IT Experience worked in different technologies, As follow the details, working As</w:t>
      </w:r>
      <w:bookmarkStart w:id="1" w:name="_GoBack"/>
      <w:bookmarkEnd w:id="1"/>
      <w:r>
        <w:rPr>
          <w:rFonts w:ascii="Cambria" w:hAnsi="Cambria" w:eastAsia="Cambria" w:cs="Cambria"/>
        </w:rPr>
        <w:t xml:space="preserve"> a AWS cloud Engineer with over </w:t>
      </w:r>
      <w:r>
        <w:rPr>
          <w:rFonts w:ascii="Cambria" w:hAnsi="Cambria" w:eastAsia="Cambria" w:cs="Cambria"/>
          <w:b/>
          <w:bCs/>
        </w:rPr>
        <w:t xml:space="preserve"> </w:t>
      </w:r>
      <w:r>
        <w:rPr>
          <w:rFonts w:hint="default" w:ascii="Cambria" w:hAnsi="Cambria" w:eastAsia="Cambria" w:cs="Cambria"/>
          <w:b/>
          <w:bCs/>
          <w:lang w:val="en-US"/>
        </w:rPr>
        <w:t xml:space="preserve">3.10 </w:t>
      </w:r>
      <w:r>
        <w:rPr>
          <w:rFonts w:ascii="Cambria" w:hAnsi="Cambria" w:eastAsia="Cambria" w:cs="Cambria"/>
          <w:b/>
          <w:bCs/>
        </w:rPr>
        <w:t>years</w:t>
      </w:r>
      <w:r>
        <w:rPr>
          <w:rFonts w:ascii="Cambria" w:hAnsi="Cambria" w:eastAsia="Cambria" w:cs="Cambria"/>
        </w:rPr>
        <w:t xml:space="preserve"> of experience, I had </w:t>
      </w:r>
      <w:r>
        <w:rPr>
          <w:rFonts w:ascii="Cambria" w:hAnsi="Cambria" w:eastAsia="Cambria" w:cs="Cambria"/>
          <w:b/>
          <w:bCs/>
        </w:rPr>
        <w:t>4+ years</w:t>
      </w:r>
      <w:r>
        <w:rPr>
          <w:rFonts w:ascii="Cambria" w:hAnsi="Cambria" w:eastAsia="Cambria" w:cs="Cambria"/>
        </w:rPr>
        <w:t xml:space="preserve"> of Experience as SAP Admin.</w:t>
      </w:r>
    </w:p>
    <w:tbl>
      <w:tblPr>
        <w:tblStyle w:val="5"/>
        <w:tblW w:w="10023" w:type="dxa"/>
        <w:tblInd w:w="-5" w:type="dxa"/>
        <w:tblLayout w:type="fixed"/>
        <w:tblCellMar>
          <w:top w:w="0" w:type="dxa"/>
          <w:left w:w="108" w:type="dxa"/>
          <w:bottom w:w="0" w:type="dxa"/>
          <w:right w:w="108" w:type="dxa"/>
        </w:tblCellMar>
      </w:tblPr>
      <w:tblGrid>
        <w:gridCol w:w="10023"/>
      </w:tblGrid>
      <w:tr>
        <w:tblPrEx>
          <w:tblCellMar>
            <w:top w:w="0" w:type="dxa"/>
            <w:left w:w="108" w:type="dxa"/>
            <w:bottom w:w="0" w:type="dxa"/>
            <w:right w:w="108" w:type="dxa"/>
          </w:tblCellMar>
        </w:tblPrEx>
        <w:trPr>
          <w:trHeight w:val="152" w:hRule="atLeast"/>
        </w:trPr>
        <w:tc>
          <w:tcPr>
            <w:tcW w:w="10023" w:type="dxa"/>
            <w:tcBorders>
              <w:top w:val="single" w:color="000000" w:sz="4" w:space="0"/>
              <w:left w:val="single" w:color="000000" w:sz="4" w:space="0"/>
              <w:bottom w:val="single" w:color="000000" w:sz="4" w:space="0"/>
              <w:right w:val="single" w:color="000000" w:sz="4" w:space="0"/>
            </w:tcBorders>
            <w:shd w:val="clear" w:color="auto" w:fill="A6A6A6"/>
          </w:tcPr>
          <w:p>
            <w:pPr>
              <w:tabs>
                <w:tab w:val="left" w:pos="3840"/>
              </w:tabs>
              <w:rPr>
                <w:rFonts w:ascii="Calibri" w:hAnsi="Calibri" w:cs="Calibri"/>
                <w:b/>
              </w:rPr>
            </w:pPr>
            <w:r>
              <w:rPr>
                <w:rFonts w:ascii="Calibri" w:hAnsi="Calibri" w:cs="Calibri"/>
                <w:b/>
              </w:rPr>
              <w:t xml:space="preserve">WORK EXPERIENCE </w:t>
            </w:r>
          </w:p>
        </w:tc>
      </w:tr>
    </w:tbl>
    <w:p>
      <w:pPr>
        <w:rPr>
          <w:rFonts w:ascii="Calibri" w:hAnsi="Calibri" w:cs="Calibri"/>
        </w:rPr>
      </w:pPr>
    </w:p>
    <w:p>
      <w:pPr>
        <w:suppressAutoHyphens w:val="0"/>
        <w:spacing w:after="160" w:line="360" w:lineRule="auto"/>
        <w:rPr>
          <w:rFonts w:ascii="Cambria" w:hAnsi="Cambria" w:eastAsia="Cambria" w:cs="Cambria"/>
        </w:rPr>
      </w:pPr>
      <w:r>
        <w:rPr>
          <w:rFonts w:ascii="Cambria" w:hAnsi="Cambria" w:eastAsia="Cambria" w:cs="Cambria"/>
          <w:b/>
          <w:bCs/>
        </w:rPr>
        <w:t>Company</w:t>
      </w:r>
      <w:r>
        <w:rPr>
          <w:rFonts w:ascii="Cambria" w:hAnsi="Cambria" w:eastAsia="Cambria" w:cs="Cambria"/>
        </w:rPr>
        <w:t xml:space="preserve">: </w:t>
      </w:r>
      <w:r>
        <w:rPr>
          <w:rFonts w:hint="default" w:ascii="Cambria" w:hAnsi="Cambria" w:eastAsia="Cambria" w:cs="Cambria"/>
          <w:lang w:val="en-US"/>
        </w:rPr>
        <w:t>HP, Hawlett-Packard</w:t>
      </w:r>
      <w:r>
        <w:rPr>
          <w:rFonts w:ascii="Cambria" w:hAnsi="Cambria" w:eastAsia="Cambria" w:cs="Cambria"/>
        </w:rPr>
        <w:t xml:space="preserve"> (Payroll SVM Technologies Hyderabad)</w:t>
      </w:r>
    </w:p>
    <w:p>
      <w:pPr>
        <w:suppressAutoHyphens w:val="0"/>
        <w:spacing w:after="160" w:line="360" w:lineRule="auto"/>
        <w:rPr>
          <w:rFonts w:ascii="Cambria" w:hAnsi="Cambria" w:eastAsia="Cambria" w:cs="Cambria"/>
        </w:rPr>
      </w:pPr>
      <w:r>
        <w:rPr>
          <w:rFonts w:ascii="Cambria" w:hAnsi="Cambria" w:eastAsia="Cambria" w:cs="Cambria"/>
          <w:b/>
          <w:bCs/>
        </w:rPr>
        <w:t>Role:</w:t>
      </w:r>
      <w:r>
        <w:rPr>
          <w:rFonts w:ascii="Cambria" w:hAnsi="Cambria" w:eastAsia="Cambria" w:cs="Cambria"/>
        </w:rPr>
        <w:t xml:space="preserve"> AWS cloud Engineer from 2017 June to till date (3.8 years of experience)</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 xml:space="preserve">Hands-on Experience on AWS cloud services like </w:t>
      </w:r>
      <w:r>
        <w:rPr>
          <w:rFonts w:ascii="Cambria" w:hAnsi="Cambria" w:eastAsia="Cambria" w:cs="Cambria"/>
          <w:b/>
        </w:rPr>
        <w:t>EC2, S3 , EBS ,  SNS, VPC , Lambda, AWS glue, RDS, Auto scaling groups , CloudWatch, Route 53 , IAM</w:t>
      </w:r>
      <w:r>
        <w:rPr>
          <w:rFonts w:ascii="Cambria" w:hAnsi="Cambria" w:eastAsia="Cambria" w:cs="Cambria"/>
        </w:rPr>
        <w:t xml:space="preserve"> for installing configuring and troubleshooting on various Amazon images for server migration from physical into cloud.</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 xml:space="preserve">Creating &amp;Managing the </w:t>
      </w:r>
      <w:r>
        <w:rPr>
          <w:rFonts w:ascii="Cambria" w:hAnsi="Cambria" w:eastAsia="Cambria" w:cs="Cambria"/>
          <w:b/>
        </w:rPr>
        <w:t>EC2</w:t>
      </w:r>
      <w:r>
        <w:rPr>
          <w:rFonts w:ascii="Cambria" w:hAnsi="Cambria" w:eastAsia="Cambria" w:cs="Cambria"/>
        </w:rPr>
        <w:t xml:space="preserve"> instance for starting and stopping the server by using </w:t>
      </w:r>
      <w:r>
        <w:rPr>
          <w:rFonts w:ascii="Cambria" w:hAnsi="Cambria" w:eastAsia="Cambria" w:cs="Cambria"/>
          <w:b/>
        </w:rPr>
        <w:t>Lambda</w:t>
      </w:r>
      <w:r>
        <w:rPr>
          <w:rFonts w:ascii="Cambria" w:hAnsi="Cambria" w:eastAsia="Cambria" w:cs="Cambria"/>
        </w:rPr>
        <w:t xml:space="preserve"> function. Working on AWS</w:t>
      </w:r>
      <w:r>
        <w:rPr>
          <w:rFonts w:ascii="Cambria" w:hAnsi="Cambria" w:eastAsia="Cambria" w:cs="Cambria"/>
          <w:b/>
        </w:rPr>
        <w:t xml:space="preserve"> EC2</w:t>
      </w:r>
      <w:r>
        <w:rPr>
          <w:rFonts w:ascii="Cambria" w:hAnsi="Cambria" w:eastAsia="Cambria" w:cs="Cambria"/>
        </w:rPr>
        <w:t xml:space="preserve">management like creating instances, creating volumes, volume level snapshots and Creating images for instance. </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Installed, configured and Administrated of all UNIX/LINUX and WINDOWS servers on Amazon Web Services (AWS)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 xml:space="preserve">Very good exposure in Creating folders in </w:t>
      </w:r>
      <w:r>
        <w:rPr>
          <w:rFonts w:ascii="Cambria" w:hAnsi="Cambria" w:eastAsia="Cambria" w:cs="Cambria"/>
          <w:b/>
        </w:rPr>
        <w:t>S3</w:t>
      </w:r>
      <w:r>
        <w:rPr>
          <w:rFonts w:ascii="Cambria" w:hAnsi="Cambria" w:eastAsia="Cambria" w:cs="Cambria"/>
        </w:rPr>
        <w:t xml:space="preserve"> Bucket and uploading images and files and maintain the buckets and folder permissions, also managing policies for S3 buckets, repository maintenance in nexus </w:t>
      </w:r>
      <w:r>
        <w:rPr>
          <w:rFonts w:ascii="Cambria" w:hAnsi="Cambria" w:eastAsia="Cambria" w:cs="Cambria"/>
          <w:b/>
        </w:rPr>
        <w:t>S3</w:t>
      </w:r>
      <w:r>
        <w:rPr>
          <w:rFonts w:ascii="Cambria" w:hAnsi="Cambria" w:eastAsia="Cambria" w:cs="Cambria"/>
        </w:rPr>
        <w:t xml:space="preserve"> Storage. Have knowledge on </w:t>
      </w:r>
      <w:r>
        <w:rPr>
          <w:rFonts w:ascii="Cambria" w:hAnsi="Cambria" w:eastAsia="Cambria" w:cs="Cambria"/>
          <w:b/>
          <w:bCs/>
        </w:rPr>
        <w:t>Glacier</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 xml:space="preserve">Created and maintained AWS Virtual private cloud </w:t>
      </w:r>
      <w:r>
        <w:rPr>
          <w:rFonts w:ascii="Cambria" w:hAnsi="Cambria" w:eastAsia="Cambria" w:cs="Cambria"/>
          <w:b/>
        </w:rPr>
        <w:t>(VPC)</w:t>
      </w:r>
      <w:r>
        <w:rPr>
          <w:rFonts w:ascii="Cambria" w:hAnsi="Cambria" w:eastAsia="Cambria" w:cs="Cambria"/>
        </w:rPr>
        <w:t xml:space="preserve"> resources such as subnets, Internet Gateways, Route Tables and access control lists.</w:t>
      </w:r>
    </w:p>
    <w:p>
      <w:pPr>
        <w:pStyle w:val="93"/>
        <w:numPr>
          <w:ilvl w:val="0"/>
          <w:numId w:val="1"/>
        </w:numPr>
        <w:suppressAutoHyphens w:val="0"/>
        <w:spacing w:after="160" w:line="360" w:lineRule="auto"/>
        <w:rPr>
          <w:rFonts w:ascii="Cambria" w:hAnsi="Cambria" w:eastAsia="Cambria" w:cs="Cambria"/>
          <w:b/>
        </w:rPr>
      </w:pPr>
      <w:r>
        <w:rPr>
          <w:rFonts w:ascii="Cambria" w:hAnsi="Cambria" w:eastAsia="Cambria" w:cs="Cambria"/>
        </w:rPr>
        <w:t xml:space="preserve">Wide knowledge in developing and maintaining </w:t>
      </w:r>
      <w:r>
        <w:rPr>
          <w:rFonts w:ascii="Cambria" w:hAnsi="Cambria" w:eastAsia="Cambria" w:cs="Cambria"/>
          <w:b/>
        </w:rPr>
        <w:t>Elastic Load balancer.</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 xml:space="preserve">Allocating secure access to user through Amazon Identity and Access Management </w:t>
      </w:r>
      <w:r>
        <w:rPr>
          <w:rFonts w:ascii="Cambria" w:hAnsi="Cambria" w:eastAsia="Cambria" w:cs="Cambria"/>
          <w:b/>
        </w:rPr>
        <w:t>(IAM)</w:t>
      </w:r>
      <w:r>
        <w:rPr>
          <w:rFonts w:ascii="Cambria" w:hAnsi="Cambria" w:eastAsia="Cambria" w:cs="Cambria"/>
        </w:rPr>
        <w:t xml:space="preserve"> service&amp; IAM permissions to various AWS resources, applying policies to users and roles.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 xml:space="preserve">Using </w:t>
      </w:r>
      <w:r>
        <w:rPr>
          <w:rFonts w:ascii="Cambria" w:hAnsi="Cambria" w:eastAsia="Cambria" w:cs="Cambria"/>
          <w:b/>
        </w:rPr>
        <w:t>Cloud watch</w:t>
      </w:r>
      <w:r>
        <w:rPr>
          <w:rFonts w:ascii="Cambria" w:hAnsi="Cambria" w:eastAsia="Cambria" w:cs="Cambria"/>
        </w:rPr>
        <w:t xml:space="preserve"> service creating an alarm for monitoring the EC2 servers performing like CPU utilization, disk usage, etc, knowledge of other AWS services like</w:t>
      </w:r>
      <w:r>
        <w:rPr>
          <w:rFonts w:ascii="Cambria" w:hAnsi="Cambria" w:eastAsia="Cambria" w:cs="Cambria"/>
          <w:b/>
        </w:rPr>
        <w:t xml:space="preserve"> SQS, SES, SNS</w:t>
      </w:r>
      <w:r>
        <w:rPr>
          <w:rFonts w:hint="default" w:ascii="Cambria" w:hAnsi="Cambria" w:eastAsia="Cambria" w:cs="Cambria"/>
          <w:b/>
          <w:lang w:val="en-US"/>
        </w:rPr>
        <w:t>.</w:t>
      </w:r>
    </w:p>
    <w:p>
      <w:pPr>
        <w:pStyle w:val="93"/>
        <w:numPr>
          <w:numId w:val="0"/>
        </w:numPr>
        <w:suppressAutoHyphens w:val="0"/>
        <w:spacing w:after="160" w:line="360" w:lineRule="auto"/>
        <w:rPr>
          <w:b/>
        </w:rPr>
      </w:pPr>
      <w:r>
        <w:rPr>
          <w:rFonts w:ascii="Cambria" w:hAnsi="Cambria" w:eastAsia="Cambria" w:cs="Cambria"/>
        </w:rPr>
        <w:t xml:space="preserve"> </w:t>
      </w:r>
      <w:r>
        <w:rPr>
          <w:rFonts w:ascii="Calibri" w:hAnsi="Calibri" w:cs="Calibri"/>
        </w:rPr>
        <w:tab/>
      </w:r>
    </w:p>
    <w:p>
      <w:pPr>
        <w:suppressAutoHyphens w:val="0"/>
        <w:spacing w:after="160" w:line="360" w:lineRule="auto"/>
        <w:rPr>
          <w:rFonts w:ascii="Cambria" w:hAnsi="Cambria" w:eastAsia="Cambria" w:cs="Cambria"/>
        </w:rPr>
      </w:pPr>
      <w:r>
        <w:rPr>
          <w:lang w:val="en-IN" w:eastAsia="en-IN"/>
        </w:rPr>
        <mc:AlternateContent>
          <mc:Choice Requires="wps">
            <w:drawing>
              <wp:anchor distT="0" distB="0" distL="0" distR="114300" simplePos="0" relativeHeight="251661312" behindDoc="0" locked="0" layoutInCell="1" allowOverlap="1">
                <wp:simplePos x="0" y="0"/>
                <wp:positionH relativeFrom="margin">
                  <wp:posOffset>0</wp:posOffset>
                </wp:positionH>
                <wp:positionV relativeFrom="paragraph">
                  <wp:posOffset>361315</wp:posOffset>
                </wp:positionV>
                <wp:extent cx="6475095" cy="219075"/>
                <wp:effectExtent l="0" t="0" r="0" b="0"/>
                <wp:wrapSquare wrapText="bothSides"/>
                <wp:docPr id="1" name=" 5"/>
                <wp:cNvGraphicFramePr/>
                <a:graphic xmlns:a="http://schemas.openxmlformats.org/drawingml/2006/main">
                  <a:graphicData uri="http://schemas.microsoft.com/office/word/2010/wordprocessingShape">
                    <wps:wsp>
                      <wps:cNvSpPr txBox="1"/>
                      <wps:spPr bwMode="auto">
                        <a:xfrm>
                          <a:off x="0" y="0"/>
                          <a:ext cx="6475095" cy="219075"/>
                        </a:xfrm>
                        <a:prstGeom prst="rect">
                          <a:avLst/>
                        </a:prstGeom>
                        <a:solidFill>
                          <a:srgbClr val="FFFFFF">
                            <a:alpha val="0"/>
                          </a:srgbClr>
                        </a:solidFill>
                        <a:ln>
                          <a:noFill/>
                        </a:ln>
                      </wps:spPr>
                      <wps:txbx>
                        <w:txbxContent>
                          <w:tbl>
                            <w:tblPr>
                              <w:tblStyle w:val="5"/>
                              <w:tblW w:w="0" w:type="auto"/>
                              <w:tblInd w:w="108" w:type="dxa"/>
                              <w:tblLayout w:type="fixed"/>
                              <w:tblCellMar>
                                <w:top w:w="0" w:type="dxa"/>
                                <w:left w:w="108" w:type="dxa"/>
                                <w:bottom w:w="0" w:type="dxa"/>
                                <w:right w:w="108" w:type="dxa"/>
                              </w:tblCellMar>
                            </w:tblPr>
                            <w:tblGrid>
                              <w:gridCol w:w="10198"/>
                            </w:tblGrid>
                            <w:tr>
                              <w:tblPrEx>
                                <w:tblCellMar>
                                  <w:top w:w="0" w:type="dxa"/>
                                  <w:left w:w="108" w:type="dxa"/>
                                  <w:bottom w:w="0" w:type="dxa"/>
                                  <w:right w:w="108" w:type="dxa"/>
                                </w:tblCellMar>
                              </w:tblPrEx>
                              <w:trPr>
                                <w:trHeight w:val="151" w:hRule="atLeast"/>
                              </w:trPr>
                              <w:tc>
                                <w:tcPr>
                                  <w:tcW w:w="1019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 xml:space="preserve">TECHNICAL KNOWLEDGE </w:t>
                                  </w:r>
                                </w:p>
                              </w:tc>
                            </w:tr>
                          </w:tbl>
                          <w:p/>
                        </w:txbxContent>
                      </wps:txbx>
                      <wps:bodyPr rot="0" vert="horz" wrap="square" lIns="0" tIns="0" rIns="0" bIns="0" anchor="t" anchorCtr="0" upright="1">
                        <a:noAutofit/>
                      </wps:bodyPr>
                    </wps:wsp>
                  </a:graphicData>
                </a:graphic>
              </wp:anchor>
            </w:drawing>
          </mc:Choice>
          <mc:Fallback>
            <w:pict>
              <v:shape id=" 5" o:spid="_x0000_s1026" o:spt="202" type="#_x0000_t202" style="position:absolute;left:0pt;margin-left:0pt;margin-top:28.45pt;height:17.25pt;width:509.85pt;mso-position-horizontal-relative:margin;mso-wrap-distance-bottom:0pt;mso-wrap-distance-left:0pt;mso-wrap-distance-right:9pt;mso-wrap-distance-top:0pt;z-index:251661312;mso-width-relative:page;mso-height-relative:page;" fillcolor="#FFFFFF" filled="t" stroked="f" coordsize="21600,21600" o:gfxdata="UEsDBAoAAAAAAIdO4kAAAAAAAAAAAAAAAAAEAAAAZHJzL1BLAwQUAAAACACHTuJA+2gOPtUAAAAH&#10;AQAADwAAAGRycy9kb3ducmV2LnhtbE2PzU7DMBCE70i8g7VI3KidAm0TsqlEEVwRAalXN97GUeJ1&#10;FLs/vD3uiR5HM5r5plyf3SCONIXOM0I2UyCIG286bhF+vt8fViBC1Gz04JkQfinAurq9KXVh/Im/&#10;6FjHVqQSDoVGsDGOhZShseR0mPmROHl7Pzkdk5xaaSZ9SuVukHOlFtLpjtOC1SNtLDV9fXAIj5/z&#10;5TZ81G+bcUt5vwqv/Z4t4v1dpl5ARDrH/zBc8BM6VIlp5w9sghgQ0pGI8LzIQVxcleVLEDuEPHsC&#10;WZXymr/6A1BLAwQUAAAACACHTuJAL6rH6v4BAAASBAAADgAAAGRycy9lMm9Eb2MueG1srVNNj9Mw&#10;EL0j8R8s32nSiu6yUdMVbFWExJe08AMcx2ksOR4zdpuUX8/YTgsslz2QQzSeGb+Z92a8uZ8Gw04K&#10;vQZb8+Wi5ExZCa22h5p//7Z/9YYzH4RthQGran5Wnt9vX77YjK5SK+jBtAoZgVhfja7mfQiuKgov&#10;ezUIvwCnLAU7wEEEOuKhaFGMhD6YYlWWN8UI2DoEqbwn7y4H+YyIzwGErtNS7UAeB2VDRkVlRCBK&#10;vtfO823qtuuUDF+6zqvATM2JaUh/KkJ2E//FdiOqAwrXazm3IJ7TwhNOg9CWil6hdiIIdkT9D9Sg&#10;JYKHLiwkDEUmkhQhFsvyiTaPvXAqcSGpvbuK7v8frPx8+opMt7QJnFkx0MDZOqoyOl9R8NFROEzv&#10;YIoZs99HZzN+gpbSxTFAoj51OEQJiBSjbFL4fFVYTYFJct68vl2Xd2vOJMVWy7vyNhUrRHW57dCH&#10;9woGFo2aI00woYvTRx+oPqVeUmIxD0a3e21MOuCheTDIToKmvU9fvmtcL7I3TZwwfE5NeH9hGBuR&#10;LETMXC56iihHpJ2FCVMzzVo00J5JDYS8WvSwyOgBf3I20lrV3P84ClScmQ+W5hZ38GLgxWguhrCS&#10;rtY8cJbNh5B39ehQH3pCXiZCFt6S6p1OgsTWchdzn7Qqide81nEX/zynrN9Pef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gOPtUAAAAHAQAADwAAAAAAAAABACAAAAAiAAAAZHJzL2Rvd25yZXYu&#10;eG1sUEsBAhQAFAAAAAgAh07iQC+qx+r+AQAAEgQAAA4AAAAAAAAAAQAgAAAAJAEAAGRycy9lMm9E&#10;b2MueG1sUEsFBgAAAAAGAAYAWQEAAJQFAAAAAA==&#10;">
                <v:fill on="t" opacity="0f" focussize="0,0"/>
                <v:stroke on="f"/>
                <v:imagedata o:title=""/>
                <o:lock v:ext="edit" aspectratio="f"/>
                <v:textbox inset="0mm,0mm,0mm,0mm">
                  <w:txbxContent>
                    <w:tbl>
                      <w:tblPr>
                        <w:tblStyle w:val="5"/>
                        <w:tblW w:w="0" w:type="auto"/>
                        <w:tblInd w:w="108" w:type="dxa"/>
                        <w:tblLayout w:type="fixed"/>
                        <w:tblCellMar>
                          <w:top w:w="0" w:type="dxa"/>
                          <w:left w:w="108" w:type="dxa"/>
                          <w:bottom w:w="0" w:type="dxa"/>
                          <w:right w:w="108" w:type="dxa"/>
                        </w:tblCellMar>
                      </w:tblPr>
                      <w:tblGrid>
                        <w:gridCol w:w="10198"/>
                      </w:tblGrid>
                      <w:tr>
                        <w:tblPrEx>
                          <w:tblCellMar>
                            <w:top w:w="0" w:type="dxa"/>
                            <w:left w:w="108" w:type="dxa"/>
                            <w:bottom w:w="0" w:type="dxa"/>
                            <w:right w:w="108" w:type="dxa"/>
                          </w:tblCellMar>
                        </w:tblPrEx>
                        <w:trPr>
                          <w:trHeight w:val="151" w:hRule="atLeast"/>
                        </w:trPr>
                        <w:tc>
                          <w:tcPr>
                            <w:tcW w:w="1019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 xml:space="preserve">TECHNICAL KNOWLEDGE </w:t>
                            </w:r>
                          </w:p>
                        </w:tc>
                      </w:tr>
                    </w:tbl>
                    <w:p/>
                  </w:txbxContent>
                </v:textbox>
                <w10:wrap type="square"/>
              </v:shape>
            </w:pict>
          </mc:Fallback>
        </mc:AlternateConten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Cloud:  Amazon Web services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Database: MySQL, RDS, DynamoDB</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Version Management Tool: GIT,BIT Bucket.</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Integration Tool: Jenkins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Monitoring Tool: AWS Cloud watch</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Build &amp; Deployment: AWS Code Build, Code Deploy&amp; Code Pipeli</w:t>
      </w:r>
      <w:r>
        <w:rPr>
          <w:lang w:val="en-IN" w:eastAsia="en-IN"/>
        </w:rPr>
        <mc:AlternateContent>
          <mc:Choice Requires="wps">
            <w:drawing>
              <wp:anchor distT="0" distB="0" distL="0" distR="114300" simplePos="0" relativeHeight="251663360" behindDoc="0" locked="0" layoutInCell="1" allowOverlap="1">
                <wp:simplePos x="0" y="0"/>
                <wp:positionH relativeFrom="margin">
                  <wp:posOffset>-156210</wp:posOffset>
                </wp:positionH>
                <wp:positionV relativeFrom="paragraph">
                  <wp:posOffset>389890</wp:posOffset>
                </wp:positionV>
                <wp:extent cx="6475095" cy="219075"/>
                <wp:effectExtent l="0" t="0" r="0" b="0"/>
                <wp:wrapSquare wrapText="bothSides"/>
                <wp:docPr id="2" name=" 5"/>
                <wp:cNvGraphicFramePr/>
                <a:graphic xmlns:a="http://schemas.openxmlformats.org/drawingml/2006/main">
                  <a:graphicData uri="http://schemas.microsoft.com/office/word/2010/wordprocessingShape">
                    <wps:wsp>
                      <wps:cNvSpPr txBox="1"/>
                      <wps:spPr bwMode="auto">
                        <a:xfrm>
                          <a:off x="0" y="0"/>
                          <a:ext cx="6475095" cy="219075"/>
                        </a:xfrm>
                        <a:prstGeom prst="rect">
                          <a:avLst/>
                        </a:prstGeom>
                        <a:solidFill>
                          <a:srgbClr val="FFFFFF">
                            <a:alpha val="0"/>
                          </a:srgbClr>
                        </a:solidFill>
                        <a:ln>
                          <a:noFill/>
                        </a:ln>
                      </wps:spPr>
                      <wps:txbx>
                        <w:txbxContent>
                          <w:tbl>
                            <w:tblPr>
                              <w:tblStyle w:val="5"/>
                              <w:tblW w:w="0" w:type="auto"/>
                              <w:tblInd w:w="108" w:type="dxa"/>
                              <w:tblLayout w:type="fixed"/>
                              <w:tblCellMar>
                                <w:top w:w="0" w:type="dxa"/>
                                <w:left w:w="108" w:type="dxa"/>
                                <w:bottom w:w="0" w:type="dxa"/>
                                <w:right w:w="108" w:type="dxa"/>
                              </w:tblCellMar>
                            </w:tblPr>
                            <w:tblGrid>
                              <w:gridCol w:w="10198"/>
                            </w:tblGrid>
                            <w:tr>
                              <w:tblPrEx>
                                <w:tblCellMar>
                                  <w:top w:w="0" w:type="dxa"/>
                                  <w:left w:w="108" w:type="dxa"/>
                                  <w:bottom w:w="0" w:type="dxa"/>
                                  <w:right w:w="108" w:type="dxa"/>
                                </w:tblCellMar>
                              </w:tblPrEx>
                              <w:trPr>
                                <w:trHeight w:val="151" w:hRule="atLeast"/>
                              </w:trPr>
                              <w:tc>
                                <w:tcPr>
                                  <w:tcW w:w="1019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PROJECT EXPERIENCE</w:t>
                                  </w:r>
                                </w:p>
                              </w:tc>
                            </w:tr>
                          </w:tbl>
                          <w:p>
                            <w:r>
                              <w:t xml:space="preserve"> P</w:t>
                            </w:r>
                          </w:p>
                        </w:txbxContent>
                      </wps:txbx>
                      <wps:bodyPr rot="0" vert="horz" wrap="square" lIns="0" tIns="0" rIns="0" bIns="0" anchor="t" anchorCtr="0" upright="1">
                        <a:noAutofit/>
                      </wps:bodyPr>
                    </wps:wsp>
                  </a:graphicData>
                </a:graphic>
              </wp:anchor>
            </w:drawing>
          </mc:Choice>
          <mc:Fallback>
            <w:pict>
              <v:shape id=" 5" o:spid="_x0000_s1026" o:spt="202" type="#_x0000_t202" style="position:absolute;left:0pt;margin-left:-12.3pt;margin-top:30.7pt;height:17.25pt;width:509.85pt;mso-position-horizontal-relative:margin;mso-wrap-distance-bottom:0pt;mso-wrap-distance-left:0pt;mso-wrap-distance-right:9pt;mso-wrap-distance-top:0pt;z-index:251663360;mso-width-relative:page;mso-height-relative:page;" fillcolor="#FFFFFF" filled="t" stroked="f" coordsize="21600,21600" o:gfxdata="UEsDBAoAAAAAAIdO4kAAAAAAAAAAAAAAAAAEAAAAZHJzL1BLAwQUAAAACACHTuJATfQ7UNcAAAAJ&#10;AQAADwAAAGRycy9kb3ducmV2LnhtbE2PTU/DMAyG70j8h8hI3La0ZStraTqJIbgiCtKuWeM1VRun&#10;arIP/j3mBDdbfvT6eavt1Y3ijHPoPSlIlwkIpNabnjoFX5+viw2IEDUZPXpCBd8YYFvf3lS6NP5C&#10;H3huYic4hEKpFdgYp1LK0Fp0Oiz9hMS3o5+djrzOnTSzvnC4G2WWJLl0uif+YPWEO4vt0Jycgof3&#10;7HEf3pqX3bTHYtiE5+FIVqn7uzR5AhHxGv9g+NVndajZ6eBPZIIYFSyyVc6ogjxdgWCgKNYpiAMP&#10;6wJkXcn/DeofUEsDBBQAAAAIAIdO4kBbTtlP/wEAABIEAAAOAAAAZHJzL2Uyb0RvYy54bWytU02P&#10;0zAQvSPxHyzfadKK7rJR0xVsVYTEl7TwAxzHaSw5HjN2m5Rfz9huCiyXPZBDNJ4Zv5n3Zry5nwbD&#10;Tgq9Blvz5aLkTFkJrbaHmn//tn/1hjMfhG2FAatqflae329fvtiMrlIr6MG0ChmBWF+NruZ9CK4q&#10;Ci97NQi/AKcsBTvAQQQ64qFoUYyEPphiVZY3xQjYOgSpvCfvLgf5BRGfAwhdp6XagTwOyoaMisqI&#10;QJR8r53n29Rt1ykZvnSdV4GZmhPTkP5UhOwm/ovtRlQHFK7X8tKCeE4LTzgNQlsqeoXaiSDYEfU/&#10;UIOWCB66sJAwFJlIUoRYLMsn2jz2wqnEhaT27iq6/3+w8vPpKzLd1nzFmRUDDZytoyqj8xUFHx2F&#10;w/QOJtqV2e+jsxk/QUvp4hggUZ86HKIERIpRNil8viqspsAkOW9e367LuzVnkmKr5V15m4oVoppv&#10;O/ThvYKBRaPmSBNM6OL00Qfqi1LnlFjMg9HtXhuTDnhoHgyyk6Bp79OX7xrXi+xNEycMn1MT3l8Y&#10;xkYkCxEzl4ueIsoRaWdhwtRMF40aaM+kBkJeLXpYZPSAPzkbaa1q7n8cBSrOzAdLc4s7OBs4G81s&#10;CCvpas0DZ9l8CHlXjw71oSfkZSJk4S2p3ukkSGwtd3Hpk1Yl8bqsddzFP88p6/dT3v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fQ7UNcAAAAJAQAADwAAAAAAAAABACAAAAAiAAAAZHJzL2Rvd25y&#10;ZXYueG1sUEsBAhQAFAAAAAgAh07iQFtO2U//AQAAEgQAAA4AAAAAAAAAAQAgAAAAJgEAAGRycy9l&#10;Mm9Eb2MueG1sUEsFBgAAAAAGAAYAWQEAAJcFAAAAAA==&#10;">
                <v:fill on="t" opacity="0f" focussize="0,0"/>
                <v:stroke on="f"/>
                <v:imagedata o:title=""/>
                <o:lock v:ext="edit" aspectratio="f"/>
                <v:textbox inset="0mm,0mm,0mm,0mm">
                  <w:txbxContent>
                    <w:tbl>
                      <w:tblPr>
                        <w:tblStyle w:val="5"/>
                        <w:tblW w:w="0" w:type="auto"/>
                        <w:tblInd w:w="108" w:type="dxa"/>
                        <w:tblLayout w:type="fixed"/>
                        <w:tblCellMar>
                          <w:top w:w="0" w:type="dxa"/>
                          <w:left w:w="108" w:type="dxa"/>
                          <w:bottom w:w="0" w:type="dxa"/>
                          <w:right w:w="108" w:type="dxa"/>
                        </w:tblCellMar>
                      </w:tblPr>
                      <w:tblGrid>
                        <w:gridCol w:w="10198"/>
                      </w:tblGrid>
                      <w:tr>
                        <w:trPr>
                          <w:trHeight w:val="151" w:hRule="atLeast"/>
                        </w:trPr>
                        <w:tc>
                          <w:tcPr>
                            <w:tcW w:w="1019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PROJECT EXPERIENCE</w:t>
                            </w:r>
                          </w:p>
                        </w:tc>
                      </w:tr>
                    </w:tbl>
                    <w:p>
                      <w:r>
                        <w:t xml:space="preserve"> P</w:t>
                      </w:r>
                    </w:p>
                  </w:txbxContent>
                </v:textbox>
                <w10:wrap type="square"/>
              </v:shape>
            </w:pict>
          </mc:Fallback>
        </mc:AlternateContent>
      </w:r>
      <w:r>
        <w:rPr>
          <w:rFonts w:hint="default" w:ascii="Cambria" w:hAnsi="Cambria" w:eastAsia="Cambria" w:cs="Cambria"/>
          <w:lang w:val="en-US"/>
        </w:rPr>
        <w:t>ne.</w:t>
      </w:r>
    </w:p>
    <w:p>
      <w:pPr>
        <w:suppressAutoHyphens w:val="0"/>
        <w:spacing w:after="160" w:line="360" w:lineRule="auto"/>
        <w:rPr>
          <w:rFonts w:ascii="Cambria" w:hAnsi="Cambria" w:eastAsia="Cambria" w:cs="Cambria"/>
        </w:rPr>
      </w:pPr>
    </w:p>
    <w:tbl>
      <w:tblPr>
        <w:tblStyle w:val="5"/>
        <w:tblW w:w="4949" w:type="pct"/>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1"/>
        <w:gridCol w:w="8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741" w:type="pct"/>
            <w:shd w:val="clear" w:color="auto" w:fill="FFFFFF"/>
            <w:noWrap/>
            <w:tcMar>
              <w:top w:w="15" w:type="dxa"/>
              <w:left w:w="15" w:type="dxa"/>
              <w:bottom w:w="15" w:type="dxa"/>
              <w:right w:w="15" w:type="dxa"/>
            </w:tcMar>
            <w:vAlign w:val="center"/>
          </w:tcPr>
          <w:p>
            <w:pPr>
              <w:spacing w:line="276" w:lineRule="auto"/>
              <w:rPr>
                <w:sz w:val="22"/>
                <w:szCs w:val="22"/>
              </w:rPr>
            </w:pPr>
            <w:r>
              <w:rPr>
                <w:rStyle w:val="16"/>
                <w:sz w:val="22"/>
                <w:szCs w:val="22"/>
              </w:rPr>
              <w:t xml:space="preserve">Project </w:t>
            </w:r>
          </w:p>
        </w:tc>
        <w:tc>
          <w:tcPr>
            <w:tcW w:w="4218" w:type="pct"/>
            <w:shd w:val="clear" w:color="auto" w:fill="FFFFFF"/>
            <w:tcMar>
              <w:top w:w="15" w:type="dxa"/>
              <w:left w:w="15" w:type="dxa"/>
              <w:bottom w:w="15" w:type="dxa"/>
              <w:right w:w="15" w:type="dxa"/>
            </w:tcMar>
            <w:vAlign w:val="center"/>
          </w:tcPr>
          <w:p>
            <w:pPr>
              <w:spacing w:line="276" w:lineRule="auto"/>
              <w:jc w:val="both"/>
              <w:rPr>
                <w:b/>
              </w:rPr>
            </w:pPr>
            <w:r>
              <w:rPr>
                <w:b/>
                <w:sz w:val="22"/>
                <w:szCs w:val="22"/>
              </w:rPr>
              <w:t>LogFire WMS:</w:t>
            </w:r>
            <w:r>
              <w:rPr>
                <w:rFonts w:ascii="Cambria" w:hAnsi="Cambria" w:eastAsia="Cambria" w:cs="Cambria"/>
              </w:rPr>
              <w:t xml:space="preserve"> Provisioning and Functional Support for Clients-Inkafarma, Spsa, Triangle, Ryder, TakeAlot and some more in WMS Division</w:t>
            </w:r>
          </w:p>
        </w:tc>
      </w:tr>
    </w:tbl>
    <w:p>
      <w:pPr>
        <w:tabs>
          <w:tab w:val="left" w:pos="1200"/>
        </w:tabs>
        <w:suppressAutoHyphens w:val="0"/>
        <w:rPr>
          <w:rFonts w:ascii="Calibri" w:hAnsi="Calibri" w:cs="Calibri"/>
        </w:rPr>
      </w:pPr>
    </w:p>
    <w:tbl>
      <w:tblPr>
        <w:tblStyle w:val="5"/>
        <w:tblW w:w="4949" w:type="pct"/>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7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948" w:type="pct"/>
            <w:shd w:val="clear" w:color="auto" w:fill="FFFFFF"/>
            <w:noWrap/>
            <w:tcMar>
              <w:top w:w="15" w:type="dxa"/>
              <w:left w:w="15" w:type="dxa"/>
              <w:bottom w:w="15" w:type="dxa"/>
              <w:right w:w="15" w:type="dxa"/>
            </w:tcMar>
            <w:vAlign w:val="center"/>
          </w:tcPr>
          <w:p>
            <w:pPr>
              <w:spacing w:line="276" w:lineRule="auto"/>
              <w:rPr>
                <w:rStyle w:val="16"/>
                <w:b w:val="0"/>
                <w:sz w:val="22"/>
                <w:szCs w:val="22"/>
              </w:rPr>
            </w:pPr>
            <w:r>
              <w:rPr>
                <w:rStyle w:val="16"/>
                <w:sz w:val="22"/>
                <w:szCs w:val="22"/>
              </w:rPr>
              <w:t xml:space="preserve">Project Description </w:t>
            </w:r>
          </w:p>
        </w:tc>
        <w:tc>
          <w:tcPr>
            <w:tcW w:w="4006" w:type="pct"/>
            <w:shd w:val="clear" w:color="auto" w:fill="FFFFFF"/>
            <w:tcMar>
              <w:top w:w="15" w:type="dxa"/>
              <w:left w:w="15" w:type="dxa"/>
              <w:bottom w:w="15" w:type="dxa"/>
              <w:right w:w="15" w:type="dxa"/>
            </w:tcMar>
            <w:vAlign w:val="center"/>
          </w:tcPr>
          <w:p>
            <w:pPr>
              <w:spacing w:line="276" w:lineRule="auto"/>
              <w:rPr>
                <w:b/>
                <w:sz w:val="22"/>
                <w:szCs w:val="22"/>
              </w:rPr>
            </w:pPr>
            <w:r>
              <w:rPr>
                <w:rStyle w:val="16"/>
                <w:sz w:val="22"/>
                <w:szCs w:val="22"/>
              </w:rPr>
              <w:t xml:space="preserve">Logfire WMS (Oracle) is warehouse management solutions for retailers, ecommerce companies, consumer goods manufacturers and wholesale distributors, and logistics service providers (3PL) of all sizes. LogFire combines strong supply chain domain expertise with flexible cloud-based solutions( (AWS) and Software-as-a-Service (SaaS) pricing.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948" w:type="pct"/>
            <w:shd w:val="clear" w:color="auto" w:fill="FFFFFF"/>
            <w:noWrap/>
            <w:tcMar>
              <w:top w:w="15" w:type="dxa"/>
              <w:left w:w="15" w:type="dxa"/>
              <w:bottom w:w="15" w:type="dxa"/>
              <w:right w:w="15" w:type="dxa"/>
            </w:tcMar>
            <w:vAlign w:val="center"/>
          </w:tcPr>
          <w:p>
            <w:pPr>
              <w:spacing w:line="276" w:lineRule="auto"/>
              <w:rPr>
                <w:rStyle w:val="16"/>
                <w:b w:val="0"/>
                <w:sz w:val="22"/>
                <w:szCs w:val="22"/>
              </w:rPr>
            </w:pPr>
            <w:r>
              <w:rPr>
                <w:rStyle w:val="16"/>
                <w:sz w:val="22"/>
                <w:szCs w:val="22"/>
              </w:rPr>
              <w:t xml:space="preserve">Environment </w:t>
            </w:r>
          </w:p>
        </w:tc>
        <w:tc>
          <w:tcPr>
            <w:tcW w:w="4006" w:type="pct"/>
            <w:shd w:val="clear" w:color="auto" w:fill="FFFFFF"/>
            <w:tcMar>
              <w:top w:w="15" w:type="dxa"/>
              <w:left w:w="15" w:type="dxa"/>
              <w:bottom w:w="15" w:type="dxa"/>
              <w:right w:w="15" w:type="dxa"/>
            </w:tcMar>
            <w:vAlign w:val="center"/>
          </w:tcPr>
          <w:p>
            <w:pPr>
              <w:spacing w:line="276" w:lineRule="auto"/>
              <w:jc w:val="both"/>
              <w:rPr>
                <w:rFonts w:ascii="Cambria" w:hAnsi="Cambria" w:eastAsia="Cambria" w:cs="Cambria"/>
              </w:rPr>
            </w:pPr>
            <w:r>
              <w:rPr>
                <w:rFonts w:ascii="Cambria" w:hAnsi="Cambria" w:eastAsia="Cambria" w:cs="Cambria"/>
              </w:rPr>
              <w:t>Python, HTML, Apache or httpd and PostgreSQL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948" w:type="pct"/>
            <w:shd w:val="clear" w:color="auto" w:fill="FFFFFF"/>
            <w:noWrap/>
            <w:tcMar>
              <w:top w:w="15" w:type="dxa"/>
              <w:left w:w="15" w:type="dxa"/>
              <w:bottom w:w="15" w:type="dxa"/>
              <w:right w:w="15" w:type="dxa"/>
            </w:tcMar>
            <w:vAlign w:val="center"/>
          </w:tcPr>
          <w:p>
            <w:pPr>
              <w:spacing w:line="276" w:lineRule="auto"/>
              <w:rPr>
                <w:sz w:val="22"/>
                <w:szCs w:val="22"/>
              </w:rPr>
            </w:pPr>
            <w:r>
              <w:rPr>
                <w:rStyle w:val="16"/>
                <w:sz w:val="22"/>
                <w:szCs w:val="22"/>
              </w:rPr>
              <w:t>Role Played</w:t>
            </w:r>
          </w:p>
        </w:tc>
        <w:tc>
          <w:tcPr>
            <w:tcW w:w="4006" w:type="pct"/>
            <w:shd w:val="clear" w:color="auto" w:fill="FFFFFF"/>
            <w:tcMar>
              <w:top w:w="15" w:type="dxa"/>
              <w:left w:w="15" w:type="dxa"/>
              <w:bottom w:w="15" w:type="dxa"/>
              <w:right w:w="15" w:type="dxa"/>
            </w:tcMar>
            <w:vAlign w:val="center"/>
          </w:tcPr>
          <w:p>
            <w:pPr>
              <w:spacing w:line="276" w:lineRule="auto"/>
              <w:jc w:val="both"/>
              <w:rPr>
                <w:rFonts w:ascii="Cambria" w:hAnsi="Cambria" w:eastAsia="Cambria" w:cs="Cambria"/>
              </w:rPr>
            </w:pPr>
            <w:r>
              <w:rPr>
                <w:rFonts w:ascii="Cambria" w:hAnsi="Cambria" w:eastAsia="Cambria" w:cs="Cambria"/>
              </w:rPr>
              <w:t xml:space="preserve">Provisioning and Support WMS Products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948" w:type="pct"/>
            <w:shd w:val="clear" w:color="auto" w:fill="FFFFFF"/>
            <w:noWrap/>
            <w:tcMar>
              <w:top w:w="15" w:type="dxa"/>
              <w:left w:w="15" w:type="dxa"/>
              <w:bottom w:w="15" w:type="dxa"/>
              <w:right w:w="15" w:type="dxa"/>
            </w:tcMar>
            <w:vAlign w:val="center"/>
          </w:tcPr>
          <w:p>
            <w:pPr>
              <w:spacing w:line="276" w:lineRule="auto"/>
            </w:pPr>
            <w:r>
              <w:rPr>
                <w:rStyle w:val="16"/>
              </w:rPr>
              <w:t>Responsibilities</w:t>
            </w:r>
          </w:p>
        </w:tc>
        <w:tc>
          <w:tcPr>
            <w:tcW w:w="4006" w:type="pct"/>
            <w:shd w:val="clear" w:color="auto" w:fill="FFFFFF"/>
            <w:tcMar>
              <w:top w:w="15" w:type="dxa"/>
              <w:left w:w="15" w:type="dxa"/>
              <w:bottom w:w="15" w:type="dxa"/>
              <w:right w:w="15" w:type="dxa"/>
            </w:tcMar>
            <w:vAlign w:val="center"/>
          </w:tcPr>
          <w:p>
            <w:pPr>
              <w:spacing w:line="276" w:lineRule="auto"/>
              <w:jc w:val="both"/>
              <w:rPr>
                <w:rFonts w:ascii="Cambria" w:hAnsi="Cambria" w:eastAsia="Cambria" w:cs="Cambria"/>
              </w:rPr>
            </w:pPr>
            <w:r>
              <w:rPr>
                <w:rFonts w:ascii="Cambria" w:hAnsi="Cambria" w:eastAsia="Cambria" w:cs="Cambria"/>
              </w:rPr>
              <w:t>Working as a team member to solving the issues arriving in the product modules like services restart and making enhancements.</w:t>
            </w:r>
          </w:p>
          <w:p>
            <w:pPr>
              <w:spacing w:line="276" w:lineRule="auto"/>
              <w:jc w:val="both"/>
              <w:rPr>
                <w:rFonts w:ascii="Cambria" w:hAnsi="Cambria" w:eastAsia="Cambria" w:cs="Cambria"/>
              </w:rPr>
            </w:pPr>
            <w:r>
              <w:rPr>
                <w:rFonts w:ascii="Cambria" w:hAnsi="Cambria" w:eastAsia="Cambria" w:cs="Cambria"/>
              </w:rPr>
              <w:t>Finding the root cause of the issues arising.</w:t>
            </w:r>
          </w:p>
          <w:p>
            <w:pPr>
              <w:spacing w:line="276" w:lineRule="auto"/>
              <w:jc w:val="both"/>
              <w:rPr>
                <w:rFonts w:ascii="Cambria" w:hAnsi="Cambria" w:eastAsia="Cambria" w:cs="Cambria"/>
              </w:rPr>
            </w:pPr>
            <w:r>
              <w:rPr>
                <w:rFonts w:ascii="Cambria" w:hAnsi="Cambria" w:eastAsia="Cambria" w:cs="Cambria"/>
              </w:rPr>
              <w:t xml:space="preserve">Involved in interacting with consultants and clients to understand the issues, requirement and provide fix at the moment.  </w:t>
            </w:r>
          </w:p>
          <w:p>
            <w:pPr>
              <w:spacing w:line="276" w:lineRule="auto"/>
              <w:jc w:val="both"/>
              <w:rPr>
                <w:rFonts w:ascii="Cambria" w:hAnsi="Cambria" w:eastAsia="Cambria" w:cs="Cambria"/>
              </w:rPr>
            </w:pPr>
            <w:r>
              <w:rPr>
                <w:rFonts w:ascii="Cambria" w:hAnsi="Cambria" w:eastAsia="Cambria" w:cs="Cambria"/>
              </w:rPr>
              <w:t>Integration of application software for various client flows.</w:t>
            </w:r>
          </w:p>
          <w:p>
            <w:pPr>
              <w:spacing w:line="276" w:lineRule="auto"/>
              <w:jc w:val="both"/>
              <w:rPr>
                <w:rFonts w:ascii="Cambria" w:hAnsi="Cambria" w:eastAsia="Cambria" w:cs="Cambria"/>
              </w:rPr>
            </w:pPr>
            <w:r>
              <w:rPr>
                <w:rFonts w:ascii="Cambria" w:hAnsi="Cambria" w:eastAsia="Cambria" w:cs="Cambria"/>
              </w:rPr>
              <w:t>Helping end-users with technical/functional aspects of WMS flow.</w:t>
            </w:r>
          </w:p>
          <w:p>
            <w:pPr>
              <w:spacing w:line="276" w:lineRule="auto"/>
              <w:jc w:val="both"/>
              <w:rPr>
                <w:rFonts w:ascii="Cambria" w:hAnsi="Cambria" w:eastAsia="Cambria" w:cs="Cambria"/>
              </w:rPr>
            </w:pPr>
            <w:r>
              <w:rPr>
                <w:rFonts w:ascii="Cambria" w:hAnsi="Cambria" w:eastAsia="Cambria" w:cs="Cambria"/>
              </w:rPr>
              <w:t>Fixed printer configuration, scheduling tasks and labels printing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948" w:type="pct"/>
            <w:shd w:val="clear" w:color="auto" w:fill="FFFFFF"/>
            <w:noWrap/>
            <w:tcMar>
              <w:top w:w="15" w:type="dxa"/>
              <w:left w:w="15" w:type="dxa"/>
              <w:bottom w:w="15" w:type="dxa"/>
              <w:right w:w="15" w:type="dxa"/>
            </w:tcMar>
            <w:vAlign w:val="center"/>
          </w:tcPr>
          <w:p>
            <w:pPr>
              <w:spacing w:line="276" w:lineRule="auto"/>
              <w:rPr>
                <w:rStyle w:val="16"/>
                <w:b w:val="0"/>
              </w:rPr>
            </w:pPr>
            <w:r>
              <w:rPr>
                <w:rStyle w:val="16"/>
              </w:rPr>
              <w:t>Model</w:t>
            </w:r>
          </w:p>
        </w:tc>
        <w:tc>
          <w:tcPr>
            <w:tcW w:w="4006" w:type="pct"/>
            <w:shd w:val="clear" w:color="auto" w:fill="FFFFFF"/>
            <w:tcMar>
              <w:top w:w="15" w:type="dxa"/>
              <w:left w:w="15" w:type="dxa"/>
              <w:bottom w:w="15" w:type="dxa"/>
              <w:right w:w="15" w:type="dxa"/>
            </w:tcMar>
            <w:vAlign w:val="center"/>
          </w:tcPr>
          <w:p>
            <w:pPr>
              <w:spacing w:line="276" w:lineRule="auto"/>
              <w:jc w:val="both"/>
              <w:rPr>
                <w:rFonts w:ascii="Cambria" w:hAnsi="Cambria" w:eastAsia="Cambria" w:cs="Cambria"/>
              </w:rPr>
            </w:pPr>
            <w:r>
              <w:rPr>
                <w:rFonts w:ascii="Cambria" w:hAnsi="Cambria" w:eastAsia="Cambria" w:cs="Cambria"/>
              </w:rPr>
              <w:t>Offshore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CellSpacing w:w="15" w:type="dxa"/>
          <w:jc w:val="center"/>
        </w:trPr>
        <w:tc>
          <w:tcPr>
            <w:tcW w:w="948" w:type="pct"/>
            <w:shd w:val="clear" w:color="auto" w:fill="FFFFFF"/>
            <w:noWrap/>
            <w:tcMar>
              <w:top w:w="15" w:type="dxa"/>
              <w:left w:w="15" w:type="dxa"/>
              <w:bottom w:w="15" w:type="dxa"/>
              <w:right w:w="15" w:type="dxa"/>
            </w:tcMar>
            <w:vAlign w:val="center"/>
          </w:tcPr>
          <w:p>
            <w:pPr>
              <w:spacing w:line="276" w:lineRule="auto"/>
              <w:rPr>
                <w:bCs/>
              </w:rPr>
            </w:pPr>
            <w:r>
              <w:rPr>
                <w:rStyle w:val="16"/>
              </w:rPr>
              <w:t>Location</w:t>
            </w:r>
          </w:p>
        </w:tc>
        <w:tc>
          <w:tcPr>
            <w:tcW w:w="4006" w:type="pct"/>
            <w:shd w:val="clear" w:color="auto" w:fill="FFFFFF"/>
            <w:tcMar>
              <w:top w:w="15" w:type="dxa"/>
              <w:left w:w="15" w:type="dxa"/>
              <w:bottom w:w="15" w:type="dxa"/>
              <w:right w:w="15" w:type="dxa"/>
            </w:tcMar>
            <w:vAlign w:val="center"/>
          </w:tcPr>
          <w:p>
            <w:pPr>
              <w:spacing w:line="276" w:lineRule="auto"/>
              <w:jc w:val="both"/>
              <w:rPr>
                <w:rFonts w:ascii="Cambria" w:hAnsi="Cambria" w:eastAsia="Cambria" w:cs="Cambria"/>
              </w:rPr>
            </w:pPr>
            <w:r>
              <w:rPr>
                <w:rFonts w:ascii="Cambria" w:hAnsi="Cambria" w:eastAsia="Cambria" w:cs="Cambria"/>
              </w:rPr>
              <w:t>Bangalore</w:t>
            </w:r>
          </w:p>
        </w:tc>
      </w:tr>
    </w:tbl>
    <w:p>
      <w:pPr>
        <w:tabs>
          <w:tab w:val="left" w:pos="1200"/>
        </w:tabs>
        <w:suppressAutoHyphens w:val="0"/>
        <w:rPr>
          <w:rFonts w:ascii="Calibri" w:hAnsi="Calibri" w:cs="Calibri"/>
        </w:rPr>
      </w:pPr>
    </w:p>
    <w:p>
      <w:pPr>
        <w:tabs>
          <w:tab w:val="left" w:pos="1200"/>
        </w:tabs>
        <w:suppressAutoHyphens w:val="0"/>
        <w:rPr>
          <w:rFonts w:ascii="Calibri" w:hAnsi="Calibri" w:cs="Calibri"/>
        </w:rPr>
      </w:pPr>
    </w:p>
    <w:p>
      <w:pPr>
        <w:tabs>
          <w:tab w:val="left" w:pos="1200"/>
        </w:tabs>
        <w:suppressAutoHyphens w:val="0"/>
        <w:rPr>
          <w:rFonts w:ascii="Calibri" w:hAnsi="Calibri" w:cs="Calibri"/>
        </w:rPr>
      </w:pPr>
    </w:p>
    <w:p>
      <w:pPr>
        <w:tabs>
          <w:tab w:val="left" w:pos="1200"/>
        </w:tabs>
        <w:suppressAutoHyphens w:val="0"/>
        <w:rPr>
          <w:rFonts w:ascii="Calibri" w:hAnsi="Calibri" w:cs="Calibri"/>
        </w:rPr>
      </w:pPr>
      <w:r>
        <w:rPr>
          <w:rFonts w:ascii="Calibri" w:hAnsi="Calibri" w:cs="Calibri"/>
          <w:lang w:val="en-IN" w:eastAsia="en-IN"/>
        </w:rPr>
        <mc:AlternateContent>
          <mc:Choice Requires="wps">
            <w:drawing>
              <wp:anchor distT="0" distB="0" distL="0" distR="114300" simplePos="0" relativeHeight="251660288" behindDoc="0" locked="0" layoutInCell="1" allowOverlap="1">
                <wp:simplePos x="0" y="0"/>
                <wp:positionH relativeFrom="margin">
                  <wp:align>right</wp:align>
                </wp:positionH>
                <wp:positionV relativeFrom="paragraph">
                  <wp:posOffset>1905</wp:posOffset>
                </wp:positionV>
                <wp:extent cx="6475095" cy="219075"/>
                <wp:effectExtent l="0" t="0" r="0" b="0"/>
                <wp:wrapSquare wrapText="bothSides"/>
                <wp:docPr id="7" name=" 5"/>
                <wp:cNvGraphicFramePr/>
                <a:graphic xmlns:a="http://schemas.openxmlformats.org/drawingml/2006/main">
                  <a:graphicData uri="http://schemas.microsoft.com/office/word/2010/wordprocessingShape">
                    <wps:wsp>
                      <wps:cNvSpPr txBox="1"/>
                      <wps:spPr bwMode="auto">
                        <a:xfrm>
                          <a:off x="0" y="0"/>
                          <a:ext cx="6475095" cy="219075"/>
                        </a:xfrm>
                        <a:prstGeom prst="rect">
                          <a:avLst/>
                        </a:prstGeom>
                        <a:solidFill>
                          <a:srgbClr val="FFFFFF">
                            <a:alpha val="0"/>
                          </a:srgbClr>
                        </a:solidFill>
                        <a:ln>
                          <a:noFill/>
                        </a:ln>
                      </wps:spPr>
                      <wps:txbx>
                        <w:txbxContent>
                          <w:tbl>
                            <w:tblPr>
                              <w:tblStyle w:val="5"/>
                              <w:tblW w:w="0" w:type="auto"/>
                              <w:tblInd w:w="108" w:type="dxa"/>
                              <w:tblLayout w:type="fixed"/>
                              <w:tblCellMar>
                                <w:top w:w="0" w:type="dxa"/>
                                <w:left w:w="108" w:type="dxa"/>
                                <w:bottom w:w="0" w:type="dxa"/>
                                <w:right w:w="108" w:type="dxa"/>
                              </w:tblCellMar>
                            </w:tblPr>
                            <w:tblGrid>
                              <w:gridCol w:w="10198"/>
                            </w:tblGrid>
                            <w:tr>
                              <w:tblPrEx>
                                <w:tblCellMar>
                                  <w:top w:w="0" w:type="dxa"/>
                                  <w:left w:w="108" w:type="dxa"/>
                                  <w:bottom w:w="0" w:type="dxa"/>
                                  <w:right w:w="108" w:type="dxa"/>
                                </w:tblCellMar>
                              </w:tblPrEx>
                              <w:trPr>
                                <w:trHeight w:val="151" w:hRule="atLeast"/>
                              </w:trPr>
                              <w:tc>
                                <w:tcPr>
                                  <w:tcW w:w="1019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 xml:space="preserve">EXPERIENCE </w:t>
                                  </w:r>
                                </w:p>
                              </w:tc>
                            </w:tr>
                          </w:tbl>
                          <w:p/>
                          <w:p/>
                        </w:txbxContent>
                      </wps:txbx>
                      <wps:bodyPr rot="0" vert="horz" wrap="square" lIns="0" tIns="0" rIns="0" bIns="0" anchor="t" anchorCtr="0" upright="1">
                        <a:noAutofit/>
                      </wps:bodyPr>
                    </wps:wsp>
                  </a:graphicData>
                </a:graphic>
              </wp:anchor>
            </w:drawing>
          </mc:Choice>
          <mc:Fallback>
            <w:pict>
              <v:shape id=" 5" o:spid="_x0000_s1026" o:spt="202" type="#_x0000_t202" style="position:absolute;left:0pt;margin-top:0.15pt;height:17.25pt;width:509.85pt;mso-position-horizontal:right;mso-position-horizontal-relative:margin;mso-wrap-distance-bottom:0pt;mso-wrap-distance-left:0pt;mso-wrap-distance-right:9pt;mso-wrap-distance-top:0pt;z-index:251660288;mso-width-relative:page;mso-height-relative:page;" fillcolor="#FFFFFF" filled="t" stroked="f" coordsize="21600,21600" o:gfxdata="UEsDBAoAAAAAAIdO4kAAAAAAAAAAAAAAAAAEAAAAZHJzL1BLAwQUAAAACACHTuJAywXNC9IAAAAF&#10;AQAADwAAAGRycy9kb3ducmV2LnhtbE2Py07DMBBF90j9B2sqsaN2CqJpiFOJItgiUqRu3XgaR4nH&#10;Uew++HumK1he3dG5Z8rN1Q/ijFPsAmnIFgoEUhNsR62G7937Qw4iJkPWDIFQww9G2FSzu9IUNlzo&#10;C891agVDKBZGg0tpLKSMjUNv4iKMSNwdw+RN4ji10k7mwnA/yKVSz9KbjnjBmRG3Dpu+PnkNj5/L&#10;1T5+1G/bcY/rPo+v/ZGc1vfzTL2ASHhNf8dw02d1qNjpEE5koxg08COJSSBuncrWKxAHzk85yKqU&#10;/+2rX1BLAwQUAAAACACHTuJAhmSLe/8BAAASBAAADgAAAGRycy9lMm9Eb2MueG1srVNNj9MwEL0j&#10;8R8s32nSim7ZaNMVbFWExJe08AMcx2ksOR4zdpuUX8/Ybgoslz2QQzSeGb+Z92Z8dz8Nhp0Ueg22&#10;5stFyZmyElptDzX//m3/6g1nPgjbCgNW1fysPL/fvnxxN7pKraAH0ypkBGJ9Nbqa9yG4qii87NUg&#10;/AKcshTsAAcR6IiHokUxEvpgilVZ3hQjYOsQpPKevLsc5BdEfA4gdJ2WagfyOCgbMioqIwJR8r12&#10;nm9Tt12nZPjSdV4FZmpOTEP6UxGym/gvtneiOqBwvZaXFsRzWnjCaRDaUtEr1E4EwY6o/4EatETw&#10;0IWFhKHIRJIixGJZPtHmsRdOJS4ktXdX0f3/g5WfT1+R6bbmG86sGGjgbB1VGZ2vKPjoKBymdzDR&#10;rsx+H53N+AlaShfHAIn61OEQJSBSjLJJ4fNVYTUFJsl583qzLm/XnEmKrZa35SYVK0Q133bow3sF&#10;A4tGzZEmmNDF6aMP1BelzimxmAej2702Jh3w0DwYZCdB096nL981rhfZmyZOGD6nJry/MIyNSBYi&#10;Zi4XPUWUI9LOwoSpmS4aNdCeSQ2EvFr0sMjoAX9yNtJa1dz/OApUnJkPluYWd3A2cDaa2RBW0tWa&#10;B86y+RDyrh4d6kNPyMtEyMJbUr3TSZDYWu7i0ietSuJ1Weu4i3+eU9bvp7z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sFzQvSAAAABQEAAA8AAAAAAAAAAQAgAAAAIgAAAGRycy9kb3ducmV2Lnht&#10;bFBLAQIUABQAAAAIAIdO4kCGZIt7/wEAABIEAAAOAAAAAAAAAAEAIAAAACEBAABkcnMvZTJvRG9j&#10;LnhtbFBLBQYAAAAABgAGAFkBAACSBQAAAAA=&#10;">
                <v:fill on="t" opacity="0f" focussize="0,0"/>
                <v:stroke on="f"/>
                <v:imagedata o:title=""/>
                <o:lock v:ext="edit" aspectratio="f"/>
                <v:textbox inset="0mm,0mm,0mm,0mm">
                  <w:txbxContent>
                    <w:tbl>
                      <w:tblPr>
                        <w:tblStyle w:val="5"/>
                        <w:tblW w:w="0" w:type="auto"/>
                        <w:tblInd w:w="108" w:type="dxa"/>
                        <w:tblLayout w:type="fixed"/>
                        <w:tblCellMar>
                          <w:top w:w="0" w:type="dxa"/>
                          <w:left w:w="108" w:type="dxa"/>
                          <w:bottom w:w="0" w:type="dxa"/>
                          <w:right w:w="108" w:type="dxa"/>
                        </w:tblCellMar>
                      </w:tblPr>
                      <w:tblGrid>
                        <w:gridCol w:w="10198"/>
                      </w:tblGrid>
                      <w:tr>
                        <w:tblPrEx>
                          <w:tblCellMar>
                            <w:top w:w="0" w:type="dxa"/>
                            <w:left w:w="108" w:type="dxa"/>
                            <w:bottom w:w="0" w:type="dxa"/>
                            <w:right w:w="108" w:type="dxa"/>
                          </w:tblCellMar>
                        </w:tblPrEx>
                        <w:trPr>
                          <w:trHeight w:val="151" w:hRule="atLeast"/>
                        </w:trPr>
                        <w:tc>
                          <w:tcPr>
                            <w:tcW w:w="1019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 xml:space="preserve">EXPERIENCE </w:t>
                            </w:r>
                          </w:p>
                        </w:tc>
                      </w:tr>
                    </w:tbl>
                    <w:p/>
                    <w:p/>
                  </w:txbxContent>
                </v:textbox>
                <w10:wrap type="square"/>
              </v:shape>
            </w:pict>
          </mc:Fallback>
        </mc:AlternateContent>
      </w:r>
    </w:p>
    <w:p>
      <w:pPr>
        <w:rPr>
          <w:rFonts w:hint="default" w:ascii="Cambria" w:hAnsi="Cambria"/>
          <w:color w:val="000000"/>
          <w:lang w:val="en-US"/>
        </w:rPr>
      </w:pPr>
      <w:r>
        <w:rPr>
          <w:rFonts w:ascii="Cambria" w:hAnsi="Cambria"/>
          <w:b/>
          <w:bCs/>
          <w:color w:val="000000"/>
        </w:rPr>
        <w:t>Designation</w:t>
      </w:r>
      <w:r>
        <w:rPr>
          <w:rFonts w:ascii="Cambria" w:hAnsi="Cambria"/>
          <w:color w:val="000000"/>
        </w:rPr>
        <w:tab/>
      </w:r>
      <w:r>
        <w:rPr>
          <w:rFonts w:ascii="Cambria" w:hAnsi="Cambria"/>
          <w:color w:val="000000"/>
        </w:rPr>
        <w:t xml:space="preserve">: </w:t>
      </w:r>
      <w:r>
        <w:rPr>
          <w:rFonts w:ascii="Cambria" w:hAnsi="Cambria"/>
          <w:b/>
          <w:color w:val="000000"/>
        </w:rPr>
        <w:t>Senior Analyst</w:t>
      </w:r>
      <w:r>
        <w:rPr>
          <w:rFonts w:hint="default" w:ascii="Cambria" w:hAnsi="Cambria"/>
          <w:b/>
          <w:color w:val="000000"/>
          <w:lang w:val="en-US"/>
        </w:rPr>
        <w:t>- SAP BASIS</w:t>
      </w:r>
    </w:p>
    <w:p>
      <w:pPr>
        <w:rPr>
          <w:rFonts w:ascii="Cambria" w:hAnsi="Cambria"/>
          <w:color w:val="000000"/>
        </w:rPr>
      </w:pPr>
      <w:r>
        <w:rPr>
          <w:rFonts w:ascii="Cambria" w:hAnsi="Cambria"/>
          <w:b/>
          <w:bCs/>
          <w:color w:val="000000"/>
        </w:rPr>
        <w:t>Duration</w:t>
      </w:r>
      <w:r>
        <w:rPr>
          <w:rFonts w:ascii="Cambria" w:hAnsi="Cambria"/>
          <w:color w:val="000000"/>
        </w:rPr>
        <w:tab/>
      </w:r>
      <w:r>
        <w:rPr>
          <w:rFonts w:ascii="Cambria" w:hAnsi="Cambria"/>
          <w:color w:val="000000"/>
        </w:rPr>
        <w:t xml:space="preserve">: March 2013 to May 2017 </w:t>
      </w:r>
    </w:p>
    <w:p>
      <w:pPr>
        <w:rPr>
          <w:rFonts w:ascii="Cambria" w:hAnsi="Cambria"/>
          <w:b/>
          <w:bCs/>
          <w:color w:val="000000"/>
        </w:rPr>
      </w:pPr>
      <w:r>
        <w:rPr>
          <w:rFonts w:ascii="Cambria" w:hAnsi="Cambria"/>
          <w:b/>
          <w:bCs/>
          <w:color w:val="000000"/>
        </w:rPr>
        <w:t>Company</w:t>
      </w:r>
      <w:r>
        <w:rPr>
          <w:rFonts w:ascii="Cambria" w:hAnsi="Cambria"/>
          <w:color w:val="000000"/>
        </w:rPr>
        <w:tab/>
      </w:r>
      <w:r>
        <w:rPr>
          <w:rFonts w:ascii="Cambria" w:hAnsi="Cambria"/>
          <w:color w:val="000000"/>
        </w:rPr>
        <w:t xml:space="preserve">: </w:t>
      </w:r>
      <w:r>
        <w:rPr>
          <w:rFonts w:ascii="Cambria" w:hAnsi="Cambria"/>
          <w:b/>
          <w:bCs/>
          <w:color w:val="000000"/>
        </w:rPr>
        <w:t xml:space="preserve">Karvy Corporate Hyderabad, </w:t>
      </w:r>
      <w:r>
        <w:rPr>
          <w:rFonts w:ascii="Cambria" w:hAnsi="Cambria"/>
          <w:color w:val="000000"/>
        </w:rPr>
        <w:t>( Payroll Moonstone info tech, Hyderabad )</w:t>
      </w:r>
    </w:p>
    <w:p>
      <w:pPr>
        <w:rPr>
          <w:rFonts w:ascii="Cambria" w:hAnsi="Cambria"/>
          <w:color w:val="000000"/>
        </w:rPr>
      </w:pPr>
      <w:r>
        <w:rPr>
          <w:rFonts w:ascii="Cambria" w:hAnsi="Cambria"/>
          <w:b/>
          <w:bCs/>
          <w:color w:val="000000"/>
        </w:rPr>
        <w:t>Project</w:t>
      </w:r>
      <w:r>
        <w:rPr>
          <w:rFonts w:ascii="Cambria" w:hAnsi="Cambria"/>
          <w:color w:val="000000"/>
        </w:rPr>
        <w:tab/>
      </w:r>
      <w:r>
        <w:rPr>
          <w:rFonts w:ascii="Cambria" w:hAnsi="Cambria"/>
          <w:color w:val="000000"/>
        </w:rPr>
        <w:t>: RSA F&amp;A.</w:t>
      </w:r>
    </w:p>
    <w:p>
      <w:pPr>
        <w:rPr>
          <w:rFonts w:ascii="Cambria" w:hAnsi="Cambria"/>
          <w:color w:val="000000"/>
        </w:rPr>
      </w:pP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Knowledge of SAP version upgrades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Working knowledge on support and enhancement packs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Capable of performing sizing and performance tuning evaluations and recommendations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Knowledge of SAP CRM</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Strong knowledge SAP BASIS administration on various core areas which includes monitoring, reporting, System and Client copies, Installation, Support Packs, and enhancement packs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Understand standard troubleshooting including analyzing short dumps, system/application logs, and user/application tracing</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Understanding of High availability as well as disaster recovery strategies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Strong analytical skills and experience in resolving challenging technical support issues</w:t>
      </w:r>
    </w:p>
    <w:p>
      <w:pPr>
        <w:pStyle w:val="93"/>
        <w:numPr>
          <w:ilvl w:val="0"/>
          <w:numId w:val="1"/>
        </w:numPr>
        <w:suppressAutoHyphens w:val="0"/>
        <w:spacing w:after="160" w:line="360" w:lineRule="auto"/>
        <w:rPr>
          <w:rFonts w:ascii="Cambria" w:hAnsi="Cambria" w:eastAsia="Cambria" w:cs="Cambria"/>
        </w:rPr>
      </w:pPr>
      <w:r>
        <w:rPr>
          <w:rFonts w:ascii="Cambria" w:hAnsi="Cambria" w:eastAsia="Cambria" w:cs="Cambria"/>
        </w:rPr>
        <w:t>Strong SAP support skills, ideally developed through solid experience</w:t>
      </w:r>
    </w:p>
    <w:p>
      <w:pPr>
        <w:pStyle w:val="93"/>
        <w:numPr>
          <w:ilvl w:val="0"/>
          <w:numId w:val="1"/>
        </w:numPr>
        <w:suppressAutoHyphens w:val="0"/>
        <w:spacing w:after="160" w:line="360" w:lineRule="auto"/>
      </w:pPr>
      <w:r>
        <w:rPr>
          <w:rFonts w:ascii="Cambria" w:hAnsi="Cambria" w:eastAsia="Cambria" w:cs="Cambria"/>
        </w:rPr>
        <w:t>Good to have cross technology skills Ex Windows server L2 along with UNIX or Storage</w:t>
      </w:r>
      <w:r>
        <w:rPr>
          <w:rFonts w:ascii="Calibri" w:hAnsi="Calibri" w:cs="Calibri"/>
          <w:lang w:val="en-IN" w:eastAsia="en-IN"/>
        </w:rPr>
        <mc:AlternateContent>
          <mc:Choice Requires="wps">
            <w:drawing>
              <wp:anchor distT="0" distB="0" distL="0" distR="114300" simplePos="0" relativeHeight="251662336" behindDoc="0" locked="0" layoutInCell="1" allowOverlap="1">
                <wp:simplePos x="0" y="0"/>
                <wp:positionH relativeFrom="margin">
                  <wp:posOffset>73025</wp:posOffset>
                </wp:positionH>
                <wp:positionV relativeFrom="paragraph">
                  <wp:posOffset>399415</wp:posOffset>
                </wp:positionV>
                <wp:extent cx="6515100" cy="238125"/>
                <wp:effectExtent l="0" t="0" r="0" b="0"/>
                <wp:wrapSquare wrapText="bothSides"/>
                <wp:docPr id="6" name=" 6"/>
                <wp:cNvGraphicFramePr/>
                <a:graphic xmlns:a="http://schemas.openxmlformats.org/drawingml/2006/main">
                  <a:graphicData uri="http://schemas.microsoft.com/office/word/2010/wordprocessingShape">
                    <wps:wsp>
                      <wps:cNvSpPr txBox="1"/>
                      <wps:spPr bwMode="auto">
                        <a:xfrm>
                          <a:off x="0" y="0"/>
                          <a:ext cx="6515100" cy="238125"/>
                        </a:xfrm>
                        <a:prstGeom prst="rect">
                          <a:avLst/>
                        </a:prstGeom>
                        <a:solidFill>
                          <a:srgbClr val="FFFFFF">
                            <a:alpha val="0"/>
                          </a:srgbClr>
                        </a:solidFill>
                        <a:ln>
                          <a:noFill/>
                        </a:ln>
                      </wps:spPr>
                      <wps:txbx>
                        <w:txbxContent>
                          <w:tbl>
                            <w:tblPr>
                              <w:tblStyle w:val="5"/>
                              <w:tblW w:w="0" w:type="auto"/>
                              <w:tblInd w:w="108" w:type="dxa"/>
                              <w:tblLayout w:type="fixed"/>
                              <w:tblCellMar>
                                <w:top w:w="0" w:type="dxa"/>
                                <w:left w:w="108" w:type="dxa"/>
                                <w:bottom w:w="0" w:type="dxa"/>
                                <w:right w:w="108" w:type="dxa"/>
                              </w:tblCellMar>
                            </w:tblPr>
                            <w:tblGrid>
                              <w:gridCol w:w="9952"/>
                            </w:tblGrid>
                            <w:tr>
                              <w:tblPrEx>
                                <w:tblCellMar>
                                  <w:top w:w="0" w:type="dxa"/>
                                  <w:left w:w="108" w:type="dxa"/>
                                  <w:bottom w:w="0" w:type="dxa"/>
                                  <w:right w:w="108" w:type="dxa"/>
                                </w:tblCellMar>
                              </w:tblPrEx>
                              <w:trPr>
                                <w:trHeight w:val="151" w:hRule="atLeast"/>
                              </w:trPr>
                              <w:tc>
                                <w:tcPr>
                                  <w:tcW w:w="9952"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ACADEMIC CREDENTIALS</w:t>
                                  </w:r>
                                </w:p>
                              </w:tc>
                            </w:tr>
                          </w:tbl>
                          <w:p/>
                        </w:txbxContent>
                      </wps:txbx>
                      <wps:bodyPr rot="0" vert="horz" wrap="square" lIns="0" tIns="0" rIns="0" bIns="0" anchor="t" anchorCtr="0" upright="1">
                        <a:noAutofit/>
                      </wps:bodyPr>
                    </wps:wsp>
                  </a:graphicData>
                </a:graphic>
              </wp:anchor>
            </w:drawing>
          </mc:Choice>
          <mc:Fallback>
            <w:pict>
              <v:shape id=" 6" o:spid="_x0000_s1026" o:spt="202" type="#_x0000_t202" style="position:absolute;left:0pt;margin-left:5.75pt;margin-top:31.45pt;height:18.75pt;width:513pt;mso-position-horizontal-relative:margin;mso-wrap-distance-bottom:0pt;mso-wrap-distance-left:0pt;mso-wrap-distance-right:9pt;mso-wrap-distance-top:0pt;z-index:251662336;mso-width-relative:page;mso-height-relative:page;" fillcolor="#FFFFFF" filled="t" stroked="f" coordsize="21600,21600" o:gfxdata="UEsDBAoAAAAAAIdO4kAAAAAAAAAAAAAAAAAEAAAAZHJzL1BLAwQUAAAACACHTuJAs0n1KNYAAAAK&#10;AQAADwAAAGRycy9kb3ducmV2LnhtbE2PS0/DMBCE70j8B2srcaN2UugjjVOJIrgiAlKvbrKNo8Tr&#10;KHYf/Hs2J7jt7Ixmv813N9eLC46h9aQhmSsQSJWvW2o0fH+9Pa5BhGioNr0n1PCDAXbF/V1ustpf&#10;6RMvZWwEl1DIjAYb45BJGSqLzoS5H5DYO/nRmchybGQ9miuXu16mSi2lMy3xBWsG3FusuvLsNCw+&#10;0tUhvJev++GAm24dXroTWa0fZonagoh4i39hmPAZHQpmOvoz1UH0rJNnTmpYphsQk68WK94cp0k9&#10;gSxy+f+F4hdQSwMEFAAAAAgAh07iQIa4JST9AQAAEgQAAA4AAABkcnMvZTJvRG9jLnhtbK1Ty47b&#10;MAy8F+g/CLo3jlMkWBhxFu0GKQr0BWz7AbIsxwJkUaWU2OnXl5LibLu97KE+GBRJDTlDans/DYad&#10;FXoNtublYsmZshJabY81//H98OaOMx+EbYUBq2p+UZ7f716/2o6uUivowbQKGYFYX42u5n0IrioK&#10;L3s1CL8ApywFO8BBBDrisWhRjIQ+mGK1XG6KEbB1CFJ5T959DvIrIr4EELpOS7UHeRqUDRkVlRGB&#10;KPleO893qduuUzJ87TqvAjM1J6Yh/akI2U38F7utqI4oXK/ltQXxkhaecRqEtlT0BrUXQbAT6n+g&#10;Bi0RPHRhIWEoMpGkCLEol8+0eeyFU4kLSe3dTXT//2Dll/M3ZLqt+YYzKwYaONtEVUbnKwo+OgqH&#10;6T1MtCuz30dnM36GltLFKUCiPnU4RAmIFKNsUvhyU1hNgUlybtblulxSSFJs9fauXK0jaCGq+bZD&#10;Hz4oGFg0ao40wYQuzp98yKlzSizmwej2oI1JBzw2DwbZWdC0D+nLd43rRfamiVM5n1NT6b8wjI1I&#10;FiJmLhc9RZQj0s7ChKmZrho10F5IDYS8WvSwyOgBf3E20lrV3P88CVScmY+W5hZ3cDZwNprZEFbS&#10;1ZoHzrL5EPKunhzqY0/IZSJk4R2p3ukkSGwtd3Htk1Yl8bquddzFP88p6+kp73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n1KNYAAAAKAQAADwAAAAAAAAABACAAAAAiAAAAZHJzL2Rvd25yZXYu&#10;eG1sUEsBAhQAFAAAAAgAh07iQIa4JST9AQAAEgQAAA4AAAAAAAAAAQAgAAAAJQEAAGRycy9lMm9E&#10;b2MueG1sUEsFBgAAAAAGAAYAWQEAAJQFAAAAAA==&#10;">
                <v:fill on="t" opacity="0f" focussize="0,0"/>
                <v:stroke on="f"/>
                <v:imagedata o:title=""/>
                <o:lock v:ext="edit" aspectratio="f"/>
                <v:textbox inset="0mm,0mm,0mm,0mm">
                  <w:txbxContent>
                    <w:tbl>
                      <w:tblPr>
                        <w:tblStyle w:val="5"/>
                        <w:tblW w:w="0" w:type="auto"/>
                        <w:tblInd w:w="108" w:type="dxa"/>
                        <w:tblLayout w:type="fixed"/>
                        <w:tblCellMar>
                          <w:top w:w="0" w:type="dxa"/>
                          <w:left w:w="108" w:type="dxa"/>
                          <w:bottom w:w="0" w:type="dxa"/>
                          <w:right w:w="108" w:type="dxa"/>
                        </w:tblCellMar>
                      </w:tblPr>
                      <w:tblGrid>
                        <w:gridCol w:w="9952"/>
                      </w:tblGrid>
                      <w:tr>
                        <w:tblPrEx>
                          <w:tblCellMar>
                            <w:top w:w="0" w:type="dxa"/>
                            <w:left w:w="108" w:type="dxa"/>
                            <w:bottom w:w="0" w:type="dxa"/>
                            <w:right w:w="108" w:type="dxa"/>
                          </w:tblCellMar>
                        </w:tblPrEx>
                        <w:trPr>
                          <w:trHeight w:val="151" w:hRule="atLeast"/>
                        </w:trPr>
                        <w:tc>
                          <w:tcPr>
                            <w:tcW w:w="9952"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ACADEMIC CREDENTIALS</w:t>
                            </w:r>
                          </w:p>
                        </w:tc>
                      </w:tr>
                    </w:tbl>
                    <w:p/>
                  </w:txbxContent>
                </v:textbox>
                <w10:wrap type="square"/>
              </v:shape>
            </w:pict>
          </mc:Fallback>
        </mc:AlternateContent>
      </w:r>
      <w:r>
        <w:t>.</w:t>
      </w:r>
    </w:p>
    <w:p>
      <w:pPr>
        <w:numPr>
          <w:ilvl w:val="0"/>
          <w:numId w:val="2"/>
        </w:numPr>
        <w:suppressAutoHyphens w:val="0"/>
        <w:spacing w:line="276" w:lineRule="auto"/>
        <w:jc w:val="both"/>
        <w:rPr>
          <w:rFonts w:ascii="Cambria" w:hAnsi="Cambria" w:cs="Aparajita"/>
          <w:bCs/>
          <w:color w:val="000000"/>
        </w:rPr>
      </w:pPr>
      <w:r>
        <w:rPr>
          <w:rFonts w:ascii="Cambria" w:hAnsi="Cambria" w:cs="Aparajita"/>
          <w:b/>
          <w:bCs/>
          <w:color w:val="000000"/>
        </w:rPr>
        <w:t>MBA (Finance)</w:t>
      </w:r>
      <w:r>
        <w:rPr>
          <w:rFonts w:ascii="Cambria" w:hAnsi="Cambria" w:cs="Aparajita"/>
          <w:bCs/>
          <w:color w:val="000000"/>
        </w:rPr>
        <w:t xml:space="preserve">  in CRIT College under JNTU  in 2011.</w:t>
      </w:r>
    </w:p>
    <w:p>
      <w:pPr>
        <w:numPr>
          <w:ilvl w:val="0"/>
          <w:numId w:val="2"/>
        </w:numPr>
        <w:suppressAutoHyphens w:val="0"/>
        <w:spacing w:line="276" w:lineRule="auto"/>
        <w:jc w:val="both"/>
        <w:rPr>
          <w:rFonts w:ascii="Cambria" w:hAnsi="Cambria" w:cs="Aparajita"/>
          <w:bCs/>
          <w:color w:val="000000"/>
        </w:rPr>
      </w:pPr>
      <w:r>
        <w:rPr>
          <w:rFonts w:ascii="Cambria" w:hAnsi="Cambria" w:cs="Aparajita"/>
          <w:b/>
          <w:bCs/>
          <w:color w:val="000000"/>
        </w:rPr>
        <w:t>B.Com Computer Science</w:t>
      </w:r>
      <w:r>
        <w:rPr>
          <w:rFonts w:ascii="Cambria" w:hAnsi="Cambria" w:cs="Aparajita"/>
          <w:bCs/>
          <w:color w:val="000000"/>
        </w:rPr>
        <w:t xml:space="preserve"> from Sri Krishna Devaraya University in 2008</w:t>
      </w:r>
      <w:r>
        <w:rPr>
          <w:rFonts w:ascii="Calibri" w:hAnsi="Calibri" w:cs="Calibri"/>
          <w:lang w:val="en-IN" w:eastAsia="en-IN"/>
        </w:rPr>
        <mc:AlternateContent>
          <mc:Choice Requires="wps">
            <w:drawing>
              <wp:anchor distT="0" distB="0" distL="0" distR="114300" simplePos="0" relativeHeight="251664384" behindDoc="0" locked="0" layoutInCell="1" allowOverlap="1">
                <wp:simplePos x="0" y="0"/>
                <wp:positionH relativeFrom="margin">
                  <wp:posOffset>-59055</wp:posOffset>
                </wp:positionH>
                <wp:positionV relativeFrom="paragraph">
                  <wp:posOffset>257175</wp:posOffset>
                </wp:positionV>
                <wp:extent cx="6132195" cy="180975"/>
                <wp:effectExtent l="0" t="0" r="0" b="0"/>
                <wp:wrapSquare wrapText="bothSides"/>
                <wp:docPr id="5" name=" 7"/>
                <wp:cNvGraphicFramePr/>
                <a:graphic xmlns:a="http://schemas.openxmlformats.org/drawingml/2006/main">
                  <a:graphicData uri="http://schemas.microsoft.com/office/word/2010/wordprocessingShape">
                    <wps:wsp>
                      <wps:cNvSpPr txBox="1"/>
                      <wps:spPr bwMode="auto">
                        <a:xfrm>
                          <a:off x="0" y="0"/>
                          <a:ext cx="6132195" cy="180975"/>
                        </a:xfrm>
                        <a:prstGeom prst="rect">
                          <a:avLst/>
                        </a:prstGeom>
                        <a:solidFill>
                          <a:srgbClr val="FFFFFF">
                            <a:alpha val="0"/>
                          </a:srgbClr>
                        </a:solidFill>
                        <a:ln>
                          <a:noFill/>
                        </a:ln>
                      </wps:spPr>
                      <wps:txbx>
                        <w:txbxContent>
                          <w:tbl>
                            <w:tblPr>
                              <w:tblStyle w:val="5"/>
                              <w:tblW w:w="0" w:type="auto"/>
                              <w:tblInd w:w="108" w:type="dxa"/>
                              <w:tblLayout w:type="fixed"/>
                              <w:tblCellMar>
                                <w:top w:w="0" w:type="dxa"/>
                                <w:left w:w="108" w:type="dxa"/>
                                <w:bottom w:w="0" w:type="dxa"/>
                                <w:right w:w="108" w:type="dxa"/>
                              </w:tblCellMar>
                            </w:tblPr>
                            <w:tblGrid>
                              <w:gridCol w:w="9658"/>
                            </w:tblGrid>
                            <w:tr>
                              <w:tblPrEx>
                                <w:tblCellMar>
                                  <w:top w:w="0" w:type="dxa"/>
                                  <w:left w:w="108" w:type="dxa"/>
                                  <w:bottom w:w="0" w:type="dxa"/>
                                  <w:right w:w="108" w:type="dxa"/>
                                </w:tblCellMar>
                              </w:tblPrEx>
                              <w:trPr>
                                <w:trHeight w:val="152" w:hRule="atLeast"/>
                              </w:trPr>
                              <w:tc>
                                <w:tcPr>
                                  <w:tcW w:w="965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PERSONAL DOSSIER</w:t>
                                  </w:r>
                                </w:p>
                              </w:tc>
                            </w:tr>
                          </w:tbl>
                          <w:p/>
                        </w:txbxContent>
                      </wps:txbx>
                      <wps:bodyPr rot="0" vert="horz" wrap="square" lIns="0" tIns="0" rIns="0" bIns="0" anchor="t" anchorCtr="0" upright="1">
                        <a:noAutofit/>
                      </wps:bodyPr>
                    </wps:wsp>
                  </a:graphicData>
                </a:graphic>
              </wp:anchor>
            </w:drawing>
          </mc:Choice>
          <mc:Fallback>
            <w:pict>
              <v:shape id=" 7" o:spid="_x0000_s1026" o:spt="202" type="#_x0000_t202" style="position:absolute;left:0pt;margin-left:-4.65pt;margin-top:20.25pt;height:14.25pt;width:482.85pt;mso-position-horizontal-relative:margin;mso-wrap-distance-bottom:0pt;mso-wrap-distance-left:0pt;mso-wrap-distance-right:9pt;mso-wrap-distance-top:0pt;z-index:251664384;mso-width-relative:page;mso-height-relative:page;" fillcolor="#FFFFFF" filled="t" stroked="f" coordsize="21600,21600" o:gfxdata="UEsDBAoAAAAAAIdO4kAAAAAAAAAAAAAAAAAEAAAAZHJzL1BLAwQUAAAACACHTuJAt9C/LNYAAAAI&#10;AQAADwAAAGRycy9kb3ducmV2LnhtbE2PS0/DMBCE70j8B2srcWvtvkKTZlOJIrgiAlKvbrxNosTr&#10;KHYf/HvMiR5HM5r5Jt/dbC8uNPrWMcJ8pkAQV860XCN8f71NNyB80Gx075gQfsjDrnh8yHVm3JU/&#10;6VKGWsQS9plGaEIYMil91ZDVfuYG4uid3Gh1iHKspRn1NZbbXi6USqTVLceFRg+0b6jqyrNFWH4s&#10;ng/+vXzdDwdKu41/6U7cID5N5moLItAt/IfhDz+iQxGZju7MxoseYZouYxJhpdYgop+ukxWII0KS&#10;KpBFLu8PFL9QSwMEFAAAAAgAh07iQEkfF0n9AQAAEgQAAA4AAABkcnMvZTJvRG9jLnhtbK1TTY/T&#10;MBC9I/EfLN9pmqL9ipquYKsiJGCRFn6A4ziNJcdjxm6T8usZ202B5bIHcojGM+M3896M1/fTYNhR&#10;oddga14ulpwpK6HVdl/z7992b24580HYVhiwquYn5fn95vWr9egqtYIeTKuQEYj11ehq3ofgqqLw&#10;sleD8AtwylKwAxxEoCPuixbFSOiDKVbL5XUxArYOQSrvybvNQX5GxJcAQtdpqbYgD4OyIaOiMiIQ&#10;Jd9r5/kmddt1SobHrvMqMFNzYhrSn4qQ3cR/sVmLao/C9VqeWxAvaeEZp0FoS0UvUFsRBDug/gdq&#10;0BLBQxcWEoYiE0mKEIty+Uybp144lbiQ1N5dRPf/D1Z+OX5FptuaX3FmxUADZzdRldH5ioJPjsJh&#10;eg8T7crs99HZjJ+hpXRxCJCoTx0OUQIixSibFD5dFFZTYJKc1+XbVXlHpSTFytvl3c1VBC1ENd92&#10;6MMHBQOLRs2RJpjQxfGTDzl1TonFPBjd7rQx6YD75sEgOwqa9i59+a5xvcjeNHEq53NqKv0XhrER&#10;yULEzOWip4hyRNpZmDA101mjBtoTqYGQV4seFhk94E/ORlqrmvsfB4GKM/PR0tziDs4GzkYzG8JK&#10;ulrzwFk2H0Le1YNDve8JuUyELLwj1TudBImt5S7OfdKqJF7ntY67+Oc5Zf1+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9C/LNYAAAAIAQAADwAAAAAAAAABACAAAAAiAAAAZHJzL2Rvd25yZXYu&#10;eG1sUEsBAhQAFAAAAAgAh07iQEkfF0n9AQAAEgQAAA4AAAAAAAAAAQAgAAAAJQEAAGRycy9lMm9E&#10;b2MueG1sUEsFBgAAAAAGAAYAWQEAAJQFAAAAAA==&#10;">
                <v:fill on="t" opacity="0f" focussize="0,0"/>
                <v:stroke on="f"/>
                <v:imagedata o:title=""/>
                <o:lock v:ext="edit" aspectratio="f"/>
                <v:textbox inset="0mm,0mm,0mm,0mm">
                  <w:txbxContent>
                    <w:tbl>
                      <w:tblPr>
                        <w:tblStyle w:val="5"/>
                        <w:tblW w:w="0" w:type="auto"/>
                        <w:tblInd w:w="108" w:type="dxa"/>
                        <w:tblLayout w:type="fixed"/>
                        <w:tblCellMar>
                          <w:top w:w="0" w:type="dxa"/>
                          <w:left w:w="108" w:type="dxa"/>
                          <w:bottom w:w="0" w:type="dxa"/>
                          <w:right w:w="108" w:type="dxa"/>
                        </w:tblCellMar>
                      </w:tblPr>
                      <w:tblGrid>
                        <w:gridCol w:w="9658"/>
                      </w:tblGrid>
                      <w:tr>
                        <w:tblPrEx>
                          <w:tblCellMar>
                            <w:top w:w="0" w:type="dxa"/>
                            <w:left w:w="108" w:type="dxa"/>
                            <w:bottom w:w="0" w:type="dxa"/>
                            <w:right w:w="108" w:type="dxa"/>
                          </w:tblCellMar>
                        </w:tblPrEx>
                        <w:trPr>
                          <w:trHeight w:val="152" w:hRule="atLeast"/>
                        </w:trPr>
                        <w:tc>
                          <w:tcPr>
                            <w:tcW w:w="9658" w:type="dxa"/>
                            <w:tcBorders>
                              <w:top w:val="single" w:color="000000" w:sz="4" w:space="0"/>
                              <w:left w:val="single" w:color="000000" w:sz="4" w:space="0"/>
                              <w:bottom w:val="single" w:color="000000" w:sz="4" w:space="0"/>
                              <w:right w:val="single" w:color="000000" w:sz="4" w:space="0"/>
                            </w:tcBorders>
                            <w:shd w:val="clear" w:color="auto" w:fill="A6A6A6"/>
                          </w:tcPr>
                          <w:p>
                            <w:pPr>
                              <w:rPr>
                                <w:b/>
                              </w:rPr>
                            </w:pPr>
                            <w:r>
                              <w:rPr>
                                <w:rFonts w:ascii="Calibri" w:hAnsi="Calibri" w:cs="Calibri"/>
                                <w:b/>
                              </w:rPr>
                              <w:t>PERSONAL DOSSIER</w:t>
                            </w:r>
                          </w:p>
                        </w:tc>
                      </w:tr>
                    </w:tbl>
                    <w:p/>
                  </w:txbxContent>
                </v:textbox>
                <w10:wrap type="square"/>
              </v:shape>
            </w:pict>
          </mc:Fallback>
        </mc:AlternateContent>
      </w:r>
      <w:r>
        <w:rPr>
          <w:rFonts w:ascii="Cambria" w:hAnsi="Cambria" w:cs="Aparajita"/>
          <w:bCs/>
          <w:color w:val="000000"/>
        </w:rPr>
        <w:t>.</w:t>
      </w:r>
    </w:p>
    <w:p>
      <w:pPr>
        <w:rPr>
          <w:rFonts w:ascii="Calibri" w:hAnsi="Calibri" w:cs="Calibri"/>
        </w:rPr>
      </w:pPr>
      <w:r>
        <w:rPr>
          <w:rFonts w:ascii="Calibri" w:hAnsi="Calibri" w:cs="Calibri"/>
          <w:b/>
        </w:rPr>
        <w:t xml:space="preserve">      Date of Birth</w:t>
      </w:r>
      <w:r>
        <w:rPr>
          <w:rFonts w:ascii="Calibri" w:hAnsi="Calibri" w:cs="Calibri"/>
          <w:bCs/>
          <w:color w:val="000000"/>
        </w:rPr>
        <w:tab/>
      </w:r>
      <w:r>
        <w:rPr>
          <w:rFonts w:ascii="Calibri" w:hAnsi="Calibri" w:cs="Calibri"/>
          <w:bCs/>
          <w:color w:val="000000"/>
        </w:rPr>
        <w:t xml:space="preserve">  :  </w:t>
      </w:r>
      <w:r>
        <w:rPr>
          <w:rFonts w:ascii="Calibri" w:hAnsi="Calibri" w:cs="Calibri"/>
        </w:rPr>
        <w:t>10</w:t>
      </w:r>
      <w:r>
        <w:rPr>
          <w:rFonts w:ascii="Calibri" w:hAnsi="Calibri" w:cs="Calibri"/>
          <w:vertAlign w:val="superscript"/>
        </w:rPr>
        <w:t>th</w:t>
      </w:r>
      <w:r>
        <w:rPr>
          <w:rFonts w:ascii="Calibri" w:hAnsi="Calibri" w:cs="Calibri"/>
        </w:rPr>
        <w:t xml:space="preserve"> June 1987</w:t>
      </w:r>
    </w:p>
    <w:p>
      <w:pPr>
        <w:rPr>
          <w:rFonts w:ascii="Calibri" w:hAnsi="Calibri" w:cs="Calibri"/>
        </w:rPr>
      </w:pPr>
      <w:r>
        <w:rPr>
          <w:rFonts w:ascii="Calibri" w:hAnsi="Calibri" w:cs="Calibri"/>
          <w:b/>
          <w:bCs/>
        </w:rPr>
        <w:t xml:space="preserve">      Place of Birth</w:t>
      </w:r>
      <w:r>
        <w:rPr>
          <w:rFonts w:ascii="Calibri" w:hAnsi="Calibri" w:cs="Calibri"/>
        </w:rPr>
        <w:t xml:space="preserve">              : Hindupur, Andhrapradesh.</w:t>
      </w:r>
    </w:p>
    <w:p>
      <w:pPr>
        <w:rPr>
          <w:rFonts w:ascii="Calibri" w:hAnsi="Calibri" w:cs="Calibri"/>
        </w:rPr>
      </w:pPr>
      <w:r>
        <w:rPr>
          <w:rFonts w:ascii="Calibri" w:hAnsi="Calibri" w:cs="Calibri"/>
          <w:b/>
          <w:bCs/>
        </w:rPr>
        <w:t xml:space="preserve">      Father Name</w:t>
      </w:r>
      <w:r>
        <w:rPr>
          <w:rFonts w:ascii="Calibri" w:hAnsi="Calibri" w:cs="Calibri"/>
        </w:rPr>
        <w:t xml:space="preserve">              : Obulesu B</w:t>
      </w:r>
    </w:p>
    <w:p>
      <w:pPr>
        <w:rPr>
          <w:rFonts w:ascii="Calibri" w:hAnsi="Calibri" w:cs="Calibri"/>
        </w:rPr>
      </w:pPr>
      <w:r>
        <w:rPr>
          <w:rFonts w:ascii="Calibri" w:hAnsi="Calibri" w:cs="Calibri"/>
          <w:b/>
        </w:rPr>
        <w:t xml:space="preserve">      Languages</w:t>
      </w:r>
      <w:r>
        <w:rPr>
          <w:rFonts w:ascii="Calibri" w:hAnsi="Calibri" w:cs="Calibri"/>
        </w:rPr>
        <w:tab/>
      </w:r>
      <w:r>
        <w:rPr>
          <w:rFonts w:ascii="Calibri" w:hAnsi="Calibri" w:cs="Calibri"/>
        </w:rPr>
        <w:t xml:space="preserve">           :  English, Telugu &amp; kannada. </w:t>
      </w:r>
    </w:p>
    <w:p>
      <w:pPr>
        <w:rPr>
          <w:rFonts w:ascii="Calibri" w:hAnsi="Calibri" w:cs="Calibri"/>
          <w:b/>
        </w:rPr>
      </w:pPr>
      <w:r>
        <w:rPr>
          <w:rFonts w:ascii="Calibri" w:hAnsi="Calibri" w:cs="Calibri"/>
          <w:b/>
          <w:bCs/>
        </w:rPr>
        <w:t xml:space="preserve">      Nationality </w:t>
      </w:r>
      <w:r>
        <w:rPr>
          <w:rFonts w:ascii="Calibri" w:hAnsi="Calibri" w:cs="Calibri"/>
        </w:rPr>
        <w:t xml:space="preserve">                : Indian </w:t>
      </w:r>
    </w:p>
    <w:p>
      <w:pPr>
        <w:rPr>
          <w:rFonts w:ascii="Calibri" w:hAnsi="Calibri" w:cs="Calibri"/>
        </w:rPr>
      </w:pPr>
      <w:r>
        <w:rPr>
          <w:rFonts w:ascii="Calibri" w:hAnsi="Calibri" w:cs="Calibri"/>
          <w:b/>
        </w:rPr>
        <w:t xml:space="preserve">      Marital Status           : </w:t>
      </w:r>
      <w:r>
        <w:rPr>
          <w:rFonts w:ascii="Calibri" w:hAnsi="Calibri" w:cs="Calibri"/>
        </w:rPr>
        <w:t>Married</w:t>
      </w:r>
    </w:p>
    <w:p>
      <w:pPr>
        <w:rPr>
          <w:rFonts w:ascii="Calibri" w:hAnsi="Calibri" w:cs="Calibri"/>
        </w:rPr>
      </w:pPr>
      <w:r>
        <w:rPr>
          <w:rFonts w:ascii="Calibri" w:hAnsi="Calibri" w:cs="Calibri"/>
          <w:lang w:val="en-IN" w:eastAsia="en-IN"/>
        </w:rPr>
        <mc:AlternateContent>
          <mc:Choice Requires="wps">
            <w:drawing>
              <wp:anchor distT="0" distB="0" distL="0" distR="114300" simplePos="0" relativeHeight="251659264" behindDoc="0" locked="0" layoutInCell="1" allowOverlap="1">
                <wp:simplePos x="0" y="0"/>
                <wp:positionH relativeFrom="margin">
                  <wp:posOffset>-71755</wp:posOffset>
                </wp:positionH>
                <wp:positionV relativeFrom="paragraph">
                  <wp:posOffset>27940</wp:posOffset>
                </wp:positionV>
                <wp:extent cx="6475095" cy="167005"/>
                <wp:effectExtent l="0" t="0" r="0" b="0"/>
                <wp:wrapSquare wrapText="bothSides"/>
                <wp:docPr id="8" name=" 4"/>
                <wp:cNvGraphicFramePr/>
                <a:graphic xmlns:a="http://schemas.openxmlformats.org/drawingml/2006/main">
                  <a:graphicData uri="http://schemas.microsoft.com/office/word/2010/wordprocessingShape">
                    <wps:wsp>
                      <wps:cNvSpPr txBox="1"/>
                      <wps:spPr bwMode="auto">
                        <a:xfrm>
                          <a:off x="0" y="0"/>
                          <a:ext cx="6475095" cy="167005"/>
                        </a:xfrm>
                        <a:prstGeom prst="rect">
                          <a:avLst/>
                        </a:prstGeom>
                        <a:solidFill>
                          <a:srgbClr val="FFFFFF">
                            <a:alpha val="0"/>
                          </a:srgbClr>
                        </a:solidFill>
                        <a:ln>
                          <a:noFill/>
                        </a:ln>
                      </wps:spPr>
                      <wps:txbx>
                        <w:txbxContent>
                          <w:p/>
                        </w:txbxContent>
                      </wps:txbx>
                      <wps:bodyPr rot="0" vert="horz" wrap="square" lIns="0" tIns="0" rIns="0" bIns="0" anchor="t" anchorCtr="0" upright="1">
                        <a:noAutofit/>
                      </wps:bodyPr>
                    </wps:wsp>
                  </a:graphicData>
                </a:graphic>
              </wp:anchor>
            </w:drawing>
          </mc:Choice>
          <mc:Fallback>
            <w:pict>
              <v:shape id=" 4" o:spid="_x0000_s1026" o:spt="202" type="#_x0000_t202" style="position:absolute;left:0pt;margin-left:-5.65pt;margin-top:2.2pt;height:13.15pt;width:509.85pt;mso-position-horizontal-relative:margin;mso-wrap-distance-bottom:0pt;mso-wrap-distance-left:0pt;mso-wrap-distance-right:9pt;mso-wrap-distance-top:0pt;z-index:251659264;mso-width-relative:page;mso-height-relative:page;" fillcolor="#FFFFFF" filled="t" stroked="f" coordsize="21600,21600" o:gfxdata="UEsDBAoAAAAAAIdO4kAAAAAAAAAAAAAAAAAEAAAAZHJzL1BLAwQUAAAACACHTuJAM+ylntYAAAAJ&#10;AQAADwAAAGRycy9kb3ducmV2LnhtbE2PTU/DMAyG70j8h8hI3Lak28RKaTqJIbgiOqRds8ZrqjZO&#10;1WQf/Hu8E9xsva8ePy43Vz+IM06xC6QhmysQSE2wHbUavnfvsxxETIasGQKhhh+MsKnu70pT2HCh&#10;LzzXqRUMoVgYDS6lsZAyNg69ifMwInF2DJM3ideplXYyF4b7QS6UepLedMQXnBlx67Dp65PXsPxc&#10;rPfxo37bjnt87vP42h/Jaf34kKkXEAmv6a8MN31Wh4qdDuFENopBwyzLllzVsFqBuOVK5TwdmK7W&#10;IKtS/v+g+gVQSwMEFAAAAAgAh07iQFRg3oT+AQAAEgQAAA4AAABkcnMvZTJvRG9jLnhtbK1TTY/T&#10;MBC9I/EfLN9p0tW2C1HTFWxVhMSXtPADHMdpLDkeM3ablF/P2G4KLJc9kEM0nhm/mfdmvLmfBsNO&#10;Cr0GW/PlouRMWQmttoeaf/+2f/WaMx+EbYUBq2p+Vp7fb1++2IyuUjfQg2kVMgKxvhpdzfsQXFUU&#10;XvZqEH4BTlkKdoCDCHTEQ9GiGAl9MMVNWa6LEbB1CFJ5T95dDvILIj4HELpOS7UDeRyUDRkVlRGB&#10;KPleO8+3qduuUzJ86TqvAjM1J6Yh/akI2U38F9uNqA4oXK/lpQXxnBaecBqEtlT0CrUTQbAj6n+g&#10;Bi0RPHRhIWEoMpGkCLFYlk+0eeyFU4kLSe3dVXT//2Dl59NXZLqtOY3dioEGzm6jKqPzFQUfHYXD&#10;9A4m2pXZ76OzGT9BS+niGCBRnzocogREilE2KXy+KqymwCQ517d3q/LNijNJseX6rixXEbQQ1Xzb&#10;oQ/vFQwsGjVHmmBCF6ePPuTUOSUW82B0u9fGpAMemgeD7CRo2vv05bvG9SJ708SpnM+pqfRfGMZG&#10;JAsRM5eLniLKEWlnYcLUTBeNGmjPpAZCXi16WGT0gD85G2mtau5/HAUqzswHS3OLOzgbOBvNbAgr&#10;6WrNA2fZfAh5V48O9aEn5GUiZOEtqd7pJEhsLXdx6ZNWJfG6rHXcxT/PKev3U9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PspZ7WAAAACQEAAA8AAAAAAAAAAQAgAAAAIgAAAGRycy9kb3ducmV2&#10;LnhtbFBLAQIUABQAAAAIAIdO4kBUYN6E/gEAABIEAAAOAAAAAAAAAAEAIAAAACUBAABkcnMvZTJv&#10;RG9jLnhtbFBLBQYAAAAABgAGAFkBAACVBQAAAAA=&#10;">
                <v:fill on="t" opacity="0f" focussize="0,0"/>
                <v:stroke on="f"/>
                <v:imagedata o:title=""/>
                <o:lock v:ext="edit" aspectratio="f"/>
                <v:textbox inset="0mm,0mm,0mm,0mm">
                  <w:txbxContent>
                    <w:p/>
                  </w:txbxContent>
                </v:textbox>
                <w10:wrap type="square"/>
              </v:shape>
            </w:pict>
          </mc:Fallback>
        </mc:AlternateContent>
      </w:r>
      <w:r>
        <w:rPr>
          <w:rFonts w:ascii="Calibri" w:hAnsi="Calibri" w:cs="Calibri"/>
        </w:rPr>
        <w:t>I here by declare that the above furnished details are true to the best of my knowledge.</w:t>
      </w:r>
    </w:p>
    <w:p>
      <w:pPr>
        <w:rPr>
          <w:rFonts w:ascii="Calibri" w:hAnsi="Calibri" w:cs="Calibri"/>
        </w:rPr>
      </w:pPr>
    </w:p>
    <w:p>
      <w:pPr>
        <w:rPr>
          <w:rFonts w:ascii="Calibri" w:hAnsi="Calibri" w:cs="Calibri"/>
        </w:rPr>
      </w:pPr>
    </w:p>
    <w:p>
      <w:pPr>
        <w:ind w:firstLine="120" w:firstLineChars="50"/>
        <w:rPr>
          <w:rFonts w:ascii="Calibri" w:hAnsi="Calibri" w:cs="Calibri"/>
        </w:rPr>
      </w:pPr>
      <w:r>
        <w:rPr>
          <w:rFonts w:ascii="Calibri" w:hAnsi="Calibri" w:cs="Calibri"/>
        </w:rPr>
        <w:t xml:space="preserve"> Place: Bangalore                                                                                                         (</w:t>
      </w:r>
      <w:r>
        <w:rPr>
          <w:rFonts w:ascii="Calibri" w:hAnsi="Calibri" w:cs="Calibri"/>
          <w:b/>
          <w:bCs/>
        </w:rPr>
        <w:t>Chiranjeevi B)</w:t>
      </w:r>
    </w:p>
    <w:bookmarkEnd w:id="0"/>
    <w:tbl>
      <w:tblPr>
        <w:tblStyle w:val="5"/>
        <w:tblpPr w:leftFromText="180" w:rightFromText="180" w:vertAnchor="text" w:tblpY="1"/>
        <w:tblOverlap w:val="never"/>
        <w:tblW w:w="0" w:type="auto"/>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8" w:type="dxa"/>
          <w:bottom w:w="0" w:type="dxa"/>
          <w:right w:w="108" w:type="dxa"/>
        </w:tblCellMar>
      </w:tblPr>
      <w:tblGrid>
        <w:gridCol w:w="863"/>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77" w:type="dxa"/>
          </w:tcPr>
          <w:p>
            <w:pPr>
              <w:ind w:firstLine="120" w:firstLineChars="50"/>
              <w:rPr>
                <w:rFonts w:ascii="Calibri" w:hAnsi="Calibri" w:cs="Calibri"/>
              </w:rPr>
            </w:pPr>
            <w:r>
              <w:rPr>
                <w:rFonts w:ascii="Calibri" w:hAnsi="Calibri" w:cs="Calibri"/>
              </w:rPr>
              <w:t xml:space="preserve">Date: </w:t>
            </w:r>
          </w:p>
          <w:p>
            <w:pPr>
              <w:rPr>
                <w:rFonts w:ascii="Calibri" w:hAnsi="Calibri" w:cs="Calibri"/>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77" w:type="dxa"/>
          </w:tcPr>
          <w:p>
            <w:pPr>
              <w:rPr>
                <w:rFonts w:ascii="Calibri" w:hAnsi="Calibri" w:cs="Calibri"/>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77" w:type="dxa"/>
          </w:tcPr>
          <w:p>
            <w:pPr>
              <w:rPr>
                <w:rFonts w:ascii="Calibri" w:hAnsi="Calibri" w:cs="Calibri"/>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77" w:type="dxa"/>
            <w:tcBorders>
              <w:top w:val="single" w:color="FFFFFF" w:sz="4" w:space="0"/>
              <w:left w:val="single" w:color="FFFFFF" w:sz="4" w:space="0"/>
              <w:bottom w:val="single" w:color="FFFFFF" w:sz="4" w:space="0"/>
              <w:right w:val="single" w:color="FFFFFF" w:sz="4" w:space="0"/>
            </w:tcBorders>
          </w:tcPr>
          <w:p>
            <w:pPr>
              <w:rPr>
                <w:rFonts w:ascii="Calibri" w:hAnsi="Calibri" w:cs="Calibri"/>
              </w:rPr>
            </w:pPr>
          </w:p>
        </w:tc>
      </w:tr>
    </w:tbl>
    <w:p>
      <w:pPr>
        <w:tabs>
          <w:tab w:val="left" w:pos="1335"/>
        </w:tabs>
        <w:rPr>
          <w:rFonts w:ascii="Calibri" w:hAnsi="Calibri" w:cs="Calibri"/>
        </w:rPr>
      </w:pPr>
    </w:p>
    <w:sectPr>
      <w:pgSz w:w="11906" w:h="16838"/>
      <w:pgMar w:top="1008" w:right="1008" w:bottom="1714" w:left="1008" w:header="720" w:footer="720" w:gutter="0"/>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swiss"/>
    <w:pitch w:val="default"/>
    <w:sig w:usb0="80000287" w:usb1="2ACF3C50"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 w:name="Aparajit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8C2C41"/>
    <w:multiLevelType w:val="multilevel"/>
    <w:tmpl w:val="468C2C4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9CD77DD"/>
    <w:multiLevelType w:val="multilevel"/>
    <w:tmpl w:val="79CD77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E7"/>
    <w:rsid w:val="00003802"/>
    <w:rsid w:val="00006170"/>
    <w:rsid w:val="00007922"/>
    <w:rsid w:val="00021147"/>
    <w:rsid w:val="00026B37"/>
    <w:rsid w:val="00060B6B"/>
    <w:rsid w:val="00070721"/>
    <w:rsid w:val="0008167E"/>
    <w:rsid w:val="00083638"/>
    <w:rsid w:val="000B205C"/>
    <w:rsid w:val="000B3FC4"/>
    <w:rsid w:val="000D7824"/>
    <w:rsid w:val="000F0161"/>
    <w:rsid w:val="000F40D3"/>
    <w:rsid w:val="000F5B21"/>
    <w:rsid w:val="00106E5A"/>
    <w:rsid w:val="001173B5"/>
    <w:rsid w:val="001247EA"/>
    <w:rsid w:val="00125D7F"/>
    <w:rsid w:val="001269AC"/>
    <w:rsid w:val="0013462C"/>
    <w:rsid w:val="00142989"/>
    <w:rsid w:val="00192C55"/>
    <w:rsid w:val="0019366D"/>
    <w:rsid w:val="001A124A"/>
    <w:rsid w:val="001A455D"/>
    <w:rsid w:val="001B013E"/>
    <w:rsid w:val="001D3744"/>
    <w:rsid w:val="001F06F5"/>
    <w:rsid w:val="001F7C0D"/>
    <w:rsid w:val="00201096"/>
    <w:rsid w:val="00211A90"/>
    <w:rsid w:val="002151B0"/>
    <w:rsid w:val="002164B5"/>
    <w:rsid w:val="0022228B"/>
    <w:rsid w:val="0022372A"/>
    <w:rsid w:val="00234D4C"/>
    <w:rsid w:val="0024214C"/>
    <w:rsid w:val="00244CA5"/>
    <w:rsid w:val="002460B8"/>
    <w:rsid w:val="00252937"/>
    <w:rsid w:val="00252C44"/>
    <w:rsid w:val="00257421"/>
    <w:rsid w:val="00261583"/>
    <w:rsid w:val="0026525E"/>
    <w:rsid w:val="00266377"/>
    <w:rsid w:val="00270A12"/>
    <w:rsid w:val="002A6AF9"/>
    <w:rsid w:val="002C1185"/>
    <w:rsid w:val="002C256D"/>
    <w:rsid w:val="002D074A"/>
    <w:rsid w:val="002D354C"/>
    <w:rsid w:val="002D53C4"/>
    <w:rsid w:val="002D5E48"/>
    <w:rsid w:val="002F26DB"/>
    <w:rsid w:val="00311CDD"/>
    <w:rsid w:val="00313CF4"/>
    <w:rsid w:val="003206C0"/>
    <w:rsid w:val="00326FEB"/>
    <w:rsid w:val="00330CA3"/>
    <w:rsid w:val="00341E4D"/>
    <w:rsid w:val="003504A3"/>
    <w:rsid w:val="003538E1"/>
    <w:rsid w:val="003664CB"/>
    <w:rsid w:val="00394E70"/>
    <w:rsid w:val="003B586D"/>
    <w:rsid w:val="003C6C47"/>
    <w:rsid w:val="003E3DEB"/>
    <w:rsid w:val="003F0AF4"/>
    <w:rsid w:val="004073AC"/>
    <w:rsid w:val="004139E7"/>
    <w:rsid w:val="004157BF"/>
    <w:rsid w:val="004178FA"/>
    <w:rsid w:val="004300B3"/>
    <w:rsid w:val="00435070"/>
    <w:rsid w:val="00451953"/>
    <w:rsid w:val="004531F3"/>
    <w:rsid w:val="004532E1"/>
    <w:rsid w:val="00457F3E"/>
    <w:rsid w:val="00495F56"/>
    <w:rsid w:val="004A35B6"/>
    <w:rsid w:val="004B0D6F"/>
    <w:rsid w:val="004C057B"/>
    <w:rsid w:val="004C3307"/>
    <w:rsid w:val="004D1703"/>
    <w:rsid w:val="004F4EE8"/>
    <w:rsid w:val="00523939"/>
    <w:rsid w:val="00535CD0"/>
    <w:rsid w:val="0054298A"/>
    <w:rsid w:val="005464D6"/>
    <w:rsid w:val="0056086A"/>
    <w:rsid w:val="00560F99"/>
    <w:rsid w:val="0059749D"/>
    <w:rsid w:val="005A033B"/>
    <w:rsid w:val="005A29AA"/>
    <w:rsid w:val="005A4E77"/>
    <w:rsid w:val="005A69A4"/>
    <w:rsid w:val="005E0715"/>
    <w:rsid w:val="00603096"/>
    <w:rsid w:val="0060592E"/>
    <w:rsid w:val="0060780D"/>
    <w:rsid w:val="00607A1C"/>
    <w:rsid w:val="0061466C"/>
    <w:rsid w:val="00617895"/>
    <w:rsid w:val="00634159"/>
    <w:rsid w:val="006349DE"/>
    <w:rsid w:val="0065444B"/>
    <w:rsid w:val="00662C12"/>
    <w:rsid w:val="006A2FEE"/>
    <w:rsid w:val="006A7FE6"/>
    <w:rsid w:val="006C625C"/>
    <w:rsid w:val="006D3F6A"/>
    <w:rsid w:val="006E1FF4"/>
    <w:rsid w:val="006E4860"/>
    <w:rsid w:val="006E6BDB"/>
    <w:rsid w:val="006E76FC"/>
    <w:rsid w:val="00715208"/>
    <w:rsid w:val="007334CE"/>
    <w:rsid w:val="00770E31"/>
    <w:rsid w:val="00781562"/>
    <w:rsid w:val="00781CA5"/>
    <w:rsid w:val="007877D3"/>
    <w:rsid w:val="0079180B"/>
    <w:rsid w:val="00796BC8"/>
    <w:rsid w:val="007A4D03"/>
    <w:rsid w:val="007A600E"/>
    <w:rsid w:val="007A6D96"/>
    <w:rsid w:val="007A7987"/>
    <w:rsid w:val="007C701D"/>
    <w:rsid w:val="007E03DE"/>
    <w:rsid w:val="007E53F5"/>
    <w:rsid w:val="007F20B8"/>
    <w:rsid w:val="00812556"/>
    <w:rsid w:val="00822AC9"/>
    <w:rsid w:val="00847526"/>
    <w:rsid w:val="00852AA8"/>
    <w:rsid w:val="00860868"/>
    <w:rsid w:val="00863F67"/>
    <w:rsid w:val="008679CB"/>
    <w:rsid w:val="00883E7F"/>
    <w:rsid w:val="00884756"/>
    <w:rsid w:val="008C63FA"/>
    <w:rsid w:val="008D09AB"/>
    <w:rsid w:val="008E2560"/>
    <w:rsid w:val="008E7D23"/>
    <w:rsid w:val="00904CB3"/>
    <w:rsid w:val="00910D01"/>
    <w:rsid w:val="009160B2"/>
    <w:rsid w:val="00920C49"/>
    <w:rsid w:val="00921ED4"/>
    <w:rsid w:val="00922378"/>
    <w:rsid w:val="00925A7E"/>
    <w:rsid w:val="00947D90"/>
    <w:rsid w:val="00955669"/>
    <w:rsid w:val="009612F7"/>
    <w:rsid w:val="00965963"/>
    <w:rsid w:val="0099791A"/>
    <w:rsid w:val="00997F0F"/>
    <w:rsid w:val="009A7511"/>
    <w:rsid w:val="009B733C"/>
    <w:rsid w:val="009D5043"/>
    <w:rsid w:val="009E63E3"/>
    <w:rsid w:val="009F5B8F"/>
    <w:rsid w:val="00A10B03"/>
    <w:rsid w:val="00A14500"/>
    <w:rsid w:val="00A15D52"/>
    <w:rsid w:val="00A26270"/>
    <w:rsid w:val="00A2752A"/>
    <w:rsid w:val="00A403C4"/>
    <w:rsid w:val="00A45589"/>
    <w:rsid w:val="00A72DC8"/>
    <w:rsid w:val="00A8231E"/>
    <w:rsid w:val="00A836A4"/>
    <w:rsid w:val="00A93402"/>
    <w:rsid w:val="00AC054D"/>
    <w:rsid w:val="00AD244F"/>
    <w:rsid w:val="00B14E5B"/>
    <w:rsid w:val="00B518CA"/>
    <w:rsid w:val="00B87B8B"/>
    <w:rsid w:val="00BC058B"/>
    <w:rsid w:val="00BC7DF2"/>
    <w:rsid w:val="00BD1F70"/>
    <w:rsid w:val="00C10244"/>
    <w:rsid w:val="00C17A6B"/>
    <w:rsid w:val="00C33844"/>
    <w:rsid w:val="00C46961"/>
    <w:rsid w:val="00C52CCC"/>
    <w:rsid w:val="00C540EE"/>
    <w:rsid w:val="00C56CE0"/>
    <w:rsid w:val="00C74F9B"/>
    <w:rsid w:val="00C7643C"/>
    <w:rsid w:val="00C93CB5"/>
    <w:rsid w:val="00CB5827"/>
    <w:rsid w:val="00CB776D"/>
    <w:rsid w:val="00CC1280"/>
    <w:rsid w:val="00CD5132"/>
    <w:rsid w:val="00CE1AA4"/>
    <w:rsid w:val="00CF1C2F"/>
    <w:rsid w:val="00D04647"/>
    <w:rsid w:val="00D0548E"/>
    <w:rsid w:val="00D066C6"/>
    <w:rsid w:val="00D232A4"/>
    <w:rsid w:val="00D30273"/>
    <w:rsid w:val="00D321B2"/>
    <w:rsid w:val="00D35DD0"/>
    <w:rsid w:val="00D366BA"/>
    <w:rsid w:val="00D37770"/>
    <w:rsid w:val="00D5367F"/>
    <w:rsid w:val="00D637AB"/>
    <w:rsid w:val="00D65740"/>
    <w:rsid w:val="00D67690"/>
    <w:rsid w:val="00D84783"/>
    <w:rsid w:val="00D87DA7"/>
    <w:rsid w:val="00D935DA"/>
    <w:rsid w:val="00D96653"/>
    <w:rsid w:val="00DA339D"/>
    <w:rsid w:val="00DA7806"/>
    <w:rsid w:val="00DC7357"/>
    <w:rsid w:val="00DD6C9A"/>
    <w:rsid w:val="00DE3559"/>
    <w:rsid w:val="00DF32A8"/>
    <w:rsid w:val="00DF4125"/>
    <w:rsid w:val="00E038D5"/>
    <w:rsid w:val="00E34288"/>
    <w:rsid w:val="00E353C9"/>
    <w:rsid w:val="00E46DFF"/>
    <w:rsid w:val="00E74478"/>
    <w:rsid w:val="00E80AD6"/>
    <w:rsid w:val="00EC48C2"/>
    <w:rsid w:val="00EE2825"/>
    <w:rsid w:val="00EE2C2C"/>
    <w:rsid w:val="00EF4137"/>
    <w:rsid w:val="00F13DFE"/>
    <w:rsid w:val="00F3551D"/>
    <w:rsid w:val="00F41ECD"/>
    <w:rsid w:val="00F65776"/>
    <w:rsid w:val="00F73E22"/>
    <w:rsid w:val="00F76923"/>
    <w:rsid w:val="00F931AA"/>
    <w:rsid w:val="00F9378C"/>
    <w:rsid w:val="00F971AE"/>
    <w:rsid w:val="00FB1142"/>
    <w:rsid w:val="00FB1B4F"/>
    <w:rsid w:val="00FB222E"/>
    <w:rsid w:val="00FC188B"/>
    <w:rsid w:val="00FD50F9"/>
    <w:rsid w:val="00FD539E"/>
    <w:rsid w:val="00FD6B91"/>
    <w:rsid w:val="00FF1669"/>
    <w:rsid w:val="00FF2408"/>
    <w:rsid w:val="0345717E"/>
    <w:rsid w:val="2E075476"/>
    <w:rsid w:val="2E8B3A33"/>
    <w:rsid w:val="305D352F"/>
    <w:rsid w:val="4B695BFB"/>
    <w:rsid w:val="4E5A0D3E"/>
    <w:rsid w:val="678957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GB" w:eastAsia="ar-SA" w:bidi="ar-SA"/>
    </w:rPr>
  </w:style>
  <w:style w:type="paragraph" w:styleId="2">
    <w:name w:val="heading 1"/>
    <w:basedOn w:val="1"/>
    <w:next w:val="1"/>
    <w:qFormat/>
    <w:uiPriority w:val="0"/>
    <w:pPr>
      <w:keepNext/>
      <w:spacing w:before="240" w:after="60"/>
      <w:outlineLvl w:val="0"/>
    </w:pPr>
    <w:rPr>
      <w:rFonts w:ascii="Arial" w:hAnsi="Arial" w:cs="Arial"/>
      <w:b/>
      <w:bCs/>
      <w:kern w:val="1"/>
      <w:sz w:val="32"/>
      <w:szCs w:val="32"/>
    </w:rPr>
  </w:style>
  <w:style w:type="paragraph" w:styleId="3">
    <w:name w:val="heading 2"/>
    <w:basedOn w:val="1"/>
    <w:next w:val="1"/>
    <w:qFormat/>
    <w:uiPriority w:val="0"/>
    <w:pPr>
      <w:keepNext/>
      <w:tabs>
        <w:tab w:val="left" w:pos="0"/>
      </w:tabs>
      <w:ind w:left="576" w:hanging="576"/>
      <w:outlineLvl w:val="1"/>
    </w:pPr>
    <w:rPr>
      <w:b/>
      <w:bCs/>
      <w:lang w:val="en-U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92"/>
    <w:semiHidden/>
    <w:unhideWhenUsed/>
    <w:uiPriority w:val="99"/>
    <w:rPr>
      <w:rFonts w:ascii="Tahoma" w:hAnsi="Tahoma" w:cs="Tahoma"/>
      <w:sz w:val="16"/>
      <w:szCs w:val="16"/>
    </w:rPr>
  </w:style>
  <w:style w:type="paragraph" w:styleId="7">
    <w:name w:val="Body Text"/>
    <w:basedOn w:val="1"/>
    <w:uiPriority w:val="0"/>
    <w:pPr>
      <w:spacing w:after="120"/>
    </w:pPr>
  </w:style>
  <w:style w:type="paragraph" w:styleId="8">
    <w:name w:val="caption"/>
    <w:basedOn w:val="1"/>
    <w:next w:val="1"/>
    <w:qFormat/>
    <w:uiPriority w:val="0"/>
    <w:pPr>
      <w:suppressLineNumbers/>
      <w:spacing w:before="120" w:after="120"/>
    </w:pPr>
    <w:rPr>
      <w:rFonts w:cs="Arial"/>
      <w:i/>
      <w:iCs/>
    </w:rPr>
  </w:style>
  <w:style w:type="character" w:styleId="9">
    <w:name w:val="annotation reference"/>
    <w:basedOn w:val="4"/>
    <w:semiHidden/>
    <w:unhideWhenUsed/>
    <w:uiPriority w:val="99"/>
    <w:rPr>
      <w:sz w:val="16"/>
      <w:szCs w:val="16"/>
    </w:rPr>
  </w:style>
  <w:style w:type="paragraph" w:styleId="10">
    <w:name w:val="annotation text"/>
    <w:basedOn w:val="1"/>
    <w:link w:val="100"/>
    <w:uiPriority w:val="0"/>
    <w:rPr>
      <w:sz w:val="20"/>
      <w:szCs w:val="20"/>
      <w:lang w:val="en-US"/>
    </w:rPr>
  </w:style>
  <w:style w:type="paragraph" w:styleId="11">
    <w:name w:val="annotation subject"/>
    <w:basedOn w:val="10"/>
    <w:next w:val="10"/>
    <w:link w:val="101"/>
    <w:semiHidden/>
    <w:unhideWhenUsed/>
    <w:uiPriority w:val="99"/>
    <w:rPr>
      <w:b/>
      <w:bCs/>
      <w:lang w:val="en-GB"/>
    </w:rPr>
  </w:style>
  <w:style w:type="paragraph" w:styleId="12">
    <w:name w:val="footer"/>
    <w:basedOn w:val="1"/>
    <w:link w:val="95"/>
    <w:unhideWhenUsed/>
    <w:uiPriority w:val="99"/>
    <w:pPr>
      <w:tabs>
        <w:tab w:val="center" w:pos="4680"/>
        <w:tab w:val="right" w:pos="9360"/>
      </w:tabs>
    </w:pPr>
  </w:style>
  <w:style w:type="paragraph" w:styleId="13">
    <w:name w:val="header"/>
    <w:basedOn w:val="1"/>
    <w:link w:val="94"/>
    <w:unhideWhenUsed/>
    <w:uiPriority w:val="99"/>
    <w:pPr>
      <w:tabs>
        <w:tab w:val="center" w:pos="4680"/>
        <w:tab w:val="right" w:pos="9360"/>
      </w:tabs>
    </w:pPr>
  </w:style>
  <w:style w:type="character" w:styleId="14">
    <w:name w:val="Hyperlink"/>
    <w:uiPriority w:val="0"/>
    <w:rPr>
      <w:color w:val="0000FF"/>
      <w:u w:val="single"/>
    </w:rPr>
  </w:style>
  <w:style w:type="paragraph" w:styleId="15">
    <w:name w:val="List"/>
    <w:basedOn w:val="7"/>
    <w:uiPriority w:val="0"/>
    <w:rPr>
      <w:rFonts w:cs="Arial"/>
    </w:rPr>
  </w:style>
  <w:style w:type="character" w:styleId="16">
    <w:name w:val="Strong"/>
    <w:basedOn w:val="4"/>
    <w:qFormat/>
    <w:uiPriority w:val="0"/>
    <w:rPr>
      <w:rFonts w:cs="Times New Roman"/>
      <w:b/>
      <w:bCs/>
    </w:rPr>
  </w:style>
  <w:style w:type="table" w:styleId="17">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8">
    <w:name w:val="WW8Num1z0"/>
    <w:uiPriority w:val="0"/>
  </w:style>
  <w:style w:type="character" w:customStyle="1" w:styleId="19">
    <w:name w:val="WW8Num1z1"/>
    <w:uiPriority w:val="0"/>
  </w:style>
  <w:style w:type="character" w:customStyle="1" w:styleId="20">
    <w:name w:val="WW8Num1z2"/>
    <w:uiPriority w:val="0"/>
  </w:style>
  <w:style w:type="character" w:customStyle="1" w:styleId="21">
    <w:name w:val="WW8Num1z3"/>
    <w:uiPriority w:val="0"/>
  </w:style>
  <w:style w:type="character" w:customStyle="1" w:styleId="22">
    <w:name w:val="WW8Num1z4"/>
    <w:uiPriority w:val="0"/>
  </w:style>
  <w:style w:type="character" w:customStyle="1" w:styleId="23">
    <w:name w:val="WW8Num1z5"/>
    <w:uiPriority w:val="0"/>
  </w:style>
  <w:style w:type="character" w:customStyle="1" w:styleId="24">
    <w:name w:val="WW8Num1z6"/>
    <w:qFormat/>
    <w:uiPriority w:val="0"/>
  </w:style>
  <w:style w:type="character" w:customStyle="1" w:styleId="25">
    <w:name w:val="WW8Num1z7"/>
    <w:uiPriority w:val="0"/>
  </w:style>
  <w:style w:type="character" w:customStyle="1" w:styleId="26">
    <w:name w:val="WW8Num1z8"/>
    <w:uiPriority w:val="0"/>
  </w:style>
  <w:style w:type="character" w:customStyle="1" w:styleId="27">
    <w:name w:val="WW8Num2z0"/>
    <w:uiPriority w:val="0"/>
    <w:rPr>
      <w:rFonts w:hint="default" w:ascii="Cambria" w:hAnsi="Cambria" w:eastAsia="Times New Roman" w:cs="Calibri"/>
    </w:rPr>
  </w:style>
  <w:style w:type="character" w:customStyle="1" w:styleId="28">
    <w:name w:val="WW8Num2z1"/>
    <w:uiPriority w:val="0"/>
    <w:rPr>
      <w:rFonts w:hint="default" w:ascii="Courier New" w:hAnsi="Courier New" w:cs="Courier New"/>
    </w:rPr>
  </w:style>
  <w:style w:type="character" w:customStyle="1" w:styleId="29">
    <w:name w:val="WW8Num2z2"/>
    <w:uiPriority w:val="0"/>
    <w:rPr>
      <w:rFonts w:hint="default" w:ascii="Wingdings" w:hAnsi="Wingdings" w:cs="Wingdings"/>
    </w:rPr>
  </w:style>
  <w:style w:type="character" w:customStyle="1" w:styleId="30">
    <w:name w:val="WW8Num2z3"/>
    <w:uiPriority w:val="0"/>
    <w:rPr>
      <w:rFonts w:hint="default" w:ascii="Symbol" w:hAnsi="Symbol" w:cs="Symbol"/>
    </w:rPr>
  </w:style>
  <w:style w:type="character" w:customStyle="1" w:styleId="31">
    <w:name w:val="WW8Num3z0"/>
    <w:uiPriority w:val="0"/>
    <w:rPr>
      <w:rFonts w:hint="default" w:ascii="Cambria" w:hAnsi="Cambria" w:eastAsia="Times New Roman" w:cs="Calibri"/>
    </w:rPr>
  </w:style>
  <w:style w:type="character" w:customStyle="1" w:styleId="32">
    <w:name w:val="WW8Num3z1"/>
    <w:uiPriority w:val="0"/>
    <w:rPr>
      <w:rFonts w:hint="default" w:ascii="Courier New" w:hAnsi="Courier New" w:cs="Courier New"/>
    </w:rPr>
  </w:style>
  <w:style w:type="character" w:customStyle="1" w:styleId="33">
    <w:name w:val="WW8Num3z2"/>
    <w:uiPriority w:val="0"/>
    <w:rPr>
      <w:rFonts w:hint="default" w:ascii="Wingdings" w:hAnsi="Wingdings" w:cs="Wingdings"/>
    </w:rPr>
  </w:style>
  <w:style w:type="character" w:customStyle="1" w:styleId="34">
    <w:name w:val="WW8Num3z3"/>
    <w:uiPriority w:val="0"/>
    <w:rPr>
      <w:rFonts w:hint="default" w:ascii="Symbol" w:hAnsi="Symbol" w:cs="Symbol"/>
    </w:rPr>
  </w:style>
  <w:style w:type="character" w:customStyle="1" w:styleId="35">
    <w:name w:val="WW8Num4z0"/>
    <w:uiPriority w:val="0"/>
    <w:rPr>
      <w:rFonts w:hint="default" w:ascii="Cambria" w:hAnsi="Cambria" w:eastAsia="Times New Roman" w:cs="Calibri"/>
    </w:rPr>
  </w:style>
  <w:style w:type="character" w:customStyle="1" w:styleId="36">
    <w:name w:val="WW8Num4z1"/>
    <w:uiPriority w:val="0"/>
    <w:rPr>
      <w:rFonts w:hint="default" w:ascii="Courier New" w:hAnsi="Courier New" w:cs="Courier New"/>
    </w:rPr>
  </w:style>
  <w:style w:type="character" w:customStyle="1" w:styleId="37">
    <w:name w:val="WW8Num4z2"/>
    <w:uiPriority w:val="0"/>
    <w:rPr>
      <w:rFonts w:hint="default" w:ascii="Wingdings" w:hAnsi="Wingdings" w:cs="Wingdings"/>
    </w:rPr>
  </w:style>
  <w:style w:type="character" w:customStyle="1" w:styleId="38">
    <w:name w:val="WW8Num4z3"/>
    <w:uiPriority w:val="0"/>
    <w:rPr>
      <w:rFonts w:hint="default" w:ascii="Symbol" w:hAnsi="Symbol" w:cs="Symbol"/>
    </w:rPr>
  </w:style>
  <w:style w:type="character" w:customStyle="1" w:styleId="39">
    <w:name w:val="WW8Num5z0"/>
    <w:uiPriority w:val="0"/>
    <w:rPr>
      <w:rFonts w:hint="default" w:ascii="Symbol" w:hAnsi="Symbol" w:cs="Symbol"/>
    </w:rPr>
  </w:style>
  <w:style w:type="character" w:customStyle="1" w:styleId="40">
    <w:name w:val="WW8Num5z1"/>
    <w:uiPriority w:val="0"/>
    <w:rPr>
      <w:rFonts w:hint="default" w:ascii="Courier New" w:hAnsi="Courier New" w:cs="Courier New"/>
    </w:rPr>
  </w:style>
  <w:style w:type="character" w:customStyle="1" w:styleId="41">
    <w:name w:val="WW8Num5z2"/>
    <w:uiPriority w:val="0"/>
    <w:rPr>
      <w:rFonts w:hint="default" w:ascii="Wingdings" w:hAnsi="Wingdings" w:cs="Wingdings"/>
    </w:rPr>
  </w:style>
  <w:style w:type="character" w:customStyle="1" w:styleId="42">
    <w:name w:val="WW8Num6z0"/>
    <w:uiPriority w:val="0"/>
    <w:rPr>
      <w:rFonts w:hint="default" w:ascii="Symbol" w:hAnsi="Symbol" w:cs="Symbol"/>
    </w:rPr>
  </w:style>
  <w:style w:type="character" w:customStyle="1" w:styleId="43">
    <w:name w:val="WW8Num6z1"/>
    <w:uiPriority w:val="0"/>
    <w:rPr>
      <w:rFonts w:hint="default" w:ascii="Courier New" w:hAnsi="Courier New" w:cs="Courier New"/>
    </w:rPr>
  </w:style>
  <w:style w:type="character" w:customStyle="1" w:styleId="44">
    <w:name w:val="WW8Num6z2"/>
    <w:uiPriority w:val="0"/>
    <w:rPr>
      <w:rFonts w:hint="default" w:ascii="Wingdings" w:hAnsi="Wingdings" w:cs="Wingdings"/>
    </w:rPr>
  </w:style>
  <w:style w:type="character" w:customStyle="1" w:styleId="45">
    <w:name w:val="WW8Num7z0"/>
    <w:uiPriority w:val="0"/>
    <w:rPr>
      <w:rFonts w:hint="default" w:ascii="Cambria" w:hAnsi="Cambria" w:eastAsia="Times New Roman" w:cs="Calibri"/>
    </w:rPr>
  </w:style>
  <w:style w:type="character" w:customStyle="1" w:styleId="46">
    <w:name w:val="WW8Num7z1"/>
    <w:uiPriority w:val="0"/>
    <w:rPr>
      <w:rFonts w:hint="default" w:ascii="Courier New" w:hAnsi="Courier New" w:cs="Courier New"/>
    </w:rPr>
  </w:style>
  <w:style w:type="character" w:customStyle="1" w:styleId="47">
    <w:name w:val="WW8Num7z2"/>
    <w:uiPriority w:val="0"/>
    <w:rPr>
      <w:rFonts w:hint="default" w:ascii="Wingdings" w:hAnsi="Wingdings" w:cs="Wingdings"/>
    </w:rPr>
  </w:style>
  <w:style w:type="character" w:customStyle="1" w:styleId="48">
    <w:name w:val="WW8Num7z3"/>
    <w:uiPriority w:val="0"/>
    <w:rPr>
      <w:rFonts w:hint="default" w:ascii="Symbol" w:hAnsi="Symbol" w:cs="Symbol"/>
    </w:rPr>
  </w:style>
  <w:style w:type="character" w:customStyle="1" w:styleId="49">
    <w:name w:val="WW8Num8z0"/>
    <w:uiPriority w:val="0"/>
    <w:rPr>
      <w:rFonts w:hint="default" w:ascii="Cambria" w:hAnsi="Cambria" w:eastAsia="Times New Roman" w:cs="Calibri"/>
    </w:rPr>
  </w:style>
  <w:style w:type="character" w:customStyle="1" w:styleId="50">
    <w:name w:val="WW8Num8z1"/>
    <w:uiPriority w:val="0"/>
    <w:rPr>
      <w:rFonts w:hint="default" w:ascii="Courier New" w:hAnsi="Courier New" w:cs="Courier New"/>
    </w:rPr>
  </w:style>
  <w:style w:type="character" w:customStyle="1" w:styleId="51">
    <w:name w:val="WW8Num8z2"/>
    <w:uiPriority w:val="0"/>
    <w:rPr>
      <w:rFonts w:hint="default" w:ascii="Wingdings" w:hAnsi="Wingdings" w:cs="Wingdings"/>
    </w:rPr>
  </w:style>
  <w:style w:type="character" w:customStyle="1" w:styleId="52">
    <w:name w:val="WW8Num8z3"/>
    <w:uiPriority w:val="0"/>
    <w:rPr>
      <w:rFonts w:hint="default" w:ascii="Symbol" w:hAnsi="Symbol" w:cs="Symbol"/>
    </w:rPr>
  </w:style>
  <w:style w:type="character" w:customStyle="1" w:styleId="53">
    <w:name w:val="WW8Num9z0"/>
    <w:uiPriority w:val="0"/>
    <w:rPr>
      <w:rFonts w:hint="default" w:ascii="Symbol" w:hAnsi="Symbol" w:cs="Symbol"/>
    </w:rPr>
  </w:style>
  <w:style w:type="character" w:customStyle="1" w:styleId="54">
    <w:name w:val="WW8Num9z1"/>
    <w:uiPriority w:val="0"/>
    <w:rPr>
      <w:rFonts w:hint="default" w:ascii="Courier New" w:hAnsi="Courier New" w:cs="Courier New"/>
    </w:rPr>
  </w:style>
  <w:style w:type="character" w:customStyle="1" w:styleId="55">
    <w:name w:val="WW8Num9z2"/>
    <w:uiPriority w:val="0"/>
    <w:rPr>
      <w:rFonts w:hint="default" w:ascii="Wingdings" w:hAnsi="Wingdings" w:cs="Wingdings"/>
    </w:rPr>
  </w:style>
  <w:style w:type="character" w:customStyle="1" w:styleId="56">
    <w:name w:val="WW8Num10z0"/>
    <w:uiPriority w:val="0"/>
    <w:rPr>
      <w:rFonts w:hint="default" w:ascii="Wingdings" w:hAnsi="Wingdings" w:cs="Wingdings"/>
    </w:rPr>
  </w:style>
  <w:style w:type="character" w:customStyle="1" w:styleId="57">
    <w:name w:val="WW8Num10z1"/>
    <w:uiPriority w:val="0"/>
    <w:rPr>
      <w:rFonts w:hint="default" w:ascii="Courier New" w:hAnsi="Courier New" w:cs="Courier New"/>
    </w:rPr>
  </w:style>
  <w:style w:type="character" w:customStyle="1" w:styleId="58">
    <w:name w:val="WW8Num10z3"/>
    <w:uiPriority w:val="0"/>
    <w:rPr>
      <w:rFonts w:hint="default" w:ascii="Symbol" w:hAnsi="Symbol" w:cs="Symbol"/>
    </w:rPr>
  </w:style>
  <w:style w:type="character" w:customStyle="1" w:styleId="59">
    <w:name w:val="WW8Num11z0"/>
    <w:uiPriority w:val="0"/>
    <w:rPr>
      <w:rFonts w:hint="default" w:ascii="Cambria" w:hAnsi="Cambria" w:eastAsia="Times New Roman" w:cs="Calibri"/>
    </w:rPr>
  </w:style>
  <w:style w:type="character" w:customStyle="1" w:styleId="60">
    <w:name w:val="WW8Num11z1"/>
    <w:uiPriority w:val="0"/>
    <w:rPr>
      <w:rFonts w:hint="default" w:ascii="Courier New" w:hAnsi="Courier New" w:cs="Courier New"/>
    </w:rPr>
  </w:style>
  <w:style w:type="character" w:customStyle="1" w:styleId="61">
    <w:name w:val="WW8Num11z2"/>
    <w:uiPriority w:val="0"/>
    <w:rPr>
      <w:rFonts w:hint="default" w:ascii="Wingdings" w:hAnsi="Wingdings" w:cs="Wingdings"/>
    </w:rPr>
  </w:style>
  <w:style w:type="character" w:customStyle="1" w:styleId="62">
    <w:name w:val="WW8Num11z3"/>
    <w:uiPriority w:val="0"/>
    <w:rPr>
      <w:rFonts w:hint="default" w:ascii="Symbol" w:hAnsi="Symbol" w:cs="Symbol"/>
    </w:rPr>
  </w:style>
  <w:style w:type="character" w:customStyle="1" w:styleId="63">
    <w:name w:val="WW8Num12z0"/>
    <w:uiPriority w:val="0"/>
    <w:rPr>
      <w:rFonts w:hint="default" w:ascii="Cambria" w:hAnsi="Cambria" w:eastAsia="Times New Roman" w:cs="Calibri"/>
    </w:rPr>
  </w:style>
  <w:style w:type="character" w:customStyle="1" w:styleId="64">
    <w:name w:val="WW8Num12z1"/>
    <w:uiPriority w:val="0"/>
    <w:rPr>
      <w:rFonts w:hint="default" w:ascii="Courier New" w:hAnsi="Courier New" w:cs="Courier New"/>
    </w:rPr>
  </w:style>
  <w:style w:type="character" w:customStyle="1" w:styleId="65">
    <w:name w:val="WW8Num12z2"/>
    <w:uiPriority w:val="0"/>
    <w:rPr>
      <w:rFonts w:hint="default" w:ascii="Wingdings" w:hAnsi="Wingdings" w:cs="Wingdings"/>
    </w:rPr>
  </w:style>
  <w:style w:type="character" w:customStyle="1" w:styleId="66">
    <w:name w:val="WW8Num12z3"/>
    <w:uiPriority w:val="0"/>
    <w:rPr>
      <w:rFonts w:hint="default" w:ascii="Symbol" w:hAnsi="Symbol" w:cs="Symbol"/>
    </w:rPr>
  </w:style>
  <w:style w:type="character" w:customStyle="1" w:styleId="67">
    <w:name w:val="WW8Num13z0"/>
    <w:uiPriority w:val="0"/>
    <w:rPr>
      <w:rFonts w:hint="default" w:ascii="Cambria" w:hAnsi="Cambria" w:eastAsia="Times New Roman" w:cs="Calibri"/>
    </w:rPr>
  </w:style>
  <w:style w:type="character" w:customStyle="1" w:styleId="68">
    <w:name w:val="WW8Num13z1"/>
    <w:uiPriority w:val="0"/>
    <w:rPr>
      <w:rFonts w:hint="default" w:ascii="Courier New" w:hAnsi="Courier New" w:cs="Courier New"/>
    </w:rPr>
  </w:style>
  <w:style w:type="character" w:customStyle="1" w:styleId="69">
    <w:name w:val="WW8Num13z2"/>
    <w:uiPriority w:val="0"/>
    <w:rPr>
      <w:rFonts w:hint="default" w:ascii="Wingdings" w:hAnsi="Wingdings" w:cs="Wingdings"/>
    </w:rPr>
  </w:style>
  <w:style w:type="character" w:customStyle="1" w:styleId="70">
    <w:name w:val="WW8Num13z3"/>
    <w:uiPriority w:val="0"/>
    <w:rPr>
      <w:rFonts w:hint="default" w:ascii="Symbol" w:hAnsi="Symbol" w:cs="Symbol"/>
    </w:rPr>
  </w:style>
  <w:style w:type="character" w:customStyle="1" w:styleId="71">
    <w:name w:val="WW8Num14z0"/>
    <w:uiPriority w:val="0"/>
    <w:rPr>
      <w:rFonts w:hint="default" w:ascii="Cambria" w:hAnsi="Cambria" w:eastAsia="Times New Roman" w:cs="Calibri"/>
    </w:rPr>
  </w:style>
  <w:style w:type="character" w:customStyle="1" w:styleId="72">
    <w:name w:val="WW8Num14z1"/>
    <w:qFormat/>
    <w:uiPriority w:val="0"/>
    <w:rPr>
      <w:rFonts w:hint="default" w:ascii="Courier New" w:hAnsi="Courier New" w:cs="Courier New"/>
    </w:rPr>
  </w:style>
  <w:style w:type="character" w:customStyle="1" w:styleId="73">
    <w:name w:val="WW8Num14z2"/>
    <w:uiPriority w:val="0"/>
    <w:rPr>
      <w:rFonts w:hint="default" w:ascii="Wingdings" w:hAnsi="Wingdings" w:cs="Wingdings"/>
    </w:rPr>
  </w:style>
  <w:style w:type="character" w:customStyle="1" w:styleId="74">
    <w:name w:val="WW8Num14z3"/>
    <w:uiPriority w:val="0"/>
    <w:rPr>
      <w:rFonts w:hint="default" w:ascii="Symbol" w:hAnsi="Symbol" w:cs="Symbol"/>
    </w:rPr>
  </w:style>
  <w:style w:type="character" w:customStyle="1" w:styleId="75">
    <w:name w:val="WW8Num15z0"/>
    <w:uiPriority w:val="0"/>
    <w:rPr>
      <w:rFonts w:hint="default" w:ascii="Symbol" w:hAnsi="Symbol" w:cs="Symbol"/>
    </w:rPr>
  </w:style>
  <w:style w:type="character" w:customStyle="1" w:styleId="76">
    <w:name w:val="WW8Num15z1"/>
    <w:uiPriority w:val="0"/>
    <w:rPr>
      <w:rFonts w:hint="default" w:ascii="Courier New" w:hAnsi="Courier New" w:cs="Courier New"/>
    </w:rPr>
  </w:style>
  <w:style w:type="character" w:customStyle="1" w:styleId="77">
    <w:name w:val="WW8Num15z2"/>
    <w:uiPriority w:val="0"/>
    <w:rPr>
      <w:rFonts w:hint="default" w:ascii="Wingdings" w:hAnsi="Wingdings" w:cs="Wingdings"/>
    </w:rPr>
  </w:style>
  <w:style w:type="character" w:customStyle="1" w:styleId="78">
    <w:name w:val="WW8Num16z0"/>
    <w:uiPriority w:val="0"/>
    <w:rPr>
      <w:rFonts w:hint="default" w:ascii="Wingdings" w:hAnsi="Wingdings" w:cs="Wingdings"/>
    </w:rPr>
  </w:style>
  <w:style w:type="character" w:customStyle="1" w:styleId="79">
    <w:name w:val="WW8Num16z1"/>
    <w:uiPriority w:val="0"/>
    <w:rPr>
      <w:rFonts w:hint="default" w:ascii="Courier New" w:hAnsi="Courier New" w:cs="Courier New"/>
    </w:rPr>
  </w:style>
  <w:style w:type="character" w:customStyle="1" w:styleId="80">
    <w:name w:val="WW8Num16z3"/>
    <w:uiPriority w:val="0"/>
    <w:rPr>
      <w:rFonts w:hint="default" w:ascii="Symbol" w:hAnsi="Symbol" w:cs="Symbol"/>
    </w:rPr>
  </w:style>
  <w:style w:type="character" w:customStyle="1" w:styleId="81">
    <w:name w:val="WW8Num17z0"/>
    <w:uiPriority w:val="0"/>
    <w:rPr>
      <w:rFonts w:hint="default" w:ascii="Symbol" w:hAnsi="Symbol" w:cs="Symbol"/>
      <w:color w:val="333333"/>
      <w:sz w:val="20"/>
      <w:szCs w:val="20"/>
    </w:rPr>
  </w:style>
  <w:style w:type="character" w:customStyle="1" w:styleId="82">
    <w:name w:val="WW8Num17z1"/>
    <w:uiPriority w:val="0"/>
    <w:rPr>
      <w:rFonts w:hint="default" w:ascii="Courier New" w:hAnsi="Courier New" w:cs="Courier New"/>
    </w:rPr>
  </w:style>
  <w:style w:type="character" w:customStyle="1" w:styleId="83">
    <w:name w:val="WW8Num17z2"/>
    <w:uiPriority w:val="0"/>
    <w:rPr>
      <w:rFonts w:hint="default" w:ascii="Wingdings" w:hAnsi="Wingdings" w:cs="Wingdings"/>
    </w:rPr>
  </w:style>
  <w:style w:type="character" w:customStyle="1" w:styleId="84">
    <w:name w:val="Normal+Arial Char Char Char"/>
    <w:uiPriority w:val="0"/>
    <w:rPr>
      <w:rFonts w:ascii="Arial" w:hAnsi="Arial" w:cs="Arial"/>
      <w:b/>
      <w:bCs/>
      <w:sz w:val="24"/>
      <w:szCs w:val="24"/>
      <w:lang w:eastAsia="ar-SA" w:bidi="ar-SA"/>
    </w:rPr>
  </w:style>
  <w:style w:type="paragraph" w:customStyle="1" w:styleId="85">
    <w:name w:val="Heading"/>
    <w:basedOn w:val="1"/>
    <w:next w:val="7"/>
    <w:uiPriority w:val="0"/>
    <w:pPr>
      <w:keepNext/>
      <w:spacing w:before="240" w:after="120"/>
    </w:pPr>
    <w:rPr>
      <w:rFonts w:ascii="Arial" w:hAnsi="Arial" w:eastAsia="Microsoft YaHei" w:cs="Arial"/>
      <w:sz w:val="28"/>
      <w:szCs w:val="28"/>
    </w:rPr>
  </w:style>
  <w:style w:type="paragraph" w:customStyle="1" w:styleId="86">
    <w:name w:val="Index"/>
    <w:basedOn w:val="1"/>
    <w:uiPriority w:val="0"/>
    <w:pPr>
      <w:suppressLineNumbers/>
    </w:pPr>
    <w:rPr>
      <w:rFonts w:cs="Arial"/>
    </w:rPr>
  </w:style>
  <w:style w:type="paragraph" w:customStyle="1" w:styleId="87">
    <w:name w:val="Normal + Times New Roman"/>
    <w:basedOn w:val="1"/>
    <w:uiPriority w:val="0"/>
    <w:rPr>
      <w:rFonts w:eastAsia="Times"/>
      <w:sz w:val="20"/>
      <w:szCs w:val="20"/>
      <w:lang w:val="en-US"/>
    </w:rPr>
  </w:style>
  <w:style w:type="paragraph" w:customStyle="1" w:styleId="88">
    <w:name w:val="Normal+Arial Char Char"/>
    <w:basedOn w:val="1"/>
    <w:uiPriority w:val="0"/>
    <w:pPr>
      <w:widowControl w:val="0"/>
      <w:suppressAutoHyphens w:val="0"/>
      <w:autoSpaceDE w:val="0"/>
    </w:pPr>
    <w:rPr>
      <w:rFonts w:ascii="Arial" w:hAnsi="Arial" w:cs="Arial"/>
      <w:b/>
      <w:bCs/>
    </w:rPr>
  </w:style>
  <w:style w:type="paragraph" w:customStyle="1" w:styleId="89">
    <w:name w:val="Table Contents"/>
    <w:basedOn w:val="1"/>
    <w:uiPriority w:val="0"/>
    <w:pPr>
      <w:suppressLineNumbers/>
    </w:pPr>
  </w:style>
  <w:style w:type="paragraph" w:customStyle="1" w:styleId="90">
    <w:name w:val="Table Heading"/>
    <w:basedOn w:val="89"/>
    <w:uiPriority w:val="0"/>
    <w:pPr>
      <w:jc w:val="center"/>
    </w:pPr>
    <w:rPr>
      <w:b/>
      <w:bCs/>
    </w:rPr>
  </w:style>
  <w:style w:type="paragraph" w:customStyle="1" w:styleId="91">
    <w:name w:val="Frame contents"/>
    <w:basedOn w:val="7"/>
    <w:uiPriority w:val="0"/>
  </w:style>
  <w:style w:type="character" w:customStyle="1" w:styleId="92">
    <w:name w:val="Balloon Text Char"/>
    <w:basedOn w:val="4"/>
    <w:link w:val="6"/>
    <w:semiHidden/>
    <w:uiPriority w:val="99"/>
    <w:rPr>
      <w:rFonts w:ascii="Tahoma" w:hAnsi="Tahoma" w:cs="Tahoma"/>
      <w:sz w:val="16"/>
      <w:szCs w:val="16"/>
      <w:lang w:val="en-GB" w:eastAsia="ar-SA"/>
    </w:rPr>
  </w:style>
  <w:style w:type="paragraph" w:styleId="93">
    <w:name w:val="List Paragraph"/>
    <w:basedOn w:val="1"/>
    <w:link w:val="98"/>
    <w:qFormat/>
    <w:uiPriority w:val="34"/>
    <w:pPr>
      <w:ind w:left="720"/>
      <w:contextualSpacing/>
    </w:pPr>
  </w:style>
  <w:style w:type="character" w:customStyle="1" w:styleId="94">
    <w:name w:val="Header Char"/>
    <w:basedOn w:val="4"/>
    <w:link w:val="13"/>
    <w:uiPriority w:val="99"/>
    <w:rPr>
      <w:sz w:val="24"/>
      <w:szCs w:val="24"/>
      <w:lang w:val="en-GB" w:eastAsia="ar-SA"/>
    </w:rPr>
  </w:style>
  <w:style w:type="character" w:customStyle="1" w:styleId="95">
    <w:name w:val="Footer Char"/>
    <w:basedOn w:val="4"/>
    <w:link w:val="12"/>
    <w:uiPriority w:val="99"/>
    <w:rPr>
      <w:sz w:val="24"/>
      <w:szCs w:val="24"/>
      <w:lang w:val="en-GB" w:eastAsia="ar-SA"/>
    </w:rPr>
  </w:style>
  <w:style w:type="paragraph" w:customStyle="1" w:styleId="96">
    <w:name w:val="Normal1"/>
    <w:qFormat/>
    <w:uiPriority w:val="0"/>
    <w:pPr>
      <w:spacing w:after="200" w:line="276" w:lineRule="auto"/>
    </w:pPr>
    <w:rPr>
      <w:rFonts w:ascii="Calibri" w:hAnsi="Calibri" w:eastAsia="Calibri" w:cs="Calibri"/>
      <w:sz w:val="22"/>
      <w:szCs w:val="22"/>
      <w:lang w:val="en-US" w:eastAsia="en-US" w:bidi="ar-SA"/>
    </w:rPr>
  </w:style>
  <w:style w:type="character" w:customStyle="1" w:styleId="97">
    <w:name w:val="apple-converted-space"/>
    <w:uiPriority w:val="0"/>
  </w:style>
  <w:style w:type="character" w:customStyle="1" w:styleId="98">
    <w:name w:val="List Paragraph Char"/>
    <w:link w:val="93"/>
    <w:locked/>
    <w:uiPriority w:val="34"/>
    <w:rPr>
      <w:sz w:val="24"/>
      <w:szCs w:val="24"/>
      <w:lang w:val="en-GB" w:eastAsia="ar-SA"/>
    </w:rPr>
  </w:style>
  <w:style w:type="paragraph" w:customStyle="1" w:styleId="99">
    <w:name w:val="Standard"/>
    <w:uiPriority w:val="0"/>
    <w:pPr>
      <w:suppressAutoHyphens/>
      <w:autoSpaceDN w:val="0"/>
      <w:textAlignment w:val="baseline"/>
    </w:pPr>
    <w:rPr>
      <w:rFonts w:ascii="Times New Roman" w:hAnsi="Times New Roman" w:eastAsia="Times New Roman" w:cs="Times New Roman"/>
      <w:kern w:val="3"/>
      <w:sz w:val="24"/>
      <w:szCs w:val="24"/>
      <w:lang w:val="en-US" w:eastAsia="en-US" w:bidi="ar-SA"/>
    </w:rPr>
  </w:style>
  <w:style w:type="character" w:customStyle="1" w:styleId="100">
    <w:name w:val="Comment Text Char"/>
    <w:basedOn w:val="4"/>
    <w:link w:val="10"/>
    <w:uiPriority w:val="0"/>
    <w:rPr>
      <w:lang w:eastAsia="ar-SA"/>
    </w:rPr>
  </w:style>
  <w:style w:type="character" w:customStyle="1" w:styleId="101">
    <w:name w:val="Comment Subject Char"/>
    <w:basedOn w:val="100"/>
    <w:link w:val="11"/>
    <w:semiHidden/>
    <w:uiPriority w:val="99"/>
    <w:rPr>
      <w:b/>
      <w:bCs/>
      <w:lang w:val="en-GB" w:eastAsia="ar-SA"/>
    </w:rPr>
  </w:style>
  <w:style w:type="character" w:customStyle="1" w:styleId="102">
    <w:name w:val="Unresolved Mention1"/>
    <w:basedOn w:val="4"/>
    <w:semiHidden/>
    <w:unhideWhenUsed/>
    <w:uiPriority w:val="99"/>
    <w:rPr>
      <w:color w:val="605E5C"/>
      <w:shd w:val="clear" w:color="auto" w:fill="E1DFDD"/>
    </w:rPr>
  </w:style>
  <w:style w:type="character" w:customStyle="1" w:styleId="103">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782</Words>
  <Characters>4464</Characters>
  <Lines>37</Lines>
  <Paragraphs>10</Paragraphs>
  <TotalTime>2</TotalTime>
  <ScaleCrop>false</ScaleCrop>
  <LinksUpToDate>false</LinksUpToDate>
  <CharactersWithSpaces>5236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2021-03-22T10:02:00Z</dcterms:created>
  <dc:creator>Kautilya</dc:creator>
  <cp:lastModifiedBy>Admin</cp:lastModifiedBy>
  <cp:lastPrinted>2411-12-31T18:30:00Z</cp:lastPrinted>
  <dcterms:modified xsi:type="dcterms:W3CDTF">2021-07-30T01:46:42Z</dcterms:modified>
  <dc:title>KAUTILYA SRIVASTAVA</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