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4051" w14:textId="754AD4F1" w:rsidR="0070487A" w:rsidRDefault="003A1BB5" w:rsidP="004D49FA">
      <w:pPr>
        <w:pStyle w:val="Caption"/>
        <w:spacing w:line="276" w:lineRule="auto"/>
      </w:pPr>
      <w:r>
        <w:t>Vikas Chaturvedi</w:t>
      </w:r>
      <w:r w:rsidR="009D2359">
        <w:t xml:space="preserve"> </w:t>
      </w:r>
      <w:r w:rsidR="00E239BC">
        <w:t>–</w:t>
      </w:r>
      <w:r w:rsidR="00670676">
        <w:t xml:space="preserve"> </w:t>
      </w:r>
      <w:r w:rsidR="009D2359" w:rsidRPr="00B82FBF">
        <w:t>Cloud Solution Engineer</w:t>
      </w:r>
    </w:p>
    <w:p w14:paraId="03684C7B" w14:textId="77777777" w:rsidR="0073252B" w:rsidRPr="008660B3" w:rsidRDefault="008660B3" w:rsidP="004D49FA">
      <w:pPr>
        <w:pStyle w:val="Caption"/>
        <w:spacing w:line="276" w:lineRule="auto"/>
      </w:pPr>
      <w:r w:rsidRPr="008660B3">
        <w:t>Profile Summary</w:t>
      </w:r>
    </w:p>
    <w:tbl>
      <w:tblPr>
        <w:tblStyle w:val="TableGrid"/>
        <w:tblW w:w="9288" w:type="dxa"/>
        <w:tblLook w:val="04A0" w:firstRow="1" w:lastRow="0" w:firstColumn="1" w:lastColumn="0" w:noHBand="0" w:noVBand="1"/>
      </w:tblPr>
      <w:tblGrid>
        <w:gridCol w:w="9288"/>
      </w:tblGrid>
      <w:tr w:rsidR="0079423C" w:rsidRPr="00146B3C" w14:paraId="737F92CF" w14:textId="77777777" w:rsidTr="0079423C">
        <w:trPr>
          <w:trHeight w:val="1869"/>
        </w:trPr>
        <w:tc>
          <w:tcPr>
            <w:tcW w:w="9288" w:type="dxa"/>
          </w:tcPr>
          <w:p w14:paraId="53ABB37F" w14:textId="0535F56C" w:rsidR="00670676" w:rsidRPr="00670676" w:rsidRDefault="00670676" w:rsidP="00670676">
            <w:pPr>
              <w:widowControl w:val="0"/>
              <w:overflowPunct w:val="0"/>
              <w:autoSpaceDE w:val="0"/>
              <w:autoSpaceDN w:val="0"/>
              <w:adjustRightInd w:val="0"/>
              <w:spacing w:line="360" w:lineRule="auto"/>
              <w:jc w:val="both"/>
              <w:rPr>
                <w:color w:val="000000"/>
                <w:sz w:val="24"/>
                <w:szCs w:val="24"/>
              </w:rPr>
            </w:pPr>
            <w:r w:rsidRPr="00670676">
              <w:rPr>
                <w:color w:val="000000"/>
                <w:sz w:val="24"/>
                <w:szCs w:val="24"/>
              </w:rPr>
              <w:t xml:space="preserve">I am a Microsoft Azure certified personnel, having 4+ years of running experience in IT Industry. I Have been working on Azure IaaS, PaaS, Azure AD and possess a sound exposure on Azure DevOps to caste Infrastructure </w:t>
            </w:r>
            <w:r>
              <w:rPr>
                <w:color w:val="000000"/>
                <w:sz w:val="24"/>
                <w:szCs w:val="24"/>
              </w:rPr>
              <w:t>a</w:t>
            </w:r>
            <w:r w:rsidRPr="00670676">
              <w:rPr>
                <w:color w:val="000000"/>
                <w:sz w:val="24"/>
                <w:szCs w:val="24"/>
              </w:rPr>
              <w:t xml:space="preserve">s Code. I have completed my Azure Solutions Architect, Azure Security Engineer </w:t>
            </w:r>
            <w:r w:rsidRPr="00670676">
              <w:rPr>
                <w:color w:val="000000"/>
                <w:sz w:val="24"/>
                <w:szCs w:val="24"/>
              </w:rPr>
              <w:t>certification</w:t>
            </w:r>
            <w:r w:rsidRPr="00670676">
              <w:rPr>
                <w:color w:val="000000"/>
                <w:sz w:val="24"/>
                <w:szCs w:val="24"/>
              </w:rPr>
              <w:t xml:space="preserve"> this year and my best work so far was observed in providing Azure Solution, </w:t>
            </w:r>
            <w:r w:rsidRPr="00670676">
              <w:rPr>
                <w:color w:val="000000"/>
                <w:sz w:val="24"/>
                <w:szCs w:val="24"/>
              </w:rPr>
              <w:t>automation,</w:t>
            </w:r>
            <w:r w:rsidRPr="00670676">
              <w:rPr>
                <w:color w:val="000000"/>
                <w:sz w:val="24"/>
                <w:szCs w:val="24"/>
              </w:rPr>
              <w:t xml:space="preserve"> and Support on SDLC of various MSP/CSP US-UK based clients.</w:t>
            </w:r>
          </w:p>
          <w:p w14:paraId="534AB145" w14:textId="555233D2" w:rsidR="009A64B3" w:rsidRPr="004833F0" w:rsidRDefault="00670676" w:rsidP="00670676">
            <w:pPr>
              <w:widowControl w:val="0"/>
              <w:overflowPunct w:val="0"/>
              <w:autoSpaceDE w:val="0"/>
              <w:autoSpaceDN w:val="0"/>
              <w:adjustRightInd w:val="0"/>
              <w:spacing w:line="360" w:lineRule="auto"/>
              <w:jc w:val="both"/>
              <w:rPr>
                <w:color w:val="000000"/>
                <w:sz w:val="24"/>
                <w:szCs w:val="24"/>
              </w:rPr>
            </w:pPr>
            <w:r w:rsidRPr="00670676">
              <w:rPr>
                <w:color w:val="000000"/>
                <w:sz w:val="24"/>
                <w:szCs w:val="24"/>
              </w:rPr>
              <w:t xml:space="preserve">Recently </w:t>
            </w:r>
            <w:r w:rsidRPr="00670676">
              <w:rPr>
                <w:color w:val="000000"/>
                <w:sz w:val="24"/>
                <w:szCs w:val="24"/>
              </w:rPr>
              <w:t>I’ve</w:t>
            </w:r>
            <w:r w:rsidRPr="00670676">
              <w:rPr>
                <w:color w:val="000000"/>
                <w:sz w:val="24"/>
                <w:szCs w:val="24"/>
              </w:rPr>
              <w:t xml:space="preserve"> got a chance to work and deploy private AKS clusters for few of my customers and same I </w:t>
            </w:r>
            <w:r w:rsidRPr="00670676">
              <w:rPr>
                <w:color w:val="000000"/>
                <w:sz w:val="24"/>
                <w:szCs w:val="24"/>
              </w:rPr>
              <w:t>demonstrated</w:t>
            </w:r>
            <w:r w:rsidRPr="00670676">
              <w:rPr>
                <w:color w:val="000000"/>
                <w:sz w:val="24"/>
                <w:szCs w:val="24"/>
              </w:rPr>
              <w:t xml:space="preserve"> and documented for my teams KB. I also gave </w:t>
            </w:r>
            <w:r w:rsidRPr="00670676">
              <w:rPr>
                <w:color w:val="000000"/>
                <w:sz w:val="24"/>
                <w:szCs w:val="24"/>
              </w:rPr>
              <w:t>an</w:t>
            </w:r>
            <w:r w:rsidRPr="00670676">
              <w:rPr>
                <w:color w:val="000000"/>
                <w:sz w:val="24"/>
                <w:szCs w:val="24"/>
              </w:rPr>
              <w:t xml:space="preserve"> automation solution recently to one of my </w:t>
            </w:r>
            <w:r w:rsidRPr="00670676">
              <w:rPr>
                <w:color w:val="000000"/>
                <w:sz w:val="24"/>
                <w:szCs w:val="24"/>
              </w:rPr>
              <w:t>clients</w:t>
            </w:r>
            <w:r w:rsidRPr="00670676">
              <w:rPr>
                <w:color w:val="000000"/>
                <w:sz w:val="24"/>
                <w:szCs w:val="24"/>
              </w:rPr>
              <w:t xml:space="preserve"> on how to automatically trigger and deploy a new web App with the help of GitHub API, when a </w:t>
            </w:r>
            <w:r w:rsidRPr="00670676">
              <w:rPr>
                <w:color w:val="000000"/>
                <w:sz w:val="24"/>
                <w:szCs w:val="24"/>
              </w:rPr>
              <w:t>business-critical</w:t>
            </w:r>
            <w:r w:rsidRPr="00670676">
              <w:rPr>
                <w:color w:val="000000"/>
                <w:sz w:val="24"/>
                <w:szCs w:val="24"/>
              </w:rPr>
              <w:t xml:space="preserve"> Web App goes down in Azure based on alerting metrics and logic apps. New solutions like these always motivate and give sense of </w:t>
            </w:r>
            <w:r w:rsidRPr="00670676">
              <w:rPr>
                <w:color w:val="000000"/>
                <w:sz w:val="24"/>
                <w:szCs w:val="24"/>
              </w:rPr>
              <w:t>excitement</w:t>
            </w:r>
            <w:r w:rsidRPr="00670676">
              <w:rPr>
                <w:color w:val="000000"/>
                <w:sz w:val="24"/>
                <w:szCs w:val="24"/>
              </w:rPr>
              <w:t xml:space="preserve"> to me in my job, regardless of my working title. Right </w:t>
            </w:r>
            <w:r w:rsidRPr="00670676">
              <w:rPr>
                <w:color w:val="000000"/>
                <w:sz w:val="24"/>
                <w:szCs w:val="24"/>
              </w:rPr>
              <w:t>now,</w:t>
            </w:r>
            <w:r w:rsidRPr="00670676">
              <w:rPr>
                <w:color w:val="000000"/>
                <w:sz w:val="24"/>
                <w:szCs w:val="24"/>
              </w:rPr>
              <w:t xml:space="preserve"> I am working as a ticket lead on 6 </w:t>
            </w:r>
            <w:r>
              <w:rPr>
                <w:color w:val="000000"/>
                <w:sz w:val="24"/>
                <w:szCs w:val="24"/>
              </w:rPr>
              <w:t xml:space="preserve">of </w:t>
            </w:r>
            <w:r w:rsidRPr="00670676">
              <w:rPr>
                <w:color w:val="000000"/>
                <w:sz w:val="24"/>
                <w:szCs w:val="24"/>
              </w:rPr>
              <w:t xml:space="preserve">company accounts out of </w:t>
            </w:r>
            <w:r w:rsidR="00F26956">
              <w:rPr>
                <w:color w:val="000000"/>
                <w:sz w:val="24"/>
                <w:szCs w:val="24"/>
              </w:rPr>
              <w:t>50</w:t>
            </w:r>
            <w:r w:rsidRPr="00670676">
              <w:rPr>
                <w:color w:val="000000"/>
                <w:sz w:val="24"/>
                <w:szCs w:val="24"/>
              </w:rPr>
              <w:t xml:space="preserve">+ client base of "3Cloud LLC" which is </w:t>
            </w:r>
            <w:r>
              <w:rPr>
                <w:color w:val="000000"/>
                <w:sz w:val="24"/>
                <w:szCs w:val="24"/>
              </w:rPr>
              <w:t>one of the</w:t>
            </w:r>
            <w:r w:rsidRPr="00670676">
              <w:rPr>
                <w:color w:val="000000"/>
                <w:sz w:val="24"/>
                <w:szCs w:val="24"/>
              </w:rPr>
              <w:t xml:space="preserve"> leading pioneer</w:t>
            </w:r>
            <w:r>
              <w:rPr>
                <w:color w:val="000000"/>
                <w:sz w:val="24"/>
                <w:szCs w:val="24"/>
              </w:rPr>
              <w:t>s</w:t>
            </w:r>
            <w:r w:rsidRPr="00670676">
              <w:rPr>
                <w:color w:val="000000"/>
                <w:sz w:val="24"/>
                <w:szCs w:val="24"/>
              </w:rPr>
              <w:t xml:space="preserve"> in Azure Premium Cloud Providers.</w:t>
            </w:r>
          </w:p>
        </w:tc>
      </w:tr>
    </w:tbl>
    <w:p w14:paraId="5E598EF2" w14:textId="58A45BA0" w:rsidR="00B62F22" w:rsidRDefault="00014806" w:rsidP="004D49FA">
      <w:pPr>
        <w:pStyle w:val="Caption"/>
        <w:spacing w:line="276" w:lineRule="auto"/>
        <w:rPr>
          <w:lang w:val="en-IN" w:eastAsia="en-IN"/>
        </w:rPr>
      </w:pPr>
      <w:r>
        <w:rPr>
          <w:lang w:val="en-IN" w:eastAsia="en-IN"/>
        </w:rPr>
        <w:t>W</w:t>
      </w:r>
      <w:r w:rsidR="0073252B">
        <w:rPr>
          <w:lang w:val="en-IN" w:eastAsia="en-IN"/>
        </w:rPr>
        <w:t>ork experience</w:t>
      </w:r>
    </w:p>
    <w:p w14:paraId="1803DC2D" w14:textId="6235A936" w:rsidR="00B82FBF" w:rsidRPr="00B82FBF" w:rsidRDefault="00B82FBF" w:rsidP="00B82FBF">
      <w:pPr>
        <w:rPr>
          <w:lang w:val="en-IN" w:eastAsia="en-IN"/>
        </w:rPr>
      </w:pPr>
      <w:r w:rsidRPr="00052531">
        <w:rPr>
          <w:b/>
          <w:sz w:val="32"/>
          <w:szCs w:val="32"/>
        </w:rPr>
        <w:t xml:space="preserve">e-Zest Solutions: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14</w:t>
      </w:r>
      <w:r w:rsidRPr="00B82FBF">
        <w:rPr>
          <w:b/>
          <w:sz w:val="24"/>
          <w:szCs w:val="24"/>
          <w:vertAlign w:val="superscript"/>
        </w:rPr>
        <w:t>th</w:t>
      </w:r>
      <w:r>
        <w:rPr>
          <w:b/>
          <w:sz w:val="24"/>
          <w:szCs w:val="24"/>
        </w:rPr>
        <w:t xml:space="preserve"> May 2018 – </w:t>
      </w:r>
      <w:r w:rsidR="00014806">
        <w:rPr>
          <w:b/>
          <w:sz w:val="24"/>
          <w:szCs w:val="24"/>
        </w:rPr>
        <w:t>Present</w:t>
      </w:r>
    </w:p>
    <w:tbl>
      <w:tblPr>
        <w:tblStyle w:val="TableGrid"/>
        <w:tblW w:w="9288" w:type="dxa"/>
        <w:tblLook w:val="04A0" w:firstRow="1" w:lastRow="0" w:firstColumn="1" w:lastColumn="0" w:noHBand="0" w:noVBand="1"/>
      </w:tblPr>
      <w:tblGrid>
        <w:gridCol w:w="9288"/>
      </w:tblGrid>
      <w:tr w:rsidR="00422CB9" w:rsidRPr="00EC3E89" w14:paraId="71CBE886" w14:textId="77777777" w:rsidTr="007262DA">
        <w:tc>
          <w:tcPr>
            <w:tcW w:w="9288" w:type="dxa"/>
          </w:tcPr>
          <w:p w14:paraId="012ADE13" w14:textId="1A20DED7" w:rsidR="009A64B3" w:rsidRDefault="009A64B3" w:rsidP="009A64B3">
            <w:pPr>
              <w:spacing w:line="43" w:lineRule="exact"/>
              <w:rPr>
                <w:rFonts w:ascii="Times New Roman" w:eastAsia="Times New Roman" w:hAnsi="Times New Roman"/>
                <w:sz w:val="24"/>
              </w:rPr>
            </w:pPr>
          </w:p>
          <w:p w14:paraId="7A11AB47" w14:textId="77777777" w:rsidR="00DB2335" w:rsidRDefault="00DB2335" w:rsidP="009A64B3">
            <w:pPr>
              <w:spacing w:line="43" w:lineRule="exact"/>
              <w:rPr>
                <w:rFonts w:ascii="Times New Roman" w:eastAsia="Times New Roman" w:hAnsi="Times New Roman"/>
                <w:sz w:val="24"/>
              </w:rPr>
            </w:pPr>
          </w:p>
          <w:p w14:paraId="00CCAFEA" w14:textId="781CB7C1" w:rsidR="00DB2335" w:rsidRDefault="00DB2335" w:rsidP="005D3CD5">
            <w:pPr>
              <w:pStyle w:val="Heading1"/>
              <w:numPr>
                <w:ilvl w:val="0"/>
                <w:numId w:val="0"/>
              </w:numPr>
              <w:shd w:val="clear" w:color="auto" w:fill="FFFFFF"/>
              <w:spacing w:before="0" w:after="0"/>
              <w:outlineLvl w:val="0"/>
              <w:rPr>
                <w:sz w:val="24"/>
              </w:rPr>
            </w:pPr>
            <w:r>
              <w:rPr>
                <w:sz w:val="24"/>
              </w:rPr>
              <w:t>Project</w:t>
            </w:r>
            <w:r w:rsidR="0064723A">
              <w:rPr>
                <w:sz w:val="24"/>
              </w:rPr>
              <w:t xml:space="preserve"> - </w:t>
            </w:r>
            <w:r w:rsidR="006F2FCB" w:rsidRPr="005D3CD5">
              <w:rPr>
                <w:sz w:val="24"/>
              </w:rPr>
              <w:t xml:space="preserve">Azure Cloud </w:t>
            </w:r>
            <w:r w:rsidR="0064723A">
              <w:rPr>
                <w:sz w:val="24"/>
              </w:rPr>
              <w:t>Managed services</w:t>
            </w:r>
          </w:p>
          <w:p w14:paraId="00C2599C" w14:textId="03739C5A" w:rsidR="00E239BC" w:rsidRPr="00E239BC" w:rsidRDefault="00E239BC" w:rsidP="00E239BC">
            <w:pPr>
              <w:rPr>
                <w:b/>
                <w:sz w:val="24"/>
              </w:rPr>
            </w:pPr>
            <w:r w:rsidRPr="00E239BC">
              <w:rPr>
                <w:b/>
                <w:sz w:val="24"/>
              </w:rPr>
              <w:t>Client: 3Cloud</w:t>
            </w:r>
            <w:r>
              <w:rPr>
                <w:b/>
                <w:sz w:val="24"/>
              </w:rPr>
              <w:t xml:space="preserve"> Solutions</w:t>
            </w:r>
          </w:p>
          <w:p w14:paraId="7FDD7DB2" w14:textId="74CF1AA4" w:rsidR="0064723A" w:rsidRPr="00602746" w:rsidRDefault="009A64B3" w:rsidP="00E239BC">
            <w:pPr>
              <w:spacing w:line="254" w:lineRule="auto"/>
              <w:ind w:right="760"/>
              <w:jc w:val="both"/>
              <w:rPr>
                <w:sz w:val="24"/>
              </w:rPr>
            </w:pPr>
            <w:r>
              <w:rPr>
                <w:b/>
                <w:sz w:val="24"/>
              </w:rPr>
              <w:t>Description:</w:t>
            </w:r>
            <w:r>
              <w:rPr>
                <w:sz w:val="24"/>
              </w:rPr>
              <w:t xml:space="preserve"> </w:t>
            </w:r>
            <w:r w:rsidR="0064723A">
              <w:rPr>
                <w:sz w:val="24"/>
              </w:rPr>
              <w:t xml:space="preserve">3Cloud is a </w:t>
            </w:r>
            <w:r w:rsidR="00CE166D">
              <w:rPr>
                <w:sz w:val="24"/>
              </w:rPr>
              <w:t xml:space="preserve">Central </w:t>
            </w:r>
            <w:r w:rsidR="0064723A">
              <w:rPr>
                <w:sz w:val="24"/>
              </w:rPr>
              <w:t xml:space="preserve">US based CSP/MSP Provider, </w:t>
            </w:r>
            <w:r w:rsidR="00670676">
              <w:rPr>
                <w:sz w:val="24"/>
              </w:rPr>
              <w:t xml:space="preserve">a </w:t>
            </w:r>
            <w:r w:rsidR="00CE166D">
              <w:rPr>
                <w:sz w:val="24"/>
              </w:rPr>
              <w:t xml:space="preserve">Microsoft Gold partner, </w:t>
            </w:r>
            <w:r w:rsidR="00670676">
              <w:rPr>
                <w:sz w:val="24"/>
              </w:rPr>
              <w:t>and working towards</w:t>
            </w:r>
            <w:r w:rsidR="0064723A">
              <w:rPr>
                <w:sz w:val="24"/>
              </w:rPr>
              <w:t xml:space="preserve"> </w:t>
            </w:r>
            <w:r w:rsidR="00A8306B" w:rsidRPr="00A8306B">
              <w:rPr>
                <w:sz w:val="24"/>
              </w:rPr>
              <w:t xml:space="preserve">enabling </w:t>
            </w:r>
            <w:r w:rsidR="00A8306B">
              <w:rPr>
                <w:sz w:val="24"/>
              </w:rPr>
              <w:t>the</w:t>
            </w:r>
            <w:r w:rsidR="00A8306B" w:rsidRPr="00A8306B">
              <w:rPr>
                <w:sz w:val="24"/>
              </w:rPr>
              <w:t xml:space="preserve"> journey to the Microsoft </w:t>
            </w:r>
            <w:r w:rsidR="00670676">
              <w:rPr>
                <w:sz w:val="24"/>
              </w:rPr>
              <w:t>Azure</w:t>
            </w:r>
            <w:r w:rsidR="009138C0">
              <w:rPr>
                <w:sz w:val="24"/>
              </w:rPr>
              <w:t xml:space="preserve"> and</w:t>
            </w:r>
            <w:r w:rsidR="00670676">
              <w:rPr>
                <w:sz w:val="24"/>
              </w:rPr>
              <w:t xml:space="preserve"> </w:t>
            </w:r>
            <w:r w:rsidR="009138C0">
              <w:rPr>
                <w:sz w:val="24"/>
              </w:rPr>
              <w:t>A</w:t>
            </w:r>
            <w:r w:rsidR="00670676" w:rsidRPr="00670676">
              <w:rPr>
                <w:sz w:val="24"/>
              </w:rPr>
              <w:t>pp modernization</w:t>
            </w:r>
            <w:r w:rsidR="009138C0">
              <w:rPr>
                <w:sz w:val="24"/>
              </w:rPr>
              <w:t>.</w:t>
            </w:r>
            <w:r w:rsidR="00670676">
              <w:rPr>
                <w:sz w:val="24"/>
              </w:rPr>
              <w:t xml:space="preserve"> </w:t>
            </w:r>
          </w:p>
          <w:p w14:paraId="4CD6A570" w14:textId="54D4B9D2" w:rsidR="00003BB3" w:rsidRPr="00FF351E" w:rsidRDefault="009A64B3" w:rsidP="00E239BC">
            <w:pPr>
              <w:spacing w:line="0" w:lineRule="atLeast"/>
              <w:rPr>
                <w:sz w:val="24"/>
              </w:rPr>
            </w:pPr>
            <w:r>
              <w:rPr>
                <w:b/>
                <w:sz w:val="24"/>
              </w:rPr>
              <w:t>Role</w:t>
            </w:r>
            <w:r w:rsidR="00A8306B">
              <w:rPr>
                <w:b/>
                <w:sz w:val="24"/>
              </w:rPr>
              <w:t>s</w:t>
            </w:r>
            <w:r>
              <w:rPr>
                <w:b/>
                <w:sz w:val="24"/>
              </w:rPr>
              <w:t xml:space="preserve"> and </w:t>
            </w:r>
            <w:r w:rsidR="00F26956">
              <w:rPr>
                <w:b/>
                <w:sz w:val="24"/>
              </w:rPr>
              <w:t>Responsibility</w:t>
            </w:r>
            <w:r>
              <w:rPr>
                <w:sz w:val="24"/>
              </w:rPr>
              <w:t>:</w:t>
            </w:r>
            <w:r w:rsidR="00FF351E" w:rsidRPr="00FF351E">
              <w:rPr>
                <w:sz w:val="24"/>
              </w:rPr>
              <w:t xml:space="preserve"> </w:t>
            </w:r>
          </w:p>
          <w:p w14:paraId="7660AE96" w14:textId="0F55F714" w:rsidR="00C90E22" w:rsidRDefault="00C90E22" w:rsidP="00C90E22">
            <w:pPr>
              <w:pStyle w:val="NormalWeb"/>
              <w:spacing w:before="0" w:beforeAutospacing="0" w:after="0" w:afterAutospacing="0"/>
              <w:rPr>
                <w:rFonts w:ascii="Calibri" w:hAnsi="Calibri" w:cs="Calibri"/>
                <w:szCs w:val="22"/>
              </w:rPr>
            </w:pPr>
            <w:r w:rsidRPr="00C90E22">
              <w:rPr>
                <w:rFonts w:ascii="Calibri" w:hAnsi="Calibri" w:cs="Calibri"/>
                <w:b/>
                <w:bCs/>
                <w:szCs w:val="22"/>
                <w:u w:val="single"/>
              </w:rPr>
              <w:t>Compute</w:t>
            </w:r>
          </w:p>
          <w:p w14:paraId="76169AE4" w14:textId="189B725D"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Provisioned Windows and Linux VMs with all available </w:t>
            </w:r>
            <w:r w:rsidRPr="00F26956">
              <w:rPr>
                <w:bCs/>
                <w:sz w:val="24"/>
              </w:rPr>
              <w:t>flavors,</w:t>
            </w:r>
            <w:r w:rsidRPr="00F26956">
              <w:rPr>
                <w:bCs/>
                <w:sz w:val="24"/>
              </w:rPr>
              <w:t xml:space="preserve"> Azure SQL Server, SQL Managed Instance, using ARM template </w:t>
            </w:r>
            <w:r w:rsidRPr="00F26956">
              <w:rPr>
                <w:bCs/>
                <w:sz w:val="24"/>
              </w:rPr>
              <w:t>and PowerShell</w:t>
            </w:r>
            <w:r w:rsidRPr="00F26956">
              <w:rPr>
                <w:bCs/>
                <w:sz w:val="24"/>
              </w:rPr>
              <w:t xml:space="preserve"> deployment.</w:t>
            </w:r>
          </w:p>
          <w:p w14:paraId="5C410B0C"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Created App Service plans, Web Apps, Azure Functions for managed services and reliable application deployments.</w:t>
            </w:r>
          </w:p>
          <w:p w14:paraId="4651ACB1"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Created Azure Kubernetes Service (AKS), private cluster instance and otherwise as well, provisioning advance networking policies. </w:t>
            </w:r>
          </w:p>
          <w:p w14:paraId="465ADA44" w14:textId="6D901572" w:rsidR="00C90E22" w:rsidRPr="00F26956" w:rsidRDefault="00C90E22" w:rsidP="00F26956">
            <w:pPr>
              <w:pStyle w:val="ListParagraph"/>
              <w:numPr>
                <w:ilvl w:val="0"/>
                <w:numId w:val="14"/>
              </w:numPr>
              <w:spacing w:line="254" w:lineRule="auto"/>
              <w:ind w:right="760"/>
              <w:jc w:val="both"/>
              <w:rPr>
                <w:bCs/>
                <w:sz w:val="24"/>
              </w:rPr>
            </w:pPr>
            <w:r w:rsidRPr="00F26956">
              <w:rPr>
                <w:bCs/>
                <w:sz w:val="24"/>
              </w:rPr>
              <w:lastRenderedPageBreak/>
              <w:t>Understanding Kubernetes architecture, nodes, pods, and networking offered by Microsoft AKS</w:t>
            </w:r>
            <w:r w:rsidRPr="00F26956">
              <w:rPr>
                <w:bCs/>
                <w:color w:val="4F81BD" w:themeColor="accent1"/>
                <w:sz w:val="24"/>
                <w:u w:val="single"/>
              </w:rPr>
              <w:t xml:space="preserve"> </w:t>
            </w:r>
            <w:hyperlink r:id="rId8" w:history="1">
              <w:r w:rsidRPr="00F26956">
                <w:rPr>
                  <w:bCs/>
                  <w:color w:val="4F81BD" w:themeColor="accent1"/>
                  <w:sz w:val="24"/>
                  <w:u w:val="single"/>
                </w:rPr>
                <w:t>- Link</w:t>
              </w:r>
            </w:hyperlink>
          </w:p>
          <w:p w14:paraId="267445FC"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Used Azure DevOps for pipeline deployment and standardized our deployments in customers environment and maintained the process of Infrastructure as Code. </w:t>
            </w:r>
          </w:p>
          <w:p w14:paraId="55ADA1DF"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Deployed Virtual Machine Scale Sets for managing and scaling solution.</w:t>
            </w:r>
          </w:p>
          <w:p w14:paraId="0127D33D"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Configured Update management using automation accounts for production workload and carried them out with schedule. </w:t>
            </w:r>
          </w:p>
          <w:p w14:paraId="6FDF7BDC"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Worked and configured Azure Arc server for utilizing on-prem resources.</w:t>
            </w:r>
          </w:p>
          <w:p w14:paraId="6B9FA9AC" w14:textId="35B65B04"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I have set up Custom API Secure Score automated reporting</w:t>
            </w:r>
            <w:hyperlink r:id="rId9" w:history="1">
              <w:r w:rsidRPr="00F26956">
                <w:rPr>
                  <w:bCs/>
                  <w:sz w:val="24"/>
                </w:rPr>
                <w:t xml:space="preserve"> </w:t>
              </w:r>
              <w:r w:rsidRPr="00F26956">
                <w:rPr>
                  <w:bCs/>
                  <w:color w:val="4F81BD" w:themeColor="accent1"/>
                  <w:sz w:val="24"/>
                  <w:u w:val="single"/>
                </w:rPr>
                <w:t>- link</w:t>
              </w:r>
            </w:hyperlink>
          </w:p>
          <w:p w14:paraId="673D0F83"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Trigger GitHub workflow via GitHub Actions when an Azure App service goes down and we deploy a new web app based on health Metric alert. Used </w:t>
            </w:r>
            <w:proofErr w:type="spellStart"/>
            <w:r w:rsidRPr="00F26956">
              <w:rPr>
                <w:bCs/>
                <w:sz w:val="24"/>
              </w:rPr>
              <w:t>Dispatch_Repository</w:t>
            </w:r>
            <w:proofErr w:type="spellEnd"/>
            <w:r w:rsidRPr="00F26956">
              <w:rPr>
                <w:bCs/>
                <w:sz w:val="24"/>
              </w:rPr>
              <w:t xml:space="preserve"> GitHub API for triggering a workflow from logic app when an alert is fired on resource. </w:t>
            </w:r>
          </w:p>
          <w:p w14:paraId="2C890150"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Automation for Simplify cloud management with process automation, like server on -off automation on custom parameters and many more automations with Logic apps, Power Platform and PowerShell.   </w:t>
            </w:r>
          </w:p>
          <w:p w14:paraId="1F04230C" w14:textId="77777777" w:rsidR="00C90E22" w:rsidRDefault="00C90E22" w:rsidP="00C90E22">
            <w:pPr>
              <w:pStyle w:val="NormalWeb"/>
              <w:spacing w:before="0" w:beforeAutospacing="0" w:after="0" w:afterAutospacing="0"/>
              <w:ind w:left="540"/>
              <w:rPr>
                <w:rFonts w:ascii="Calibri" w:hAnsi="Calibri" w:cs="Calibri"/>
                <w:szCs w:val="22"/>
              </w:rPr>
            </w:pPr>
            <w:r>
              <w:rPr>
                <w:rFonts w:ascii="Calibri" w:hAnsi="Calibri" w:cs="Calibri"/>
                <w:szCs w:val="22"/>
              </w:rPr>
              <w:t> </w:t>
            </w:r>
          </w:p>
          <w:p w14:paraId="7CC133AF" w14:textId="6FF4820B" w:rsidR="00C90E22" w:rsidRPr="00C90E22" w:rsidRDefault="00C90E22" w:rsidP="00C90E22">
            <w:pPr>
              <w:pStyle w:val="NormalWeb"/>
              <w:spacing w:before="0" w:beforeAutospacing="0" w:after="0" w:afterAutospacing="0"/>
              <w:rPr>
                <w:rFonts w:ascii="Calibri" w:hAnsi="Calibri" w:cs="Calibri"/>
                <w:szCs w:val="22"/>
                <w:u w:val="single"/>
              </w:rPr>
            </w:pPr>
            <w:r w:rsidRPr="00C90E22">
              <w:rPr>
                <w:rFonts w:ascii="Calibri" w:hAnsi="Calibri" w:cs="Calibri"/>
                <w:b/>
                <w:bCs/>
                <w:szCs w:val="22"/>
                <w:u w:val="single"/>
              </w:rPr>
              <w:t>Storage</w:t>
            </w:r>
          </w:p>
          <w:p w14:paraId="1AE8C6D9"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Worked with Storage Accounts, Azure Blob Storage, Azure Files, Archive Storage, Azure Disk Storage Managed – Unmanaged disks as a solution to provide Durable, highly available, and massively scalable cloud storage.</w:t>
            </w:r>
          </w:p>
          <w:p w14:paraId="6F21397D"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Have worked on Azure Backup as a data protection.</w:t>
            </w:r>
          </w:p>
          <w:p w14:paraId="68A75543"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Used Storage Explorer to interact with Azure Storage resources. </w:t>
            </w:r>
          </w:p>
          <w:p w14:paraId="767ED80F"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Requested for Data Box service for client to provide solution for data transfer to Azure.</w:t>
            </w:r>
          </w:p>
          <w:p w14:paraId="7B33A6CA"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Worked on Storage Analysis, and optimization </w:t>
            </w:r>
            <w:hyperlink r:id="rId10" w:history="1">
              <w:r w:rsidRPr="00F26956">
                <w:rPr>
                  <w:bCs/>
                  <w:color w:val="4F81BD" w:themeColor="accent1"/>
                  <w:sz w:val="24"/>
                  <w:u w:val="single"/>
                </w:rPr>
                <w:t>- Link</w:t>
              </w:r>
            </w:hyperlink>
            <w:r w:rsidRPr="00F26956">
              <w:rPr>
                <w:bCs/>
                <w:sz w:val="24"/>
              </w:rPr>
              <w:t xml:space="preserve"> and remediated security center recommendation.</w:t>
            </w:r>
          </w:p>
          <w:p w14:paraId="07929097" w14:textId="77777777" w:rsidR="00C90E22" w:rsidRDefault="00C90E22" w:rsidP="00C90E22">
            <w:pPr>
              <w:pStyle w:val="NormalWeb"/>
              <w:spacing w:before="0" w:beforeAutospacing="0" w:after="0" w:afterAutospacing="0"/>
              <w:rPr>
                <w:rFonts w:ascii="Calibri" w:hAnsi="Calibri" w:cs="Calibri"/>
                <w:szCs w:val="22"/>
              </w:rPr>
            </w:pPr>
            <w:r>
              <w:rPr>
                <w:rFonts w:ascii="Calibri" w:hAnsi="Calibri" w:cs="Calibri"/>
                <w:szCs w:val="22"/>
              </w:rPr>
              <w:t> </w:t>
            </w:r>
          </w:p>
          <w:p w14:paraId="1CC1B86A" w14:textId="122DE0A7" w:rsidR="00C90E22" w:rsidRPr="00C90E22" w:rsidRDefault="00C90E22" w:rsidP="00C90E22">
            <w:pPr>
              <w:pStyle w:val="NormalWeb"/>
              <w:spacing w:before="0" w:beforeAutospacing="0" w:after="0" w:afterAutospacing="0"/>
              <w:rPr>
                <w:rFonts w:ascii="Calibri" w:hAnsi="Calibri" w:cs="Calibri"/>
                <w:szCs w:val="22"/>
                <w:u w:val="single"/>
              </w:rPr>
            </w:pPr>
            <w:r w:rsidRPr="00C90E22">
              <w:rPr>
                <w:rFonts w:ascii="Calibri" w:hAnsi="Calibri" w:cs="Calibri"/>
                <w:b/>
                <w:bCs/>
                <w:szCs w:val="22"/>
                <w:u w:val="single"/>
              </w:rPr>
              <w:t xml:space="preserve">Security and </w:t>
            </w:r>
            <w:r w:rsidRPr="00C90E22">
              <w:rPr>
                <w:rFonts w:ascii="Calibri" w:hAnsi="Calibri" w:cs="Calibri"/>
                <w:b/>
                <w:bCs/>
                <w:szCs w:val="22"/>
                <w:u w:val="single"/>
              </w:rPr>
              <w:t>monitoring</w:t>
            </w:r>
          </w:p>
          <w:p w14:paraId="4ECC7FE4"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Setting up Azure Sentinel - Cloud-native SIEM and intelligent security analytics, working on ATP, Microsoft Defender, Adaptive Application Control.</w:t>
            </w:r>
          </w:p>
          <w:p w14:paraId="16532F50" w14:textId="129594F9"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Working in Azure Security Center, </w:t>
            </w:r>
            <w:r w:rsidRPr="00F26956">
              <w:rPr>
                <w:bCs/>
                <w:sz w:val="24"/>
              </w:rPr>
              <w:t>monitor</w:t>
            </w:r>
            <w:r w:rsidRPr="00F26956">
              <w:rPr>
                <w:bCs/>
                <w:sz w:val="24"/>
              </w:rPr>
              <w:t xml:space="preserve"> blades setting up alerts and configuring monitoring shared workbooks, creating a dashboard with KQL queries.</w:t>
            </w:r>
          </w:p>
          <w:p w14:paraId="104ACF9B"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Configuring DDoS attack preventions, Azure Defender - Protection of hybrid cloud workloads, just-in-time, Azure Front door.</w:t>
            </w:r>
          </w:p>
          <w:p w14:paraId="210B21FC"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Setting up a cloud-native web application firewall (WAF) service that provides powerful protection for web apps.</w:t>
            </w:r>
          </w:p>
          <w:p w14:paraId="43238E9F"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Querying log analytics workspace against resources, custom log table generation and troubleshooting.</w:t>
            </w:r>
          </w:p>
          <w:p w14:paraId="46234DF1"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Creating Service principals using app registration, permission, scope, consent, API management, Enterprise application. </w:t>
            </w:r>
          </w:p>
          <w:p w14:paraId="5371EAC5"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lastRenderedPageBreak/>
              <w:t>Azure Active Directory, SAML, SSO, Conditional Access, MFA, Dynamic security groups.</w:t>
            </w:r>
          </w:p>
          <w:p w14:paraId="544867B3"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Setting up Privilege identity management, Access review and Identity governance.</w:t>
            </w:r>
          </w:p>
          <w:p w14:paraId="78BF1996"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Manage access over subscription, groups, resources, by identifying befitting RBAC roles and follow principle of least privilege. Creating a custom RBAC for Database migration and more.         </w:t>
            </w:r>
          </w:p>
          <w:p w14:paraId="56458E58" w14:textId="77777777" w:rsidR="00C90E22" w:rsidRDefault="00C90E22" w:rsidP="00C90E22">
            <w:pPr>
              <w:pStyle w:val="NormalWeb"/>
              <w:spacing w:before="0" w:beforeAutospacing="0" w:after="0" w:afterAutospacing="0"/>
              <w:ind w:left="540"/>
              <w:rPr>
                <w:rFonts w:ascii="Calibri" w:hAnsi="Calibri" w:cs="Calibri"/>
                <w:szCs w:val="22"/>
              </w:rPr>
            </w:pPr>
            <w:r>
              <w:rPr>
                <w:rFonts w:ascii="Calibri" w:hAnsi="Calibri" w:cs="Calibri"/>
                <w:szCs w:val="22"/>
              </w:rPr>
              <w:t> </w:t>
            </w:r>
          </w:p>
          <w:p w14:paraId="4572B3BD" w14:textId="05101581" w:rsidR="00C90E22" w:rsidRPr="00C90E22" w:rsidRDefault="00C90E22" w:rsidP="00C90E22">
            <w:pPr>
              <w:pStyle w:val="NormalWeb"/>
              <w:spacing w:before="0" w:beforeAutospacing="0" w:after="0" w:afterAutospacing="0"/>
              <w:rPr>
                <w:rFonts w:ascii="Calibri" w:hAnsi="Calibri" w:cs="Calibri"/>
                <w:szCs w:val="22"/>
                <w:u w:val="single"/>
              </w:rPr>
            </w:pPr>
            <w:r w:rsidRPr="00C90E22">
              <w:rPr>
                <w:rFonts w:ascii="Calibri" w:hAnsi="Calibri" w:cs="Calibri"/>
                <w:b/>
                <w:bCs/>
                <w:szCs w:val="22"/>
                <w:u w:val="single"/>
              </w:rPr>
              <w:t>Networking</w:t>
            </w:r>
          </w:p>
          <w:p w14:paraId="5C663778"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Setting up Azure Bastion for production workloads to enable private and fully managed RDP and SSH access.</w:t>
            </w:r>
          </w:p>
          <w:p w14:paraId="586AE051"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Setting up Application Gateway, Load Balancers, worked on health probes, connection monitor, ns-lookup, etc. </w:t>
            </w:r>
          </w:p>
          <w:p w14:paraId="172C6895"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Setting up Azure Private Link to enable private endpoint access to SQL, Key Vault, storage resources. Azure DNS set up for namespace resolutions, CDN for reliable fast delivery and global reach.</w:t>
            </w:r>
          </w:p>
          <w:p w14:paraId="1DB4D7D9"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Virtual Networks, Subnets, NSGs, route tables, VPN, Gateway, Express routes, troubleshooting with Network Watcher to do network performance monitoring and diagnostics.</w:t>
            </w:r>
          </w:p>
          <w:p w14:paraId="3DC970C1" w14:textId="77777777" w:rsidR="00C90E22" w:rsidRDefault="00C90E22" w:rsidP="00C90E22">
            <w:pPr>
              <w:pStyle w:val="NormalWeb"/>
              <w:spacing w:before="0" w:beforeAutospacing="0" w:after="0" w:afterAutospacing="0"/>
              <w:rPr>
                <w:rFonts w:ascii="Calibri" w:hAnsi="Calibri" w:cs="Calibri"/>
                <w:szCs w:val="22"/>
              </w:rPr>
            </w:pPr>
            <w:r>
              <w:rPr>
                <w:rFonts w:ascii="Calibri" w:hAnsi="Calibri" w:cs="Calibri"/>
                <w:szCs w:val="22"/>
              </w:rPr>
              <w:t> </w:t>
            </w:r>
          </w:p>
          <w:p w14:paraId="73F77C8B" w14:textId="55159721" w:rsidR="00C90E22" w:rsidRPr="00C90E22" w:rsidRDefault="00C90E22" w:rsidP="00C90E22">
            <w:pPr>
              <w:pStyle w:val="NormalWeb"/>
              <w:spacing w:before="0" w:beforeAutospacing="0" w:after="0" w:afterAutospacing="0"/>
              <w:rPr>
                <w:rFonts w:ascii="Calibri" w:hAnsi="Calibri" w:cs="Calibri"/>
                <w:szCs w:val="22"/>
                <w:u w:val="single"/>
              </w:rPr>
            </w:pPr>
            <w:r w:rsidRPr="00C90E22">
              <w:rPr>
                <w:rFonts w:ascii="Calibri" w:hAnsi="Calibri" w:cs="Calibri"/>
                <w:b/>
                <w:bCs/>
                <w:szCs w:val="22"/>
                <w:u w:val="single"/>
              </w:rPr>
              <w:t xml:space="preserve">Management and </w:t>
            </w:r>
            <w:r w:rsidRPr="00C90E22">
              <w:rPr>
                <w:rFonts w:ascii="Calibri" w:hAnsi="Calibri" w:cs="Calibri"/>
                <w:b/>
                <w:bCs/>
                <w:szCs w:val="22"/>
                <w:u w:val="single"/>
              </w:rPr>
              <w:t>governance</w:t>
            </w:r>
          </w:p>
          <w:p w14:paraId="7871D7EE"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Used Azure Advisor for recommending Azure best practices.</w:t>
            </w:r>
          </w:p>
          <w:p w14:paraId="4275B3FB"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Worked on Azure Lighthouse for managing and accessing customer environments. </w:t>
            </w:r>
          </w:p>
          <w:p w14:paraId="38867B07"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Used Azure Migrate service for migration activity.</w:t>
            </w:r>
          </w:p>
          <w:p w14:paraId="1A2A8307"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Applied Azure Policy for lot of compliance and adherence requests. </w:t>
            </w:r>
          </w:p>
          <w:p w14:paraId="6BF161F5"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Used Azure Monitor for all Infrastructure management.</w:t>
            </w:r>
          </w:p>
          <w:p w14:paraId="2647D99C"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 xml:space="preserve">Deployed Azure Service Health alerting for all customers. </w:t>
            </w:r>
          </w:p>
          <w:p w14:paraId="2D73F4D6" w14:textId="77777777" w:rsidR="00C90E22" w:rsidRPr="00F26956" w:rsidRDefault="00C90E22" w:rsidP="00F26956">
            <w:pPr>
              <w:pStyle w:val="ListParagraph"/>
              <w:numPr>
                <w:ilvl w:val="0"/>
                <w:numId w:val="14"/>
              </w:numPr>
              <w:spacing w:line="254" w:lineRule="auto"/>
              <w:ind w:right="760"/>
              <w:jc w:val="both"/>
              <w:rPr>
                <w:bCs/>
                <w:sz w:val="24"/>
              </w:rPr>
            </w:pPr>
            <w:r w:rsidRPr="00F26956">
              <w:rPr>
                <w:bCs/>
                <w:sz w:val="24"/>
              </w:rPr>
              <w:t>Used Azure Site Recovery, DR, Recovery and Backup solution.</w:t>
            </w:r>
          </w:p>
          <w:p w14:paraId="5484944D" w14:textId="77777777" w:rsidR="00C90E22" w:rsidRDefault="00C90E22" w:rsidP="00C90E22">
            <w:pPr>
              <w:pStyle w:val="NormalWeb"/>
              <w:spacing w:before="0" w:beforeAutospacing="0" w:after="0" w:afterAutospacing="0"/>
              <w:rPr>
                <w:rFonts w:ascii="Calibri" w:hAnsi="Calibri" w:cs="Calibri"/>
                <w:szCs w:val="22"/>
              </w:rPr>
            </w:pPr>
            <w:r>
              <w:rPr>
                <w:rFonts w:ascii="Calibri" w:hAnsi="Calibri" w:cs="Calibri"/>
                <w:szCs w:val="22"/>
              </w:rPr>
              <w:t> </w:t>
            </w:r>
          </w:p>
          <w:p w14:paraId="7D3A30A6" w14:textId="447334CD" w:rsidR="00C90E22" w:rsidRDefault="00C90E22" w:rsidP="00C90E22">
            <w:pPr>
              <w:pStyle w:val="NormalWeb"/>
              <w:spacing w:before="0" w:beforeAutospacing="0" w:after="0" w:afterAutospacing="0"/>
              <w:rPr>
                <w:rFonts w:ascii="Calibri" w:hAnsi="Calibri" w:cs="Calibri"/>
                <w:szCs w:val="22"/>
              </w:rPr>
            </w:pPr>
            <w:r>
              <w:rPr>
                <w:rFonts w:ascii="Calibri" w:hAnsi="Calibri" w:cs="Calibri"/>
                <w:szCs w:val="22"/>
              </w:rPr>
              <w:t>I Have complete knowledge of Microsoft 365 (O365) administration, App security center, Policies, Intune</w:t>
            </w:r>
            <w:r>
              <w:rPr>
                <w:rFonts w:ascii="Calibri" w:hAnsi="Calibri" w:cs="Calibri"/>
                <w:szCs w:val="22"/>
              </w:rPr>
              <w:t>.</w:t>
            </w:r>
            <w:r>
              <w:rPr>
                <w:rFonts w:ascii="Calibri" w:hAnsi="Calibri" w:cs="Calibri"/>
                <w:szCs w:val="22"/>
              </w:rPr>
              <w:t xml:space="preserve">   </w:t>
            </w:r>
          </w:p>
          <w:p w14:paraId="3C6958F9" w14:textId="77777777" w:rsidR="00C90E22" w:rsidRDefault="00C90E22" w:rsidP="00C90E22">
            <w:pPr>
              <w:pStyle w:val="NormalWeb"/>
              <w:spacing w:before="0" w:beforeAutospacing="0" w:after="0" w:afterAutospacing="0"/>
              <w:rPr>
                <w:rFonts w:ascii="Calibri" w:hAnsi="Calibri" w:cs="Calibri"/>
                <w:szCs w:val="22"/>
              </w:rPr>
            </w:pPr>
            <w:r>
              <w:rPr>
                <w:rFonts w:ascii="Calibri" w:hAnsi="Calibri" w:cs="Calibri"/>
                <w:szCs w:val="22"/>
              </w:rPr>
              <w:t>Support ticket handling ITIL used Zendesk and Atlassian Jira ticketing portals</w:t>
            </w:r>
          </w:p>
          <w:p w14:paraId="2119B1EF" w14:textId="6D911624" w:rsidR="005B5503" w:rsidRPr="00C90E22" w:rsidRDefault="00C90E22" w:rsidP="00C90E22">
            <w:pPr>
              <w:pStyle w:val="NormalWeb"/>
              <w:spacing w:before="0" w:beforeAutospacing="0" w:after="0" w:afterAutospacing="0"/>
              <w:rPr>
                <w:rFonts w:ascii="Calibri" w:hAnsi="Calibri" w:cs="Calibri"/>
                <w:szCs w:val="22"/>
              </w:rPr>
            </w:pPr>
            <w:r>
              <w:rPr>
                <w:rFonts w:ascii="Calibri" w:hAnsi="Calibri" w:cs="Calibri"/>
                <w:szCs w:val="22"/>
              </w:rPr>
              <w:t xml:space="preserve">Done CloudHealth, </w:t>
            </w:r>
            <w:proofErr w:type="spellStart"/>
            <w:r>
              <w:rPr>
                <w:rFonts w:ascii="Calibri" w:hAnsi="Calibri" w:cs="Calibri"/>
                <w:szCs w:val="22"/>
              </w:rPr>
              <w:t>Centilytics</w:t>
            </w:r>
            <w:proofErr w:type="spellEnd"/>
            <w:r>
              <w:rPr>
                <w:rFonts w:ascii="Calibri" w:hAnsi="Calibri" w:cs="Calibri"/>
                <w:szCs w:val="22"/>
              </w:rPr>
              <w:t xml:space="preserve">, </w:t>
            </w:r>
            <w:proofErr w:type="spellStart"/>
            <w:r>
              <w:rPr>
                <w:rFonts w:ascii="Calibri" w:hAnsi="Calibri" w:cs="Calibri"/>
                <w:szCs w:val="22"/>
              </w:rPr>
              <w:t>Cloudockit</w:t>
            </w:r>
            <w:proofErr w:type="spellEnd"/>
            <w:r>
              <w:rPr>
                <w:rFonts w:ascii="Calibri" w:hAnsi="Calibri" w:cs="Calibri"/>
                <w:szCs w:val="22"/>
              </w:rPr>
              <w:t xml:space="preserve"> reporting and Visio Diagrams</w:t>
            </w:r>
            <w:r>
              <w:rPr>
                <w:rFonts w:ascii="Calibri" w:hAnsi="Calibri" w:cs="Calibri"/>
                <w:szCs w:val="22"/>
              </w:rPr>
              <w:t>.</w:t>
            </w:r>
          </w:p>
        </w:tc>
      </w:tr>
      <w:tr w:rsidR="00875A69" w:rsidRPr="00EC3E89" w14:paraId="2D98738B" w14:textId="77777777" w:rsidTr="007262DA">
        <w:tc>
          <w:tcPr>
            <w:tcW w:w="9288" w:type="dxa"/>
          </w:tcPr>
          <w:p w14:paraId="4A48A771" w14:textId="39BF53BC" w:rsidR="002E2B7A" w:rsidRDefault="002E2B7A" w:rsidP="002E2B7A">
            <w:pPr>
              <w:pStyle w:val="Heading1"/>
              <w:numPr>
                <w:ilvl w:val="0"/>
                <w:numId w:val="0"/>
              </w:numPr>
              <w:shd w:val="clear" w:color="auto" w:fill="FFFFFF"/>
              <w:spacing w:before="0" w:after="0"/>
              <w:outlineLvl w:val="0"/>
              <w:rPr>
                <w:sz w:val="24"/>
              </w:rPr>
            </w:pPr>
            <w:r>
              <w:rPr>
                <w:sz w:val="24"/>
              </w:rPr>
              <w:lastRenderedPageBreak/>
              <w:t xml:space="preserve">Project – </w:t>
            </w:r>
            <w:r w:rsidR="00380DC3">
              <w:rPr>
                <w:sz w:val="24"/>
              </w:rPr>
              <w:t xml:space="preserve">Managed Service Providers </w:t>
            </w:r>
          </w:p>
          <w:p w14:paraId="2AD4ADCD" w14:textId="7D78B8E8" w:rsidR="00380DC3" w:rsidRPr="000E515F" w:rsidRDefault="00380DC3" w:rsidP="00380DC3">
            <w:pPr>
              <w:rPr>
                <w:b/>
                <w:sz w:val="24"/>
              </w:rPr>
            </w:pPr>
            <w:r w:rsidRPr="000E515F">
              <w:rPr>
                <w:b/>
                <w:sz w:val="24"/>
              </w:rPr>
              <w:t xml:space="preserve">Client – Virtus LLC, Finance domain </w:t>
            </w:r>
          </w:p>
          <w:p w14:paraId="604C6667" w14:textId="67C3FE0E" w:rsidR="002E2B7A" w:rsidRPr="00C461D4" w:rsidRDefault="002E2B7A" w:rsidP="002E2B7A">
            <w:pPr>
              <w:spacing w:line="254" w:lineRule="auto"/>
              <w:ind w:right="760"/>
              <w:jc w:val="both"/>
              <w:rPr>
                <w:bCs/>
                <w:sz w:val="24"/>
              </w:rPr>
            </w:pPr>
            <w:r w:rsidRPr="00C461D4">
              <w:rPr>
                <w:b/>
                <w:sz w:val="24"/>
              </w:rPr>
              <w:t>Description</w:t>
            </w:r>
            <w:r w:rsidRPr="00C461D4">
              <w:rPr>
                <w:bCs/>
                <w:sz w:val="24"/>
              </w:rPr>
              <w:t>: This was another</w:t>
            </w:r>
            <w:r>
              <w:rPr>
                <w:bCs/>
                <w:sz w:val="24"/>
              </w:rPr>
              <w:t xml:space="preserve"> finance </w:t>
            </w:r>
            <w:r w:rsidRPr="00C461D4">
              <w:rPr>
                <w:bCs/>
                <w:sz w:val="24"/>
              </w:rPr>
              <w:t xml:space="preserve">client where we provided MSP support via 3Cloud </w:t>
            </w:r>
            <w:r w:rsidR="00380DC3">
              <w:rPr>
                <w:bCs/>
                <w:sz w:val="24"/>
              </w:rPr>
              <w:t>interim project</w:t>
            </w:r>
            <w:r>
              <w:rPr>
                <w:bCs/>
                <w:sz w:val="24"/>
              </w:rPr>
              <w:t xml:space="preserve"> in the very beginning. </w:t>
            </w:r>
          </w:p>
          <w:p w14:paraId="6E015AC7" w14:textId="26D7579E" w:rsidR="002E2B7A" w:rsidRDefault="00380DC3" w:rsidP="002E2B7A">
            <w:pPr>
              <w:pStyle w:val="ListParagraph"/>
              <w:numPr>
                <w:ilvl w:val="0"/>
                <w:numId w:val="14"/>
              </w:numPr>
              <w:spacing w:line="254" w:lineRule="auto"/>
              <w:ind w:right="760"/>
              <w:jc w:val="both"/>
              <w:rPr>
                <w:bCs/>
                <w:sz w:val="24"/>
              </w:rPr>
            </w:pPr>
            <w:r>
              <w:rPr>
                <w:bCs/>
                <w:sz w:val="24"/>
              </w:rPr>
              <w:t xml:space="preserve">Complete solution for hybrid infrastructure from </w:t>
            </w:r>
            <w:r w:rsidR="002E2B7A" w:rsidRPr="00C461D4">
              <w:rPr>
                <w:bCs/>
                <w:sz w:val="24"/>
              </w:rPr>
              <w:t>Sever build</w:t>
            </w:r>
            <w:r>
              <w:rPr>
                <w:bCs/>
                <w:sz w:val="24"/>
              </w:rPr>
              <w:t xml:space="preserve"> to monitoring, security, DR, till maintenance we were responsible for it.</w:t>
            </w:r>
            <w:r w:rsidR="002E2B7A">
              <w:rPr>
                <w:bCs/>
                <w:sz w:val="24"/>
              </w:rPr>
              <w:t xml:space="preserve"> </w:t>
            </w:r>
          </w:p>
          <w:p w14:paraId="45046A92" w14:textId="2DC67428" w:rsidR="002E2B7A" w:rsidRDefault="002E2B7A" w:rsidP="002E2B7A">
            <w:pPr>
              <w:pStyle w:val="ListParagraph"/>
              <w:numPr>
                <w:ilvl w:val="0"/>
                <w:numId w:val="14"/>
              </w:numPr>
              <w:spacing w:line="254" w:lineRule="auto"/>
              <w:ind w:right="760"/>
              <w:jc w:val="both"/>
              <w:rPr>
                <w:bCs/>
                <w:sz w:val="24"/>
              </w:rPr>
            </w:pPr>
            <w:r w:rsidRPr="00C461D4">
              <w:rPr>
                <w:bCs/>
                <w:sz w:val="24"/>
              </w:rPr>
              <w:t>Server performance, tunning,</w:t>
            </w:r>
            <w:r w:rsidR="000E515F">
              <w:rPr>
                <w:bCs/>
                <w:sz w:val="24"/>
              </w:rPr>
              <w:t xml:space="preserve"> </w:t>
            </w:r>
            <w:r w:rsidRPr="00C461D4">
              <w:rPr>
                <w:bCs/>
                <w:sz w:val="24"/>
              </w:rPr>
              <w:t xml:space="preserve">upgrade, </w:t>
            </w:r>
            <w:r w:rsidR="000E515F">
              <w:rPr>
                <w:bCs/>
                <w:sz w:val="24"/>
              </w:rPr>
              <w:t xml:space="preserve">patching </w:t>
            </w:r>
            <w:r w:rsidRPr="00C461D4">
              <w:rPr>
                <w:bCs/>
                <w:sz w:val="24"/>
              </w:rPr>
              <w:t>and downgrade</w:t>
            </w:r>
            <w:r w:rsidR="000E515F">
              <w:rPr>
                <w:bCs/>
                <w:sz w:val="24"/>
              </w:rPr>
              <w:t xml:space="preserve"> all were part of my team. </w:t>
            </w:r>
          </w:p>
          <w:p w14:paraId="50E9C672" w14:textId="3209A6E4" w:rsidR="002E2B7A" w:rsidRDefault="002E2B7A" w:rsidP="002E2B7A">
            <w:pPr>
              <w:pStyle w:val="ListParagraph"/>
              <w:numPr>
                <w:ilvl w:val="0"/>
                <w:numId w:val="14"/>
              </w:numPr>
              <w:spacing w:line="254" w:lineRule="auto"/>
              <w:ind w:right="760"/>
              <w:jc w:val="both"/>
              <w:rPr>
                <w:bCs/>
                <w:sz w:val="24"/>
              </w:rPr>
            </w:pPr>
            <w:r>
              <w:rPr>
                <w:bCs/>
                <w:sz w:val="24"/>
              </w:rPr>
              <w:t>Day to day tasks was to</w:t>
            </w:r>
            <w:r w:rsidRPr="00C461D4">
              <w:rPr>
                <w:bCs/>
                <w:sz w:val="24"/>
              </w:rPr>
              <w:t xml:space="preserve"> work on File recovery, Disk backups, </w:t>
            </w:r>
            <w:r>
              <w:rPr>
                <w:bCs/>
                <w:sz w:val="24"/>
              </w:rPr>
              <w:t xml:space="preserve">Disk Encryption, </w:t>
            </w:r>
            <w:r w:rsidRPr="00C461D4">
              <w:rPr>
                <w:bCs/>
                <w:sz w:val="24"/>
              </w:rPr>
              <w:t>App-Insight, App-gateway</w:t>
            </w:r>
            <w:r w:rsidR="000E515F">
              <w:rPr>
                <w:bCs/>
                <w:sz w:val="24"/>
              </w:rPr>
              <w:t xml:space="preserve">, </w:t>
            </w:r>
            <w:r w:rsidR="000E515F" w:rsidRPr="002E2B7A">
              <w:rPr>
                <w:bCs/>
                <w:sz w:val="24"/>
              </w:rPr>
              <w:t>ASR Agent upgrade</w:t>
            </w:r>
            <w:r w:rsidR="000E515F">
              <w:rPr>
                <w:bCs/>
                <w:sz w:val="24"/>
              </w:rPr>
              <w:t xml:space="preserve"> issues resolving.</w:t>
            </w:r>
          </w:p>
          <w:p w14:paraId="07F06D29" w14:textId="66F94669" w:rsidR="002E2B7A" w:rsidRPr="002E2B7A" w:rsidRDefault="000E515F" w:rsidP="002E2B7A">
            <w:pPr>
              <w:pStyle w:val="ListParagraph"/>
              <w:numPr>
                <w:ilvl w:val="0"/>
                <w:numId w:val="14"/>
              </w:numPr>
              <w:spacing w:line="254" w:lineRule="auto"/>
              <w:ind w:right="760"/>
              <w:jc w:val="both"/>
              <w:rPr>
                <w:bCs/>
                <w:sz w:val="24"/>
              </w:rPr>
            </w:pPr>
            <w:r>
              <w:rPr>
                <w:bCs/>
                <w:sz w:val="24"/>
              </w:rPr>
              <w:t xml:space="preserve">Security was major concern for </w:t>
            </w:r>
            <w:r w:rsidR="00C62398">
              <w:rPr>
                <w:bCs/>
                <w:sz w:val="24"/>
              </w:rPr>
              <w:t>Virtus,</w:t>
            </w:r>
            <w:r>
              <w:rPr>
                <w:bCs/>
                <w:sz w:val="24"/>
              </w:rPr>
              <w:t xml:space="preserve"> so we had Sentinel in place along with ATP, </w:t>
            </w:r>
            <w:r w:rsidR="002E2B7A" w:rsidRPr="002E2B7A">
              <w:rPr>
                <w:bCs/>
                <w:sz w:val="24"/>
              </w:rPr>
              <w:t>Brute Force Attack, Antimalware and threat protection, Network watcher.</w:t>
            </w:r>
          </w:p>
        </w:tc>
      </w:tr>
      <w:tr w:rsidR="006F2FCB" w:rsidRPr="00EC3E89" w14:paraId="42BEBDDB" w14:textId="77777777" w:rsidTr="007262DA">
        <w:tc>
          <w:tcPr>
            <w:tcW w:w="9288" w:type="dxa"/>
          </w:tcPr>
          <w:p w14:paraId="648A50D1" w14:textId="77777777" w:rsidR="002E2B7A" w:rsidRPr="006F2FCB" w:rsidRDefault="002E2B7A" w:rsidP="002E2B7A">
            <w:pPr>
              <w:pStyle w:val="Heading1"/>
              <w:numPr>
                <w:ilvl w:val="0"/>
                <w:numId w:val="0"/>
              </w:numPr>
              <w:shd w:val="clear" w:color="auto" w:fill="FFFFFF"/>
              <w:spacing w:before="0" w:after="0"/>
              <w:outlineLvl w:val="0"/>
              <w:rPr>
                <w:rFonts w:ascii="Arial" w:hAnsi="Arial" w:cs="Arial"/>
                <w:b w:val="0"/>
                <w:bCs w:val="0"/>
                <w:color w:val="333333"/>
                <w:sz w:val="42"/>
                <w:szCs w:val="42"/>
              </w:rPr>
            </w:pPr>
            <w:r>
              <w:rPr>
                <w:sz w:val="24"/>
              </w:rPr>
              <w:t xml:space="preserve">Project - </w:t>
            </w:r>
            <w:proofErr w:type="spellStart"/>
            <w:r>
              <w:rPr>
                <w:sz w:val="24"/>
              </w:rPr>
              <w:t>W</w:t>
            </w:r>
            <w:r w:rsidRPr="005D3CD5">
              <w:rPr>
                <w:sz w:val="24"/>
              </w:rPr>
              <w:t>orksoft</w:t>
            </w:r>
            <w:proofErr w:type="spellEnd"/>
          </w:p>
          <w:p w14:paraId="294B4F3F" w14:textId="77777777" w:rsidR="002E2B7A" w:rsidRDefault="002E2B7A" w:rsidP="002E2B7A">
            <w:pPr>
              <w:spacing w:line="254" w:lineRule="auto"/>
              <w:ind w:right="760"/>
              <w:jc w:val="both"/>
              <w:rPr>
                <w:b/>
                <w:sz w:val="24"/>
              </w:rPr>
            </w:pPr>
            <w:r w:rsidRPr="006F2FCB">
              <w:rPr>
                <w:b/>
                <w:sz w:val="24"/>
              </w:rPr>
              <w:t>Description</w:t>
            </w:r>
            <w:r w:rsidRPr="005D3CD5">
              <w:rPr>
                <w:bCs/>
                <w:sz w:val="24"/>
              </w:rPr>
              <w:t>: This was a in house Angular + Node.js App Development project where I was working on DevOps CICD pipeline with Azure DevOps</w:t>
            </w:r>
            <w:r>
              <w:rPr>
                <w:bCs/>
                <w:sz w:val="24"/>
              </w:rPr>
              <w:t>.</w:t>
            </w:r>
            <w:r>
              <w:rPr>
                <w:b/>
                <w:sz w:val="24"/>
              </w:rPr>
              <w:t xml:space="preserve"> </w:t>
            </w:r>
          </w:p>
          <w:p w14:paraId="492BFE40" w14:textId="77777777" w:rsidR="002E2B7A" w:rsidRDefault="002E2B7A" w:rsidP="002E2B7A">
            <w:pPr>
              <w:pStyle w:val="ListParagraph"/>
              <w:numPr>
                <w:ilvl w:val="0"/>
                <w:numId w:val="12"/>
              </w:numPr>
              <w:spacing w:line="254" w:lineRule="auto"/>
              <w:ind w:right="760"/>
              <w:jc w:val="both"/>
              <w:rPr>
                <w:bCs/>
                <w:sz w:val="24"/>
              </w:rPr>
            </w:pPr>
            <w:r>
              <w:rPr>
                <w:bCs/>
                <w:sz w:val="24"/>
              </w:rPr>
              <w:t xml:space="preserve">I was working on deployment for this project and during which we had done supportive package installation like </w:t>
            </w:r>
            <w:proofErr w:type="spellStart"/>
            <w:r>
              <w:rPr>
                <w:bCs/>
                <w:sz w:val="24"/>
              </w:rPr>
              <w:t>Nuget</w:t>
            </w:r>
            <w:proofErr w:type="spellEnd"/>
            <w:r>
              <w:rPr>
                <w:bCs/>
                <w:sz w:val="24"/>
              </w:rPr>
              <w:t xml:space="preserve">, </w:t>
            </w:r>
            <w:proofErr w:type="spellStart"/>
            <w:r>
              <w:rPr>
                <w:bCs/>
                <w:sz w:val="24"/>
              </w:rPr>
              <w:t>npm</w:t>
            </w:r>
            <w:proofErr w:type="spellEnd"/>
            <w:r>
              <w:rPr>
                <w:bCs/>
                <w:sz w:val="24"/>
              </w:rPr>
              <w:t xml:space="preserve">, </w:t>
            </w:r>
            <w:proofErr w:type="spellStart"/>
            <w:r>
              <w:rPr>
                <w:bCs/>
                <w:sz w:val="24"/>
              </w:rPr>
              <w:t>Chocolately</w:t>
            </w:r>
            <w:proofErr w:type="spellEnd"/>
            <w:r>
              <w:rPr>
                <w:bCs/>
                <w:sz w:val="24"/>
              </w:rPr>
              <w:t xml:space="preserve"> etc.</w:t>
            </w:r>
          </w:p>
          <w:p w14:paraId="37C5B956" w14:textId="1A7C6925" w:rsidR="002E2B7A" w:rsidRDefault="002E2B7A" w:rsidP="002E2B7A">
            <w:pPr>
              <w:pStyle w:val="ListParagraph"/>
              <w:numPr>
                <w:ilvl w:val="0"/>
                <w:numId w:val="12"/>
              </w:numPr>
              <w:spacing w:line="254" w:lineRule="auto"/>
              <w:ind w:right="760"/>
              <w:jc w:val="both"/>
              <w:rPr>
                <w:bCs/>
                <w:sz w:val="24"/>
              </w:rPr>
            </w:pPr>
            <w:r>
              <w:rPr>
                <w:bCs/>
                <w:sz w:val="24"/>
              </w:rPr>
              <w:t xml:space="preserve">Did Repo connection with central Git hub branch, had set up the Boards for teammates and informative description. </w:t>
            </w:r>
          </w:p>
          <w:p w14:paraId="31DA8363" w14:textId="72D0E39D" w:rsidR="000E515F" w:rsidRDefault="000E515F" w:rsidP="002E2B7A">
            <w:pPr>
              <w:pStyle w:val="ListParagraph"/>
              <w:numPr>
                <w:ilvl w:val="0"/>
                <w:numId w:val="12"/>
              </w:numPr>
              <w:spacing w:line="254" w:lineRule="auto"/>
              <w:ind w:right="760"/>
              <w:jc w:val="both"/>
              <w:rPr>
                <w:bCs/>
                <w:sz w:val="24"/>
              </w:rPr>
            </w:pPr>
            <w:r>
              <w:rPr>
                <w:bCs/>
                <w:sz w:val="24"/>
              </w:rPr>
              <w:t xml:space="preserve">Worked on installation of Apache, Nginx, Tomcat on various flavors of Linux.  </w:t>
            </w:r>
          </w:p>
          <w:p w14:paraId="3763FB26" w14:textId="77777777" w:rsidR="002E2B7A" w:rsidRDefault="002E2B7A" w:rsidP="002E2B7A">
            <w:pPr>
              <w:pStyle w:val="ListParagraph"/>
              <w:numPr>
                <w:ilvl w:val="0"/>
                <w:numId w:val="12"/>
              </w:numPr>
              <w:spacing w:line="254" w:lineRule="auto"/>
              <w:ind w:right="760"/>
              <w:jc w:val="both"/>
              <w:rPr>
                <w:bCs/>
                <w:sz w:val="24"/>
              </w:rPr>
            </w:pPr>
            <w:r>
              <w:rPr>
                <w:bCs/>
                <w:sz w:val="24"/>
              </w:rPr>
              <w:t xml:space="preserve">Pipeline building with Azure Web App, setting up service principal connecting with Azure AD. </w:t>
            </w:r>
          </w:p>
          <w:p w14:paraId="7B032566" w14:textId="1EC31FB2" w:rsidR="00CA1E99" w:rsidRPr="002E2B7A" w:rsidRDefault="002E2B7A" w:rsidP="002E2B7A">
            <w:pPr>
              <w:pStyle w:val="ListParagraph"/>
              <w:numPr>
                <w:ilvl w:val="0"/>
                <w:numId w:val="12"/>
              </w:numPr>
              <w:spacing w:line="254" w:lineRule="auto"/>
              <w:ind w:right="760"/>
              <w:jc w:val="both"/>
              <w:rPr>
                <w:bCs/>
                <w:sz w:val="24"/>
              </w:rPr>
            </w:pPr>
            <w:r>
              <w:rPr>
                <w:bCs/>
                <w:sz w:val="24"/>
              </w:rPr>
              <w:t>Lastly was doing administrative control for all users and syncing it all with Azure AD.</w:t>
            </w:r>
          </w:p>
        </w:tc>
      </w:tr>
      <w:tr w:rsidR="00CA1E99" w:rsidRPr="00EC3E89" w14:paraId="3E21520D" w14:textId="77777777" w:rsidTr="007262DA">
        <w:tc>
          <w:tcPr>
            <w:tcW w:w="9288" w:type="dxa"/>
          </w:tcPr>
          <w:p w14:paraId="7C7DD00D" w14:textId="77777777" w:rsidR="00CA1E99" w:rsidRPr="006F2FCB" w:rsidRDefault="00CA1E99" w:rsidP="00CA1E99">
            <w:pPr>
              <w:pStyle w:val="Heading1"/>
              <w:numPr>
                <w:ilvl w:val="0"/>
                <w:numId w:val="0"/>
              </w:numPr>
              <w:shd w:val="clear" w:color="auto" w:fill="FFFFFF"/>
              <w:spacing w:before="0" w:after="0"/>
              <w:outlineLvl w:val="0"/>
              <w:rPr>
                <w:rFonts w:ascii="Arial" w:hAnsi="Arial" w:cs="Arial"/>
                <w:b w:val="0"/>
                <w:bCs w:val="0"/>
                <w:color w:val="333333"/>
                <w:sz w:val="42"/>
                <w:szCs w:val="42"/>
              </w:rPr>
            </w:pPr>
            <w:r>
              <w:rPr>
                <w:sz w:val="24"/>
              </w:rPr>
              <w:t xml:space="preserve">Project - </w:t>
            </w:r>
            <w:r w:rsidRPr="006F2FCB">
              <w:rPr>
                <w:sz w:val="24"/>
              </w:rPr>
              <w:t xml:space="preserve">Belmont Green Finance </w:t>
            </w:r>
            <w:r>
              <w:rPr>
                <w:sz w:val="24"/>
              </w:rPr>
              <w:t>&amp;</w:t>
            </w:r>
            <w:r w:rsidRPr="006F2FCB">
              <w:rPr>
                <w:sz w:val="24"/>
              </w:rPr>
              <w:t xml:space="preserve"> Vida</w:t>
            </w:r>
          </w:p>
          <w:p w14:paraId="01A37F68" w14:textId="77777777" w:rsidR="00CA1E99" w:rsidRPr="006F2FCB" w:rsidRDefault="00CA1E99" w:rsidP="00CA1E99">
            <w:pPr>
              <w:spacing w:line="254" w:lineRule="auto"/>
              <w:ind w:right="760"/>
              <w:jc w:val="both"/>
            </w:pPr>
            <w:r w:rsidRPr="006F2FCB">
              <w:rPr>
                <w:b/>
                <w:sz w:val="24"/>
              </w:rPr>
              <w:t xml:space="preserve">Description: </w:t>
            </w:r>
            <w:r w:rsidRPr="006F2FCB">
              <w:rPr>
                <w:bCs/>
                <w:sz w:val="24"/>
              </w:rPr>
              <w:t xml:space="preserve">These were Finance, healthcare clients of e-Zest, </w:t>
            </w:r>
            <w:r w:rsidRPr="006F2FCB">
              <w:rPr>
                <w:sz w:val="24"/>
              </w:rPr>
              <w:t xml:space="preserve">they came in with a project of SharePoint Administration, Identity management and storage solutions. </w:t>
            </w:r>
          </w:p>
          <w:p w14:paraId="782098E9" w14:textId="77777777" w:rsidR="00CA1E99" w:rsidRDefault="00CA1E99" w:rsidP="00CA1E99">
            <w:pPr>
              <w:pStyle w:val="ListParagraph"/>
              <w:numPr>
                <w:ilvl w:val="0"/>
                <w:numId w:val="5"/>
              </w:numPr>
              <w:spacing w:after="160" w:line="259" w:lineRule="auto"/>
              <w:rPr>
                <w:rFonts w:asciiTheme="minorHAnsi" w:eastAsiaTheme="minorEastAsia" w:hAnsiTheme="minorHAnsi" w:cstheme="minorBidi"/>
                <w:sz w:val="24"/>
              </w:rPr>
            </w:pPr>
            <w:r w:rsidRPr="00095491">
              <w:rPr>
                <w:rFonts w:asciiTheme="minorHAnsi" w:eastAsiaTheme="minorEastAsia" w:hAnsiTheme="minorHAnsi" w:cstheme="minorBidi"/>
                <w:sz w:val="24"/>
              </w:rPr>
              <w:t xml:space="preserve">Required Office365 Administration and SharePoint Administration along with their add-on LOB’s.   </w:t>
            </w:r>
          </w:p>
          <w:p w14:paraId="14D8E92F" w14:textId="77777777" w:rsidR="00CA1E99" w:rsidRPr="00CA1E99" w:rsidRDefault="00CA1E99" w:rsidP="00CA1E99">
            <w:pPr>
              <w:pStyle w:val="ListParagraph"/>
              <w:numPr>
                <w:ilvl w:val="0"/>
                <w:numId w:val="5"/>
              </w:numPr>
              <w:spacing w:after="160" w:line="259" w:lineRule="auto"/>
              <w:rPr>
                <w:rFonts w:asciiTheme="minorHAnsi" w:eastAsiaTheme="minorEastAsia" w:hAnsiTheme="minorHAnsi" w:cstheme="minorBidi"/>
                <w:sz w:val="24"/>
              </w:rPr>
            </w:pPr>
            <w:r w:rsidRPr="00CA1E99">
              <w:rPr>
                <w:rFonts w:eastAsiaTheme="minorEastAsia"/>
                <w:sz w:val="24"/>
              </w:rPr>
              <w:t xml:space="preserve">Worked on POC for SharePoint environment for Migration, Administration, and licensing. Where I had on managing the dedicated connection with O365 and their company collections. </w:t>
            </w:r>
          </w:p>
          <w:p w14:paraId="5B4340FF" w14:textId="79177B0F" w:rsidR="00CA1E99" w:rsidRPr="00CA1E99" w:rsidRDefault="00CA1E99" w:rsidP="00CA1E99">
            <w:pPr>
              <w:pStyle w:val="ListParagraph"/>
              <w:numPr>
                <w:ilvl w:val="0"/>
                <w:numId w:val="5"/>
              </w:numPr>
              <w:spacing w:after="160" w:line="259" w:lineRule="auto"/>
              <w:rPr>
                <w:rFonts w:asciiTheme="minorHAnsi" w:eastAsiaTheme="minorEastAsia" w:hAnsiTheme="minorHAnsi" w:cstheme="minorBidi"/>
                <w:sz w:val="24"/>
              </w:rPr>
            </w:pPr>
            <w:r w:rsidRPr="00CA1E99">
              <w:rPr>
                <w:rFonts w:eastAsiaTheme="minorEastAsia"/>
                <w:sz w:val="24"/>
              </w:rPr>
              <w:t>OneDrive sync, directory routing and backend management on their sites for various tasks.</w:t>
            </w:r>
            <w:r w:rsidRPr="00CA1E99">
              <w:rPr>
                <w:sz w:val="24"/>
              </w:rPr>
              <w:t xml:space="preserve">   </w:t>
            </w:r>
          </w:p>
        </w:tc>
      </w:tr>
    </w:tbl>
    <w:p w14:paraId="780F71E5" w14:textId="4E14DB3D" w:rsidR="00014806" w:rsidRDefault="00014806" w:rsidP="007F5503">
      <w:pPr>
        <w:pStyle w:val="Caption"/>
        <w:spacing w:line="276" w:lineRule="auto"/>
        <w:rPr>
          <w:lang w:val="en-IN" w:eastAsia="en-IN"/>
        </w:rPr>
      </w:pPr>
      <w:proofErr w:type="spellStart"/>
      <w:r w:rsidRPr="005D3CD5">
        <w:rPr>
          <w:bCs w:val="0"/>
          <w:color w:val="auto"/>
          <w:sz w:val="24"/>
          <w:szCs w:val="24"/>
        </w:rPr>
        <w:t>Akraya</w:t>
      </w:r>
      <w:proofErr w:type="spellEnd"/>
      <w:r w:rsidRPr="005D3CD5">
        <w:rPr>
          <w:bCs w:val="0"/>
          <w:color w:val="auto"/>
          <w:sz w:val="24"/>
          <w:szCs w:val="24"/>
        </w:rPr>
        <w:t xml:space="preserve"> Solution Pvt Ltd.                                                             </w:t>
      </w:r>
      <w:r w:rsidR="005D3CD5">
        <w:rPr>
          <w:bCs w:val="0"/>
          <w:color w:val="auto"/>
          <w:sz w:val="24"/>
          <w:szCs w:val="24"/>
        </w:rPr>
        <w:tab/>
        <w:t xml:space="preserve">           </w:t>
      </w:r>
      <w:r w:rsidRPr="005D3CD5">
        <w:rPr>
          <w:bCs w:val="0"/>
          <w:color w:val="auto"/>
          <w:sz w:val="24"/>
          <w:szCs w:val="24"/>
        </w:rPr>
        <w:t>October 2016 – Sept. 2017</w:t>
      </w:r>
      <w:r>
        <w:rPr>
          <w:lang w:val="en-IN" w:eastAsia="en-IN"/>
        </w:rPr>
        <w:t xml:space="preserve"> </w:t>
      </w:r>
    </w:p>
    <w:p w14:paraId="72A3A24D" w14:textId="395376B9" w:rsidR="00014806" w:rsidRPr="00014806" w:rsidRDefault="005D3CD5" w:rsidP="007F5503">
      <w:pPr>
        <w:pBdr>
          <w:top w:val="single" w:sz="4" w:space="1" w:color="auto"/>
          <w:left w:val="single" w:sz="4" w:space="4" w:color="auto"/>
          <w:bottom w:val="single" w:sz="4" w:space="1" w:color="auto"/>
          <w:right w:val="single" w:sz="4" w:space="4" w:color="auto"/>
        </w:pBdr>
        <w:rPr>
          <w:lang w:val="en-IN" w:eastAsia="en-IN"/>
        </w:rPr>
      </w:pPr>
      <w:r>
        <w:rPr>
          <w:lang w:val="en-IN" w:eastAsia="en-IN"/>
        </w:rPr>
        <w:t xml:space="preserve">Worked as a </w:t>
      </w:r>
      <w:r w:rsidR="007F5503">
        <w:rPr>
          <w:lang w:val="en-IN" w:eastAsia="en-IN"/>
        </w:rPr>
        <w:t>Technical Recruiter</w:t>
      </w:r>
      <w:r>
        <w:rPr>
          <w:lang w:val="en-IN" w:eastAsia="en-IN"/>
        </w:rPr>
        <w:t>,</w:t>
      </w:r>
      <w:r w:rsidR="007F5503">
        <w:rPr>
          <w:lang w:val="en-IN" w:eastAsia="en-IN"/>
        </w:rPr>
        <w:t xml:space="preserve"> Head-hunter for US based IT, Healthcare clients.</w:t>
      </w:r>
      <w:r>
        <w:rPr>
          <w:lang w:val="en-IN" w:eastAsia="en-IN"/>
        </w:rPr>
        <w:t xml:space="preserve"> </w:t>
      </w:r>
      <w:r w:rsidR="00095491">
        <w:rPr>
          <w:lang w:val="en-IN" w:eastAsia="en-IN"/>
        </w:rPr>
        <w:t>Here I w</w:t>
      </w:r>
      <w:r>
        <w:rPr>
          <w:lang w:val="en-IN" w:eastAsia="en-IN"/>
        </w:rPr>
        <w:t>as</w:t>
      </w:r>
      <w:r w:rsidR="00095491">
        <w:rPr>
          <w:lang w:val="en-IN" w:eastAsia="en-IN"/>
        </w:rPr>
        <w:t xml:space="preserve"> an account handler on</w:t>
      </w:r>
      <w:r>
        <w:rPr>
          <w:lang w:val="en-IN" w:eastAsia="en-IN"/>
        </w:rPr>
        <w:t xml:space="preserve"> companies like Gilead sciences, Kaiser </w:t>
      </w:r>
      <w:r w:rsidR="00095491">
        <w:rPr>
          <w:lang w:val="en-IN" w:eastAsia="en-IN"/>
        </w:rPr>
        <w:t>healthcare</w:t>
      </w:r>
      <w:r>
        <w:rPr>
          <w:lang w:val="en-IN" w:eastAsia="en-IN"/>
        </w:rPr>
        <w:t xml:space="preserve"> firms</w:t>
      </w:r>
      <w:r w:rsidR="00095491">
        <w:rPr>
          <w:lang w:val="en-IN" w:eastAsia="en-IN"/>
        </w:rPr>
        <w:t xml:space="preserve"> solely</w:t>
      </w:r>
      <w:r>
        <w:rPr>
          <w:lang w:val="en-IN" w:eastAsia="en-IN"/>
        </w:rPr>
        <w:t>. Candidate screening, interviewing on technical aspects</w:t>
      </w:r>
      <w:r w:rsidR="00095491">
        <w:rPr>
          <w:lang w:val="en-IN" w:eastAsia="en-IN"/>
        </w:rPr>
        <w:t>,</w:t>
      </w:r>
      <w:r>
        <w:rPr>
          <w:lang w:val="en-IN" w:eastAsia="en-IN"/>
        </w:rPr>
        <w:t xml:space="preserve"> shortlisting</w:t>
      </w:r>
      <w:r w:rsidR="00095491">
        <w:rPr>
          <w:lang w:val="en-IN" w:eastAsia="en-IN"/>
        </w:rPr>
        <w:t xml:space="preserve"> and contract</w:t>
      </w:r>
      <w:r>
        <w:rPr>
          <w:lang w:val="en-IN" w:eastAsia="en-IN"/>
        </w:rPr>
        <w:t xml:space="preserve"> </w:t>
      </w:r>
      <w:r w:rsidR="00095491">
        <w:rPr>
          <w:lang w:val="en-IN" w:eastAsia="en-IN"/>
        </w:rPr>
        <w:t xml:space="preserve">kick off was my daily routine work.  </w:t>
      </w:r>
      <w:r>
        <w:rPr>
          <w:lang w:val="en-IN" w:eastAsia="en-IN"/>
        </w:rPr>
        <w:t xml:space="preserve">   </w:t>
      </w:r>
    </w:p>
    <w:p w14:paraId="44195854" w14:textId="77777777" w:rsidR="00C90E22" w:rsidRDefault="00C90E22" w:rsidP="00F65618">
      <w:pPr>
        <w:pStyle w:val="Caption"/>
        <w:spacing w:line="276" w:lineRule="auto"/>
        <w:rPr>
          <w:lang w:val="en-IN" w:eastAsia="en-IN"/>
        </w:rPr>
      </w:pPr>
    </w:p>
    <w:p w14:paraId="2BA37754" w14:textId="08446D14" w:rsidR="007F5503" w:rsidRDefault="007F5503" w:rsidP="00F65618">
      <w:pPr>
        <w:pStyle w:val="Caption"/>
        <w:spacing w:line="276" w:lineRule="auto"/>
        <w:rPr>
          <w:lang w:val="en-IN" w:eastAsia="en-IN"/>
        </w:rPr>
      </w:pPr>
      <w:r>
        <w:rPr>
          <w:lang w:val="en-IN" w:eastAsia="en-IN"/>
        </w:rPr>
        <w:lastRenderedPageBreak/>
        <w:t xml:space="preserve">Certifications Details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4820"/>
      </w:tblGrid>
      <w:tr w:rsidR="007F5503" w:rsidRPr="00EC3E89" w14:paraId="758C9428" w14:textId="77777777" w:rsidTr="008D3ED0">
        <w:tc>
          <w:tcPr>
            <w:tcW w:w="4531" w:type="dxa"/>
            <w:shd w:val="clear" w:color="auto" w:fill="17365D" w:themeFill="text2" w:themeFillShade="BF"/>
            <w:vAlign w:val="center"/>
          </w:tcPr>
          <w:p w14:paraId="41B862BE" w14:textId="5C8AD40C" w:rsidR="007F5503" w:rsidRPr="00EC3E89" w:rsidRDefault="00F65618" w:rsidP="008D3ED0">
            <w:pPr>
              <w:spacing w:after="0"/>
              <w:jc w:val="center"/>
              <w:rPr>
                <w:rFonts w:cstheme="minorHAnsi"/>
                <w:b/>
                <w:color w:val="FFFFFF" w:themeColor="background1"/>
                <w:sz w:val="24"/>
                <w:szCs w:val="20"/>
              </w:rPr>
            </w:pPr>
            <w:r>
              <w:rPr>
                <w:rFonts w:cstheme="minorHAnsi"/>
                <w:b/>
                <w:color w:val="FFFFFF" w:themeColor="background1"/>
                <w:sz w:val="24"/>
                <w:szCs w:val="20"/>
              </w:rPr>
              <w:t>View Credentials</w:t>
            </w:r>
          </w:p>
        </w:tc>
        <w:tc>
          <w:tcPr>
            <w:tcW w:w="4820" w:type="dxa"/>
            <w:shd w:val="clear" w:color="auto" w:fill="17365D" w:themeFill="text2" w:themeFillShade="BF"/>
            <w:vAlign w:val="center"/>
          </w:tcPr>
          <w:p w14:paraId="59B0FAA6" w14:textId="4774A280" w:rsidR="007F5503" w:rsidRPr="00EC3E89" w:rsidRDefault="00F65618" w:rsidP="008D3ED0">
            <w:pPr>
              <w:spacing w:after="0"/>
              <w:jc w:val="center"/>
              <w:rPr>
                <w:rFonts w:cstheme="minorHAnsi"/>
                <w:b/>
                <w:color w:val="FFFFFF" w:themeColor="background1"/>
                <w:sz w:val="24"/>
                <w:szCs w:val="20"/>
              </w:rPr>
            </w:pPr>
            <w:r>
              <w:rPr>
                <w:rFonts w:cstheme="minorHAnsi"/>
                <w:b/>
                <w:color w:val="FFFFFF" w:themeColor="background1"/>
                <w:sz w:val="24"/>
                <w:szCs w:val="20"/>
              </w:rPr>
              <w:t>Exam</w:t>
            </w:r>
          </w:p>
        </w:tc>
      </w:tr>
      <w:tr w:rsidR="007F5503" w:rsidRPr="00D8102C" w14:paraId="0ED045E5" w14:textId="77777777" w:rsidTr="007F5503">
        <w:tc>
          <w:tcPr>
            <w:tcW w:w="4531" w:type="dxa"/>
            <w:shd w:val="clear" w:color="auto" w:fill="auto"/>
          </w:tcPr>
          <w:p w14:paraId="2D1CCB47" w14:textId="70212F3B" w:rsidR="007F5503" w:rsidRPr="00F65618" w:rsidRDefault="00AA35CC" w:rsidP="008D3ED0">
            <w:pPr>
              <w:spacing w:after="0"/>
              <w:jc w:val="center"/>
              <w:rPr>
                <w:rFonts w:cstheme="minorHAnsi"/>
                <w:b/>
                <w:bCs/>
                <w:sz w:val="24"/>
                <w:szCs w:val="24"/>
                <w:u w:val="single"/>
              </w:rPr>
            </w:pPr>
            <w:hyperlink r:id="rId11" w:history="1">
              <w:r w:rsidR="007F5503" w:rsidRPr="00F65618">
                <w:rPr>
                  <w:rStyle w:val="Hyperlink"/>
                  <w:bCs/>
                  <w:color w:val="4F81BD" w:themeColor="accent1"/>
                  <w:u w:val="single"/>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Fundamentals</w:t>
              </w:r>
            </w:hyperlink>
          </w:p>
        </w:tc>
        <w:tc>
          <w:tcPr>
            <w:tcW w:w="4820" w:type="dxa"/>
            <w:shd w:val="clear" w:color="auto" w:fill="auto"/>
          </w:tcPr>
          <w:p w14:paraId="44AF294D" w14:textId="30EF1537" w:rsidR="007F5503" w:rsidRPr="00A55BDC" w:rsidRDefault="007F5503" w:rsidP="008D3ED0">
            <w:pPr>
              <w:pStyle w:val="Header"/>
              <w:spacing w:line="276" w:lineRule="auto"/>
              <w:jc w:val="center"/>
              <w:rPr>
                <w:rFonts w:cstheme="minorHAnsi"/>
                <w:sz w:val="24"/>
                <w:szCs w:val="24"/>
              </w:rPr>
            </w:pPr>
            <w:r>
              <w:rPr>
                <w:rFonts w:cstheme="minorHAnsi"/>
                <w:sz w:val="24"/>
                <w:szCs w:val="24"/>
              </w:rPr>
              <w:t xml:space="preserve">Az-900 </w:t>
            </w:r>
          </w:p>
        </w:tc>
      </w:tr>
      <w:tr w:rsidR="007F5503" w:rsidRPr="00D8102C" w14:paraId="1BF0EFC2" w14:textId="77777777" w:rsidTr="008D3ED0">
        <w:tc>
          <w:tcPr>
            <w:tcW w:w="4531" w:type="dxa"/>
            <w:shd w:val="clear" w:color="auto" w:fill="auto"/>
          </w:tcPr>
          <w:p w14:paraId="67160A47" w14:textId="4F3177AC" w:rsidR="007F5503" w:rsidRPr="00F65618" w:rsidRDefault="00AA35CC" w:rsidP="00F65618">
            <w:pPr>
              <w:spacing w:after="0"/>
              <w:jc w:val="center"/>
              <w:rPr>
                <w:bCs/>
                <w:color w:val="4F81BD" w:themeColor="accent1"/>
                <w:u w:val="single"/>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2" w:history="1">
              <w:r w:rsidR="00F65618" w:rsidRPr="00F65618">
                <w:rPr>
                  <w:rStyle w:val="Hyperlink"/>
                  <w:bCs/>
                  <w:color w:val="4F81BD" w:themeColor="accent1"/>
                  <w:u w:val="single"/>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Security Engineer Associate</w:t>
              </w:r>
            </w:hyperlink>
          </w:p>
        </w:tc>
        <w:tc>
          <w:tcPr>
            <w:tcW w:w="4820" w:type="dxa"/>
            <w:shd w:val="clear" w:color="auto" w:fill="auto"/>
          </w:tcPr>
          <w:p w14:paraId="53952673" w14:textId="701C989C" w:rsidR="007F5503" w:rsidRDefault="00F65618" w:rsidP="008D3ED0">
            <w:pPr>
              <w:pStyle w:val="Header"/>
              <w:spacing w:line="276" w:lineRule="auto"/>
              <w:jc w:val="center"/>
              <w:rPr>
                <w:rFonts w:cstheme="minorHAnsi"/>
                <w:sz w:val="24"/>
                <w:szCs w:val="24"/>
              </w:rPr>
            </w:pPr>
            <w:r>
              <w:rPr>
                <w:rFonts w:cstheme="minorHAnsi"/>
                <w:sz w:val="24"/>
                <w:szCs w:val="24"/>
              </w:rPr>
              <w:t>Az-500</w:t>
            </w:r>
          </w:p>
        </w:tc>
      </w:tr>
      <w:tr w:rsidR="007F5503" w:rsidRPr="00D8102C" w14:paraId="2D39DE89" w14:textId="77777777" w:rsidTr="008D3ED0">
        <w:tc>
          <w:tcPr>
            <w:tcW w:w="4531" w:type="dxa"/>
            <w:shd w:val="clear" w:color="auto" w:fill="auto"/>
          </w:tcPr>
          <w:p w14:paraId="052AA120" w14:textId="37C8DF72" w:rsidR="007F5503" w:rsidRPr="00F65618" w:rsidRDefault="00AA35CC" w:rsidP="00F65618">
            <w:pPr>
              <w:spacing w:after="0"/>
              <w:jc w:val="center"/>
              <w:rPr>
                <w:bCs/>
                <w:color w:val="4F81BD" w:themeColor="accent1"/>
                <w:u w:val="single"/>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3" w:history="1">
              <w:r w:rsidR="00F65618" w:rsidRPr="00F65618">
                <w:rPr>
                  <w:rStyle w:val="Hyperlink"/>
                  <w:bCs/>
                  <w:color w:val="4F81BD" w:themeColor="accent1"/>
                  <w:u w:val="single"/>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Solutions Architect Expert</w:t>
              </w:r>
            </w:hyperlink>
          </w:p>
        </w:tc>
        <w:tc>
          <w:tcPr>
            <w:tcW w:w="4820" w:type="dxa"/>
            <w:shd w:val="clear" w:color="auto" w:fill="auto"/>
          </w:tcPr>
          <w:p w14:paraId="4F73EC37" w14:textId="15834C73" w:rsidR="007F5503" w:rsidRPr="00A55BDC" w:rsidRDefault="00F65618" w:rsidP="008D3ED0">
            <w:pPr>
              <w:pStyle w:val="Header"/>
              <w:spacing w:line="276" w:lineRule="auto"/>
              <w:jc w:val="center"/>
              <w:rPr>
                <w:rFonts w:cstheme="minorHAnsi"/>
                <w:sz w:val="24"/>
                <w:szCs w:val="24"/>
              </w:rPr>
            </w:pPr>
            <w:r>
              <w:rPr>
                <w:rFonts w:cstheme="minorHAnsi"/>
                <w:sz w:val="24"/>
                <w:szCs w:val="24"/>
              </w:rPr>
              <w:t>Az-303 + Az-304</w:t>
            </w:r>
          </w:p>
        </w:tc>
      </w:tr>
    </w:tbl>
    <w:p w14:paraId="3152B2E5" w14:textId="5CA521F2" w:rsidR="008660B3" w:rsidRDefault="008660B3" w:rsidP="004D49FA">
      <w:pPr>
        <w:pStyle w:val="Caption"/>
        <w:spacing w:line="276" w:lineRule="auto"/>
        <w:rPr>
          <w:lang w:val="en-IN" w:eastAsia="en-IN"/>
        </w:rPr>
      </w:pPr>
      <w:r w:rsidRPr="00B62F22">
        <w:rPr>
          <w:lang w:val="en-IN" w:eastAsia="en-IN"/>
        </w:rPr>
        <w:t>Education</w:t>
      </w:r>
      <w:r>
        <w:rPr>
          <w:lang w:val="en-IN" w:eastAsia="en-IN"/>
        </w:rPr>
        <w:t xml:space="preserve"> Details</w:t>
      </w:r>
    </w:p>
    <w:p w14:paraId="461419C7" w14:textId="5B67A699" w:rsidR="00052531" w:rsidRPr="00052531" w:rsidRDefault="00052531" w:rsidP="00052531">
      <w:pPr>
        <w:rPr>
          <w:b/>
          <w:bCs/>
          <w:lang w:val="en-IN" w:eastAsia="en-IN"/>
        </w:rPr>
      </w:pPr>
      <w:r w:rsidRPr="00052531">
        <w:rPr>
          <w:b/>
          <w:bCs/>
          <w:lang w:val="en-IN" w:eastAsia="en-IN"/>
        </w:rPr>
        <w:t xml:space="preserve">Bachelor of Engineering in Electronics and tele-communication from </w:t>
      </w:r>
      <w:r w:rsidR="002E1310">
        <w:rPr>
          <w:b/>
          <w:bCs/>
          <w:lang w:val="en-IN" w:eastAsia="en-IN"/>
        </w:rPr>
        <w:t xml:space="preserve">MMCOE </w:t>
      </w:r>
      <w:r w:rsidRPr="00052531">
        <w:rPr>
          <w:b/>
          <w:bCs/>
          <w:lang w:val="en-IN" w:eastAsia="en-IN"/>
        </w:rPr>
        <w:t>Pune University.</w:t>
      </w:r>
    </w:p>
    <w:p w14:paraId="7EAE28E8" w14:textId="77777777" w:rsidR="0073252B" w:rsidRPr="00D8102C" w:rsidRDefault="0073252B" w:rsidP="004D49FA">
      <w:pPr>
        <w:pStyle w:val="Caption"/>
        <w:spacing w:line="276" w:lineRule="auto"/>
        <w:rPr>
          <w:rFonts w:eastAsiaTheme="minorHAnsi"/>
          <w:i/>
          <w:iCs/>
        </w:rPr>
      </w:pPr>
      <w:r w:rsidRPr="00D8102C">
        <w:rPr>
          <w:rFonts w:eastAsiaTheme="minorHAnsi"/>
        </w:rPr>
        <w:t>Personal Details</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6829"/>
      </w:tblGrid>
      <w:tr w:rsidR="00784A33" w:rsidRPr="00EC3E89" w14:paraId="05401483" w14:textId="77777777" w:rsidTr="00F65618">
        <w:trPr>
          <w:trHeight w:val="469"/>
        </w:trPr>
        <w:tc>
          <w:tcPr>
            <w:tcW w:w="2323" w:type="dxa"/>
          </w:tcPr>
          <w:p w14:paraId="4D96C80A" w14:textId="7ED556D4" w:rsidR="00784A33" w:rsidRPr="00F34430" w:rsidRDefault="00784A33" w:rsidP="004D49FA">
            <w:pPr>
              <w:spacing w:after="0"/>
              <w:rPr>
                <w:rFonts w:cstheme="minorHAnsi"/>
                <w:sz w:val="24"/>
                <w:szCs w:val="24"/>
              </w:rPr>
            </w:pPr>
            <w:r>
              <w:rPr>
                <w:rFonts w:cstheme="minorHAnsi"/>
                <w:sz w:val="24"/>
                <w:szCs w:val="24"/>
              </w:rPr>
              <w:t xml:space="preserve">Phone Number: </w:t>
            </w:r>
          </w:p>
        </w:tc>
        <w:tc>
          <w:tcPr>
            <w:tcW w:w="6829" w:type="dxa"/>
          </w:tcPr>
          <w:p w14:paraId="2C84FF3A" w14:textId="0469ADE6" w:rsidR="00784A33" w:rsidRDefault="00784A33" w:rsidP="004D49FA">
            <w:pPr>
              <w:spacing w:after="0"/>
              <w:rPr>
                <w:rFonts w:cstheme="minorHAnsi"/>
                <w:sz w:val="24"/>
                <w:szCs w:val="24"/>
              </w:rPr>
            </w:pPr>
            <w:r>
              <w:rPr>
                <w:rFonts w:cstheme="minorHAnsi"/>
                <w:sz w:val="24"/>
                <w:szCs w:val="24"/>
              </w:rPr>
              <w:t>+91</w:t>
            </w:r>
            <w:r w:rsidR="00052531">
              <w:rPr>
                <w:rFonts w:cstheme="minorHAnsi"/>
                <w:sz w:val="24"/>
                <w:szCs w:val="24"/>
              </w:rPr>
              <w:t xml:space="preserve"> </w:t>
            </w:r>
            <w:r>
              <w:rPr>
                <w:rFonts w:cstheme="minorHAnsi"/>
                <w:sz w:val="24"/>
                <w:szCs w:val="24"/>
              </w:rPr>
              <w:t xml:space="preserve">7972494149     </w:t>
            </w:r>
          </w:p>
        </w:tc>
      </w:tr>
      <w:tr w:rsidR="00784A33" w:rsidRPr="00EC3E89" w14:paraId="3EC30352" w14:textId="77777777" w:rsidTr="00F65618">
        <w:trPr>
          <w:trHeight w:val="469"/>
        </w:trPr>
        <w:tc>
          <w:tcPr>
            <w:tcW w:w="2323" w:type="dxa"/>
          </w:tcPr>
          <w:p w14:paraId="12A60E64" w14:textId="5FB869CF" w:rsidR="00784A33" w:rsidRDefault="00784A33" w:rsidP="004D49FA">
            <w:pPr>
              <w:spacing w:after="0"/>
              <w:rPr>
                <w:rFonts w:cstheme="minorHAnsi"/>
                <w:sz w:val="24"/>
                <w:szCs w:val="24"/>
              </w:rPr>
            </w:pPr>
            <w:r>
              <w:rPr>
                <w:rFonts w:cstheme="minorHAnsi"/>
                <w:sz w:val="24"/>
                <w:szCs w:val="24"/>
              </w:rPr>
              <w:t>E-mail:</w:t>
            </w:r>
          </w:p>
        </w:tc>
        <w:tc>
          <w:tcPr>
            <w:tcW w:w="6829" w:type="dxa"/>
          </w:tcPr>
          <w:p w14:paraId="0782C4C2" w14:textId="68686701" w:rsidR="00784A33" w:rsidRDefault="00C90E22" w:rsidP="004D49FA">
            <w:pPr>
              <w:spacing w:after="0"/>
              <w:rPr>
                <w:rFonts w:cstheme="minorHAnsi"/>
                <w:sz w:val="24"/>
                <w:szCs w:val="24"/>
              </w:rPr>
            </w:pPr>
            <w:r>
              <w:rPr>
                <w:rFonts w:cstheme="minorHAnsi"/>
                <w:sz w:val="24"/>
                <w:szCs w:val="24"/>
              </w:rPr>
              <w:t>c</w:t>
            </w:r>
            <w:r w:rsidR="00784A33">
              <w:rPr>
                <w:rFonts w:cstheme="minorHAnsi"/>
                <w:sz w:val="24"/>
                <w:szCs w:val="24"/>
              </w:rPr>
              <w:t>03</w:t>
            </w:r>
            <w:r>
              <w:rPr>
                <w:rFonts w:cstheme="minorHAnsi"/>
                <w:sz w:val="24"/>
                <w:szCs w:val="24"/>
              </w:rPr>
              <w:t>vikas</w:t>
            </w:r>
            <w:r w:rsidR="00784A33">
              <w:rPr>
                <w:rFonts w:cstheme="minorHAnsi"/>
                <w:sz w:val="24"/>
                <w:szCs w:val="24"/>
              </w:rPr>
              <w:t xml:space="preserve">@gmail.com </w:t>
            </w:r>
          </w:p>
        </w:tc>
      </w:tr>
      <w:tr w:rsidR="00F65618" w:rsidRPr="00EC3E89" w14:paraId="176FACDF" w14:textId="77777777" w:rsidTr="00F65618">
        <w:trPr>
          <w:trHeight w:val="469"/>
        </w:trPr>
        <w:tc>
          <w:tcPr>
            <w:tcW w:w="2323" w:type="dxa"/>
          </w:tcPr>
          <w:p w14:paraId="4E7FA49D" w14:textId="37A83B40" w:rsidR="00F65618" w:rsidRPr="00F65618" w:rsidRDefault="00F65618" w:rsidP="004D49FA">
            <w:pPr>
              <w:spacing w:after="0"/>
              <w:rPr>
                <w:rStyle w:val="Hyperlink"/>
                <w:bCs/>
                <w:color w:val="4F81BD" w:themeColor="accent1"/>
                <w:u w:val="single"/>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5618">
              <w:rPr>
                <w:rFonts w:cstheme="minorHAnsi"/>
                <w:sz w:val="24"/>
                <w:szCs w:val="24"/>
              </w:rPr>
              <w:t>LinkedIn:</w:t>
            </w:r>
          </w:p>
        </w:tc>
        <w:tc>
          <w:tcPr>
            <w:tcW w:w="6829" w:type="dxa"/>
          </w:tcPr>
          <w:p w14:paraId="11DAF181" w14:textId="28AF029B" w:rsidR="00F65618" w:rsidRPr="00F65618" w:rsidRDefault="00AA35CC" w:rsidP="004D49FA">
            <w:pPr>
              <w:spacing w:after="0"/>
              <w:rPr>
                <w:rStyle w:val="Hyperlink"/>
                <w:bCs/>
                <w:color w:val="4F81BD" w:themeColor="accent1"/>
                <w:u w:val="single"/>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4" w:history="1">
              <w:r w:rsidR="00F65618" w:rsidRPr="00F65618">
                <w:rPr>
                  <w:rStyle w:val="Hyperlink"/>
                  <w:bCs/>
                  <w:color w:val="4F81BD" w:themeColor="accent1"/>
                  <w:u w:val="single"/>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Vikas Chaturvedi</w:t>
              </w:r>
            </w:hyperlink>
          </w:p>
        </w:tc>
      </w:tr>
    </w:tbl>
    <w:p w14:paraId="2C52334D" w14:textId="77777777" w:rsidR="006E670F" w:rsidRPr="003516B5" w:rsidRDefault="006E670F" w:rsidP="0011623C">
      <w:pPr>
        <w:pStyle w:val="ListBullet1"/>
        <w:numPr>
          <w:ilvl w:val="0"/>
          <w:numId w:val="0"/>
        </w:numPr>
      </w:pPr>
      <w:bookmarkStart w:id="0" w:name="OLE_LINK1"/>
      <w:bookmarkStart w:id="1" w:name="OLE_LINK2"/>
      <w:bookmarkEnd w:id="0"/>
      <w:bookmarkEnd w:id="1"/>
    </w:p>
    <w:sectPr w:rsidR="006E670F" w:rsidRPr="003516B5" w:rsidSect="0028598E">
      <w:headerReference w:type="default"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4865" w14:textId="77777777" w:rsidR="00AA35CC" w:rsidRDefault="00AA35CC" w:rsidP="0028598E">
      <w:pPr>
        <w:spacing w:after="0" w:line="240" w:lineRule="auto"/>
      </w:pPr>
      <w:r>
        <w:separator/>
      </w:r>
    </w:p>
  </w:endnote>
  <w:endnote w:type="continuationSeparator" w:id="0">
    <w:p w14:paraId="236B4D58" w14:textId="77777777" w:rsidR="00AA35CC" w:rsidRDefault="00AA35CC" w:rsidP="0028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B2BD" w14:textId="77777777" w:rsidR="00FF124E" w:rsidRDefault="008C4674" w:rsidP="0028598E">
    <w:pPr>
      <w:pStyle w:val="Footer"/>
      <w:tabs>
        <w:tab w:val="clear" w:pos="9360"/>
      </w:tabs>
      <w:ind w:left="-1440" w:right="-1440"/>
    </w:pPr>
    <w:r>
      <w:rPr>
        <w:noProof/>
        <w:lang w:val="en-IN" w:eastAsia="en-IN"/>
      </w:rPr>
      <mc:AlternateContent>
        <mc:Choice Requires="wps">
          <w:drawing>
            <wp:anchor distT="0" distB="0" distL="114300" distR="114300" simplePos="0" relativeHeight="251664384" behindDoc="0" locked="0" layoutInCell="1" allowOverlap="1" wp14:anchorId="63890291" wp14:editId="1A346A9E">
              <wp:simplePos x="0" y="0"/>
              <wp:positionH relativeFrom="column">
                <wp:posOffset>-763905</wp:posOffset>
              </wp:positionH>
              <wp:positionV relativeFrom="paragraph">
                <wp:posOffset>179705</wp:posOffset>
              </wp:positionV>
              <wp:extent cx="7288530" cy="457200"/>
              <wp:effectExtent l="0" t="0" r="762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8530" cy="457200"/>
                      </a:xfrm>
                      <a:prstGeom prst="rect">
                        <a:avLst/>
                      </a:prstGeom>
                      <a:solidFill>
                        <a:srgbClr val="28529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59745" w14:textId="77777777" w:rsidR="00FF124E" w:rsidRPr="00326CC1" w:rsidRDefault="00FF124E" w:rsidP="003954E6">
                          <w:pPr>
                            <w:spacing w:after="0" w:line="240" w:lineRule="auto"/>
                            <w:jc w:val="right"/>
                            <w:rPr>
                              <w:rStyle w:val="Hyperlink"/>
                              <w:b/>
                              <w:bCs/>
                              <w:sz w:val="20"/>
                              <w:szCs w:val="20"/>
                            </w:rPr>
                          </w:pPr>
                          <w:r w:rsidRPr="00326CC1">
                            <w:rPr>
                              <w:color w:val="FFFFFF"/>
                              <w:sz w:val="20"/>
                              <w:szCs w:val="20"/>
                            </w:rPr>
                            <w:t xml:space="preserve">Page no. </w:t>
                          </w:r>
                          <w:r w:rsidR="00CB527C" w:rsidRPr="00326CC1">
                            <w:rPr>
                              <w:color w:val="FFFFFF"/>
                              <w:sz w:val="20"/>
                              <w:szCs w:val="20"/>
                            </w:rPr>
                            <w:fldChar w:fldCharType="begin"/>
                          </w:r>
                          <w:r w:rsidRPr="00326CC1">
                            <w:rPr>
                              <w:color w:val="FFFFFF"/>
                              <w:sz w:val="20"/>
                              <w:szCs w:val="20"/>
                            </w:rPr>
                            <w:instrText xml:space="preserve"> PAGE   \* MERGEFORMAT </w:instrText>
                          </w:r>
                          <w:r w:rsidR="00CB527C" w:rsidRPr="00326CC1">
                            <w:rPr>
                              <w:color w:val="FFFFFF"/>
                              <w:sz w:val="20"/>
                              <w:szCs w:val="20"/>
                            </w:rPr>
                            <w:fldChar w:fldCharType="separate"/>
                          </w:r>
                          <w:r w:rsidR="00E0198F">
                            <w:rPr>
                              <w:noProof/>
                              <w:color w:val="FFFFFF"/>
                              <w:sz w:val="20"/>
                              <w:szCs w:val="20"/>
                            </w:rPr>
                            <w:t>3</w:t>
                          </w:r>
                          <w:r w:rsidR="00CB527C" w:rsidRPr="00326CC1">
                            <w:rPr>
                              <w:color w:val="FFFFFF"/>
                              <w:sz w:val="20"/>
                              <w:szCs w:val="20"/>
                            </w:rPr>
                            <w:fldChar w:fldCharType="end"/>
                          </w:r>
                        </w:p>
                      </w:txbxContent>
                    </wps:txbx>
                    <wps:bodyPr rot="0" vert="horz" wrap="square" lIns="91440" tIns="45720" rIns="2743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890291" id="_x0000_t202" coordsize="21600,21600" o:spt="202" path="m,l,21600r21600,l21600,xe">
              <v:stroke joinstyle="miter"/>
              <v:path gradientshapeok="t" o:connecttype="rect"/>
            </v:shapetype>
            <v:shape id="Text Box 4" o:spid="_x0000_s1027" type="#_x0000_t202" style="position:absolute;left:0;text-align:left;margin-left:-60.15pt;margin-top:14.15pt;width:573.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" fillcolor="#285293" stroked="f">
              <v:textbox inset=",,21.6pt">
                <w:txbxContent>
                  <w:p w14:paraId="78F59745" w14:textId="77777777" w:rsidR="00FF124E" w:rsidRPr="00326CC1" w:rsidRDefault="00FF124E" w:rsidP="003954E6">
                    <w:pPr>
                      <w:spacing w:after="0" w:line="240" w:lineRule="auto"/>
                      <w:jc w:val="right"/>
                      <w:rPr>
                        <w:rStyle w:val="Hyperlink"/>
                        <w:b/>
                        <w:bCs/>
                        <w:sz w:val="20"/>
                        <w:szCs w:val="20"/>
                      </w:rPr>
                    </w:pPr>
                    <w:r w:rsidRPr="00326CC1">
                      <w:rPr>
                        <w:color w:val="FFFFFF"/>
                        <w:sz w:val="20"/>
                        <w:szCs w:val="20"/>
                      </w:rPr>
                      <w:t xml:space="preserve">Page no. </w:t>
                    </w:r>
                    <w:r w:rsidR="00CB527C" w:rsidRPr="00326CC1">
                      <w:rPr>
                        <w:color w:val="FFFFFF"/>
                        <w:sz w:val="20"/>
                        <w:szCs w:val="20"/>
                      </w:rPr>
                      <w:fldChar w:fldCharType="begin"/>
                    </w:r>
                    <w:r w:rsidRPr="00326CC1">
                      <w:rPr>
                        <w:color w:val="FFFFFF"/>
                        <w:sz w:val="20"/>
                        <w:szCs w:val="20"/>
                      </w:rPr>
                      <w:instrText xml:space="preserve"> PAGE   \* MERGEFORMAT </w:instrText>
                    </w:r>
                    <w:r w:rsidR="00CB527C" w:rsidRPr="00326CC1">
                      <w:rPr>
                        <w:color w:val="FFFFFF"/>
                        <w:sz w:val="20"/>
                        <w:szCs w:val="20"/>
                      </w:rPr>
                      <w:fldChar w:fldCharType="separate"/>
                    </w:r>
                    <w:r w:rsidR="00E0198F">
                      <w:rPr>
                        <w:noProof/>
                        <w:color w:val="FFFFFF"/>
                        <w:sz w:val="20"/>
                        <w:szCs w:val="20"/>
                      </w:rPr>
                      <w:t>3</w:t>
                    </w:r>
                    <w:r w:rsidR="00CB527C" w:rsidRPr="00326CC1">
                      <w:rPr>
                        <w:color w:val="FFFFFF"/>
                        <w:sz w:val="20"/>
                        <w:szCs w:val="20"/>
                      </w:rPr>
                      <w:fldChar w:fldCharType="end"/>
                    </w:r>
                  </w:p>
                </w:txbxContent>
              </v:textbox>
            </v:shape>
          </w:pict>
        </mc:Fallback>
      </mc:AlternateContent>
    </w:r>
  </w:p>
  <w:p w14:paraId="5CFFD9DF" w14:textId="77777777" w:rsidR="00FF124E" w:rsidRDefault="008C4674">
    <w:pPr>
      <w:pStyle w:val="Footer"/>
    </w:pPr>
    <w:r>
      <w:rPr>
        <w:noProof/>
        <w:lang w:val="en-IN" w:eastAsia="en-IN"/>
      </w:rPr>
      <mc:AlternateContent>
        <mc:Choice Requires="wps">
          <w:drawing>
            <wp:anchor distT="0" distB="0" distL="114300" distR="114300" simplePos="0" relativeHeight="251663360" behindDoc="0" locked="0" layoutInCell="1" allowOverlap="1" wp14:anchorId="67EADF20" wp14:editId="387EC384">
              <wp:simplePos x="0" y="0"/>
              <wp:positionH relativeFrom="column">
                <wp:posOffset>-927100</wp:posOffset>
              </wp:positionH>
              <wp:positionV relativeFrom="paragraph">
                <wp:posOffset>85090</wp:posOffset>
              </wp:positionV>
              <wp:extent cx="7788910" cy="558800"/>
              <wp:effectExtent l="0" t="0" r="254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8910" cy="558800"/>
                      </a:xfrm>
                      <a:prstGeom prst="rect">
                        <a:avLst/>
                      </a:prstGeom>
                      <a:solidFill>
                        <a:srgbClr val="94BE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93576" id="Rectangle 3" o:spid="_x0000_s1026" style="position:absolute;margin-left:-73pt;margin-top:6.7pt;width:613.3pt;height: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" fillcolor="#94bee6"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5EB9E" w14:textId="77777777" w:rsidR="00AA35CC" w:rsidRDefault="00AA35CC" w:rsidP="0028598E">
      <w:pPr>
        <w:spacing w:after="0" w:line="240" w:lineRule="auto"/>
      </w:pPr>
      <w:r>
        <w:separator/>
      </w:r>
    </w:p>
  </w:footnote>
  <w:footnote w:type="continuationSeparator" w:id="0">
    <w:p w14:paraId="6CB6EA6D" w14:textId="77777777" w:rsidR="00AA35CC" w:rsidRDefault="00AA35CC" w:rsidP="00285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25D4" w14:textId="0C9D4B85" w:rsidR="00FF124E" w:rsidRDefault="00FF376C">
    <w:pPr>
      <w:pStyle w:val="Header"/>
    </w:pPr>
    <w:r>
      <w:rPr>
        <w:noProof/>
        <w:lang w:val="en-IN" w:eastAsia="en-IN"/>
      </w:rPr>
      <w:drawing>
        <wp:inline distT="0" distB="0" distL="0" distR="0" wp14:anchorId="128D5E15" wp14:editId="545F1163">
          <wp:extent cx="647700" cy="647700"/>
          <wp:effectExtent l="0" t="0" r="0" b="0"/>
          <wp:docPr id="6" name="Picture 6"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blu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47735" cy="647735"/>
                  </a:xfrm>
                  <a:prstGeom prst="rect">
                    <a:avLst/>
                  </a:prstGeom>
                </pic:spPr>
              </pic:pic>
            </a:graphicData>
          </a:graphic>
        </wp:inline>
      </w:drawing>
    </w:r>
    <w:r>
      <w:rPr>
        <w:noProof/>
        <w:lang w:val="en-IN" w:eastAsia="en-IN"/>
      </w:rPr>
      <w:drawing>
        <wp:inline distT="0" distB="0" distL="0" distR="0" wp14:anchorId="36C1114A" wp14:editId="794F596C">
          <wp:extent cx="638175" cy="638175"/>
          <wp:effectExtent l="0" t="0" r="9525" b="9525"/>
          <wp:docPr id="1" name="Picture 1"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blu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38215" cy="638215"/>
                  </a:xfrm>
                  <a:prstGeom prst="rect">
                    <a:avLst/>
                  </a:prstGeom>
                </pic:spPr>
              </pic:pic>
            </a:graphicData>
          </a:graphic>
        </wp:inline>
      </w:drawing>
    </w:r>
    <w:r w:rsidR="008C4674">
      <w:rPr>
        <w:noProof/>
        <w:lang w:val="en-IN" w:eastAsia="en-IN"/>
      </w:rPr>
      <mc:AlternateContent>
        <mc:Choice Requires="wps">
          <w:drawing>
            <wp:anchor distT="0" distB="0" distL="114300" distR="114300" simplePos="0" relativeHeight="251660288" behindDoc="0" locked="0" layoutInCell="1" allowOverlap="1" wp14:anchorId="66AA8539" wp14:editId="0966DA47">
              <wp:simplePos x="0" y="0"/>
              <wp:positionH relativeFrom="column">
                <wp:posOffset>5086350</wp:posOffset>
              </wp:positionH>
              <wp:positionV relativeFrom="paragraph">
                <wp:posOffset>-457200</wp:posOffset>
              </wp:positionV>
              <wp:extent cx="1219200" cy="466725"/>
              <wp:effectExtent l="0" t="0" r="0" b="9525"/>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66725"/>
                      </a:xfrm>
                      <a:prstGeom prst="rect">
                        <a:avLst/>
                      </a:prstGeom>
                      <a:solidFill>
                        <a:srgbClr val="94BE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6164F" id="Rectangle 1" o:spid="_x0000_s1026" style="position:absolute;margin-left:400.5pt;margin-top:-36pt;width:96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" fillcolor="#94bee6" stroked="f"/>
          </w:pict>
        </mc:Fallback>
      </mc:AlternateContent>
    </w:r>
    <w:r w:rsidR="008C4674">
      <w:rPr>
        <w:noProof/>
        <w:lang w:val="en-IN" w:eastAsia="en-IN"/>
      </w:rPr>
      <mc:AlternateContent>
        <mc:Choice Requires="wps">
          <w:drawing>
            <wp:anchor distT="0" distB="0" distL="114300" distR="114300" simplePos="0" relativeHeight="251661312" behindDoc="0" locked="0" layoutInCell="1" allowOverlap="1" wp14:anchorId="5CB54C4B" wp14:editId="323CC1B3">
              <wp:simplePos x="0" y="0"/>
              <wp:positionH relativeFrom="column">
                <wp:posOffset>5219700</wp:posOffset>
              </wp:positionH>
              <wp:positionV relativeFrom="paragraph">
                <wp:posOffset>-457200</wp:posOffset>
              </wp:positionV>
              <wp:extent cx="971550" cy="6000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600075"/>
                      </a:xfrm>
                      <a:prstGeom prst="rect">
                        <a:avLst/>
                      </a:prstGeom>
                      <a:solidFill>
                        <a:srgbClr val="28529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F6037" w14:textId="77777777" w:rsidR="00FF124E" w:rsidRPr="00487957" w:rsidRDefault="003954E6" w:rsidP="0028598E">
                          <w:pPr>
                            <w:jc w:val="center"/>
                            <w:rPr>
                              <w:b/>
                              <w:color w:val="FFFFFF"/>
                            </w:rPr>
                          </w:pPr>
                          <w:r w:rsidRPr="00487957">
                            <w:rPr>
                              <w:b/>
                              <w:color w:val="FFFFFF"/>
                            </w:rPr>
                            <w:t>Curriculum Vitae</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B54C4B" id="_x0000_t202" coordsize="21600,21600" o:spt="202" path="m,l,21600r21600,l21600,xe">
              <v:stroke joinstyle="miter"/>
              <v:path gradientshapeok="t" o:connecttype="rect"/>
            </v:shapetype>
            <v:shape id="Text Box 2" o:spid="_x0000_s1026" type="#_x0000_t202" style="position:absolute;margin-left:411pt;margin-top:-36pt;width:76.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" fillcolor="#285293" stroked="f">
              <v:textbox>
                <w:txbxContent>
                  <w:p w14:paraId="721F6037" w14:textId="77777777" w:rsidR="00FF124E" w:rsidRPr="00487957" w:rsidRDefault="003954E6" w:rsidP="0028598E">
                    <w:pPr>
                      <w:jc w:val="center"/>
                      <w:rPr>
                        <w:b/>
                        <w:color w:val="FFFFFF"/>
                      </w:rPr>
                    </w:pPr>
                    <w:r w:rsidRPr="00487957">
                      <w:rPr>
                        <w:b/>
                        <w:color w:val="FFFFFF"/>
                      </w:rPr>
                      <w:t>Curriculum Vitae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BD69A1"/>
    <w:multiLevelType w:val="hybridMultilevel"/>
    <w:tmpl w:val="257A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E6708"/>
    <w:multiLevelType w:val="hybridMultilevel"/>
    <w:tmpl w:val="B11A9DE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0C1D7775"/>
    <w:multiLevelType w:val="hybridMultilevel"/>
    <w:tmpl w:val="3D72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877B9"/>
    <w:multiLevelType w:val="hybridMultilevel"/>
    <w:tmpl w:val="82B6F6E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1D143153"/>
    <w:multiLevelType w:val="hybridMultilevel"/>
    <w:tmpl w:val="B2FAADFC"/>
    <w:lvl w:ilvl="0" w:tplc="AD44742A">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57DBB"/>
    <w:multiLevelType w:val="multilevel"/>
    <w:tmpl w:val="93B02D0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067F60"/>
    <w:multiLevelType w:val="hybridMultilevel"/>
    <w:tmpl w:val="E414730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29BF30FB"/>
    <w:multiLevelType w:val="multilevel"/>
    <w:tmpl w:val="F4A05C84"/>
    <w:styleLink w:val="Headings0"/>
    <w:lvl w:ilvl="0">
      <w:start w:val="1"/>
      <w:numFmt w:val="decimal"/>
      <w:lvlText w:val="%1"/>
      <w:lvlJc w:val="left"/>
      <w:pPr>
        <w:ind w:left="720" w:hanging="72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BA62020"/>
    <w:multiLevelType w:val="hybridMultilevel"/>
    <w:tmpl w:val="6A90816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0" w15:restartNumberingAfterBreak="0">
    <w:nsid w:val="3ED40573"/>
    <w:multiLevelType w:val="hybridMultilevel"/>
    <w:tmpl w:val="6748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B11089"/>
    <w:multiLevelType w:val="hybridMultilevel"/>
    <w:tmpl w:val="FB18838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2" w15:restartNumberingAfterBreak="0">
    <w:nsid w:val="54504BB6"/>
    <w:multiLevelType w:val="hybridMultilevel"/>
    <w:tmpl w:val="0B228080"/>
    <w:name w:val="Reg3123"/>
    <w:lvl w:ilvl="0" w:tplc="04090017">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F3D05"/>
    <w:multiLevelType w:val="hybridMultilevel"/>
    <w:tmpl w:val="4A3A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62E92"/>
    <w:multiLevelType w:val="hybridMultilevel"/>
    <w:tmpl w:val="AA74AAA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15:restartNumberingAfterBreak="0">
    <w:nsid w:val="67E17489"/>
    <w:multiLevelType w:val="hybridMultilevel"/>
    <w:tmpl w:val="0C66230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6" w15:restartNumberingAfterBreak="0">
    <w:nsid w:val="77C22853"/>
    <w:multiLevelType w:val="hybridMultilevel"/>
    <w:tmpl w:val="82102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E16A36"/>
    <w:multiLevelType w:val="hybridMultilevel"/>
    <w:tmpl w:val="D82ED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4"/>
  </w:num>
  <w:num w:numId="5">
    <w:abstractNumId w:val="13"/>
  </w:num>
  <w:num w:numId="6">
    <w:abstractNumId w:val="0"/>
  </w:num>
  <w:num w:numId="7">
    <w:abstractNumId w:val="17"/>
  </w:num>
  <w:num w:numId="8">
    <w:abstractNumId w:val="5"/>
  </w:num>
  <w:num w:numId="9">
    <w:abstractNumId w:val="3"/>
  </w:num>
  <w:num w:numId="10">
    <w:abstractNumId w:val="9"/>
  </w:num>
  <w:num w:numId="11">
    <w:abstractNumId w:val="6"/>
  </w:num>
  <w:num w:numId="12">
    <w:abstractNumId w:val="10"/>
  </w:num>
  <w:num w:numId="13">
    <w:abstractNumId w:val="1"/>
  </w:num>
  <w:num w:numId="14">
    <w:abstractNumId w:val="16"/>
  </w:num>
  <w:num w:numId="15">
    <w:abstractNumId w:val="7"/>
  </w:num>
  <w:num w:numId="16">
    <w:abstractNumId w:val="4"/>
  </w:num>
  <w:num w:numId="17">
    <w:abstractNumId w:val="15"/>
  </w:num>
  <w:num w:numId="18">
    <w:abstractNumId w:val="11"/>
  </w:num>
  <w:num w:numId="1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0B"/>
    <w:rsid w:val="00000DEC"/>
    <w:rsid w:val="000022B8"/>
    <w:rsid w:val="00003BB3"/>
    <w:rsid w:val="00004E1F"/>
    <w:rsid w:val="00012204"/>
    <w:rsid w:val="00014806"/>
    <w:rsid w:val="000233AE"/>
    <w:rsid w:val="00024253"/>
    <w:rsid w:val="00032B47"/>
    <w:rsid w:val="00040406"/>
    <w:rsid w:val="000422E1"/>
    <w:rsid w:val="000503CB"/>
    <w:rsid w:val="00052531"/>
    <w:rsid w:val="0006075A"/>
    <w:rsid w:val="0006465D"/>
    <w:rsid w:val="00076D48"/>
    <w:rsid w:val="00086972"/>
    <w:rsid w:val="00095491"/>
    <w:rsid w:val="000964A9"/>
    <w:rsid w:val="000A0EF1"/>
    <w:rsid w:val="000A53E8"/>
    <w:rsid w:val="000A776F"/>
    <w:rsid w:val="000A7B9D"/>
    <w:rsid w:val="000B0B7D"/>
    <w:rsid w:val="000C17A2"/>
    <w:rsid w:val="000C4E30"/>
    <w:rsid w:val="000C6C41"/>
    <w:rsid w:val="000D601F"/>
    <w:rsid w:val="000E515F"/>
    <w:rsid w:val="000F36A8"/>
    <w:rsid w:val="000F68FF"/>
    <w:rsid w:val="00100430"/>
    <w:rsid w:val="00103950"/>
    <w:rsid w:val="00107EA0"/>
    <w:rsid w:val="00113386"/>
    <w:rsid w:val="0011623C"/>
    <w:rsid w:val="0011767F"/>
    <w:rsid w:val="0012407F"/>
    <w:rsid w:val="00131B24"/>
    <w:rsid w:val="00144843"/>
    <w:rsid w:val="00163D65"/>
    <w:rsid w:val="00166D21"/>
    <w:rsid w:val="00167BC0"/>
    <w:rsid w:val="00172BD9"/>
    <w:rsid w:val="00174BF1"/>
    <w:rsid w:val="0017616D"/>
    <w:rsid w:val="00183247"/>
    <w:rsid w:val="0018432A"/>
    <w:rsid w:val="00185ECD"/>
    <w:rsid w:val="00193C5A"/>
    <w:rsid w:val="001A02D0"/>
    <w:rsid w:val="001A71BB"/>
    <w:rsid w:val="001B6B8F"/>
    <w:rsid w:val="001D3AE4"/>
    <w:rsid w:val="001D54F4"/>
    <w:rsid w:val="001D6DD2"/>
    <w:rsid w:val="001D7ED1"/>
    <w:rsid w:val="001E7360"/>
    <w:rsid w:val="001F2C80"/>
    <w:rsid w:val="00201452"/>
    <w:rsid w:val="002027F3"/>
    <w:rsid w:val="00230D51"/>
    <w:rsid w:val="00250F13"/>
    <w:rsid w:val="002563C3"/>
    <w:rsid w:val="002654B8"/>
    <w:rsid w:val="00267E45"/>
    <w:rsid w:val="00271062"/>
    <w:rsid w:val="0027196F"/>
    <w:rsid w:val="00274181"/>
    <w:rsid w:val="0027732E"/>
    <w:rsid w:val="002821EF"/>
    <w:rsid w:val="0028598E"/>
    <w:rsid w:val="002865C4"/>
    <w:rsid w:val="002905B7"/>
    <w:rsid w:val="00292AD3"/>
    <w:rsid w:val="002A14AA"/>
    <w:rsid w:val="002A79A8"/>
    <w:rsid w:val="002B163C"/>
    <w:rsid w:val="002B61F8"/>
    <w:rsid w:val="002C4FF4"/>
    <w:rsid w:val="002D23A9"/>
    <w:rsid w:val="002D7E83"/>
    <w:rsid w:val="002E1310"/>
    <w:rsid w:val="002E184B"/>
    <w:rsid w:val="002E2B7A"/>
    <w:rsid w:val="002F1AE1"/>
    <w:rsid w:val="002F4E81"/>
    <w:rsid w:val="003015A8"/>
    <w:rsid w:val="00301B97"/>
    <w:rsid w:val="0031005C"/>
    <w:rsid w:val="00341469"/>
    <w:rsid w:val="00341EC2"/>
    <w:rsid w:val="003516B5"/>
    <w:rsid w:val="00357D31"/>
    <w:rsid w:val="00362FEF"/>
    <w:rsid w:val="00363440"/>
    <w:rsid w:val="0036365D"/>
    <w:rsid w:val="00364BC8"/>
    <w:rsid w:val="00365522"/>
    <w:rsid w:val="00367DB6"/>
    <w:rsid w:val="003803BD"/>
    <w:rsid w:val="00380DC3"/>
    <w:rsid w:val="00391E93"/>
    <w:rsid w:val="00393E21"/>
    <w:rsid w:val="003954E6"/>
    <w:rsid w:val="003A1BB5"/>
    <w:rsid w:val="003B0A81"/>
    <w:rsid w:val="003B4106"/>
    <w:rsid w:val="003C072B"/>
    <w:rsid w:val="003C3915"/>
    <w:rsid w:val="003C6D90"/>
    <w:rsid w:val="003C7AD4"/>
    <w:rsid w:val="003D36FE"/>
    <w:rsid w:val="003D3F8B"/>
    <w:rsid w:val="003F4FF7"/>
    <w:rsid w:val="00400BA7"/>
    <w:rsid w:val="004029B3"/>
    <w:rsid w:val="00406395"/>
    <w:rsid w:val="0040786B"/>
    <w:rsid w:val="00422CB9"/>
    <w:rsid w:val="00435406"/>
    <w:rsid w:val="00436E96"/>
    <w:rsid w:val="00443D96"/>
    <w:rsid w:val="00446BDB"/>
    <w:rsid w:val="004505ED"/>
    <w:rsid w:val="00456859"/>
    <w:rsid w:val="00462820"/>
    <w:rsid w:val="00466A45"/>
    <w:rsid w:val="00471F93"/>
    <w:rsid w:val="00473B6F"/>
    <w:rsid w:val="00482894"/>
    <w:rsid w:val="004833F0"/>
    <w:rsid w:val="00485575"/>
    <w:rsid w:val="00487957"/>
    <w:rsid w:val="00487985"/>
    <w:rsid w:val="004A01F7"/>
    <w:rsid w:val="004A14D5"/>
    <w:rsid w:val="004A4C54"/>
    <w:rsid w:val="004A678D"/>
    <w:rsid w:val="004A6AFC"/>
    <w:rsid w:val="004A720D"/>
    <w:rsid w:val="004B36BB"/>
    <w:rsid w:val="004B648D"/>
    <w:rsid w:val="004D49FA"/>
    <w:rsid w:val="004D6410"/>
    <w:rsid w:val="004E18E9"/>
    <w:rsid w:val="004F0AE3"/>
    <w:rsid w:val="004F1DBE"/>
    <w:rsid w:val="004F26D0"/>
    <w:rsid w:val="005030FE"/>
    <w:rsid w:val="00511627"/>
    <w:rsid w:val="005157A0"/>
    <w:rsid w:val="00517689"/>
    <w:rsid w:val="00527E0C"/>
    <w:rsid w:val="00534E24"/>
    <w:rsid w:val="00542484"/>
    <w:rsid w:val="00542F07"/>
    <w:rsid w:val="00547F79"/>
    <w:rsid w:val="00553A79"/>
    <w:rsid w:val="00564E3A"/>
    <w:rsid w:val="00565391"/>
    <w:rsid w:val="005703EB"/>
    <w:rsid w:val="00570B56"/>
    <w:rsid w:val="0057525C"/>
    <w:rsid w:val="005921AF"/>
    <w:rsid w:val="005961D2"/>
    <w:rsid w:val="005B5503"/>
    <w:rsid w:val="005C156D"/>
    <w:rsid w:val="005D3CD5"/>
    <w:rsid w:val="005E2A82"/>
    <w:rsid w:val="005E48B9"/>
    <w:rsid w:val="005E584A"/>
    <w:rsid w:val="005E5B5A"/>
    <w:rsid w:val="005F37E4"/>
    <w:rsid w:val="005F3D1C"/>
    <w:rsid w:val="005F5E6B"/>
    <w:rsid w:val="00600EFA"/>
    <w:rsid w:val="00602746"/>
    <w:rsid w:val="006054B3"/>
    <w:rsid w:val="00614E59"/>
    <w:rsid w:val="006233E6"/>
    <w:rsid w:val="00632666"/>
    <w:rsid w:val="006338BD"/>
    <w:rsid w:val="006358D5"/>
    <w:rsid w:val="006362BC"/>
    <w:rsid w:val="00640404"/>
    <w:rsid w:val="0064723A"/>
    <w:rsid w:val="006629E9"/>
    <w:rsid w:val="00670676"/>
    <w:rsid w:val="00673170"/>
    <w:rsid w:val="00673338"/>
    <w:rsid w:val="0068230B"/>
    <w:rsid w:val="00683D08"/>
    <w:rsid w:val="00683EEB"/>
    <w:rsid w:val="0069004B"/>
    <w:rsid w:val="0069407E"/>
    <w:rsid w:val="00694449"/>
    <w:rsid w:val="00695C46"/>
    <w:rsid w:val="006A2223"/>
    <w:rsid w:val="006A3A5E"/>
    <w:rsid w:val="006A3D48"/>
    <w:rsid w:val="006B1B22"/>
    <w:rsid w:val="006C5E4D"/>
    <w:rsid w:val="006E670F"/>
    <w:rsid w:val="006E74A1"/>
    <w:rsid w:val="006F2FCB"/>
    <w:rsid w:val="006F37A9"/>
    <w:rsid w:val="00700FD1"/>
    <w:rsid w:val="00702A2D"/>
    <w:rsid w:val="0070487A"/>
    <w:rsid w:val="00712851"/>
    <w:rsid w:val="00715BF9"/>
    <w:rsid w:val="007262DA"/>
    <w:rsid w:val="0073252B"/>
    <w:rsid w:val="00742EC7"/>
    <w:rsid w:val="007438E4"/>
    <w:rsid w:val="00754E0D"/>
    <w:rsid w:val="00756BEC"/>
    <w:rsid w:val="00766791"/>
    <w:rsid w:val="007675E4"/>
    <w:rsid w:val="00770F1A"/>
    <w:rsid w:val="00777C49"/>
    <w:rsid w:val="00784A33"/>
    <w:rsid w:val="00791F50"/>
    <w:rsid w:val="0079423C"/>
    <w:rsid w:val="007944E0"/>
    <w:rsid w:val="007A2AF2"/>
    <w:rsid w:val="007A6292"/>
    <w:rsid w:val="007A7E31"/>
    <w:rsid w:val="007B0856"/>
    <w:rsid w:val="007C21DC"/>
    <w:rsid w:val="007C2FE4"/>
    <w:rsid w:val="007D1FDE"/>
    <w:rsid w:val="007D2D75"/>
    <w:rsid w:val="007D5317"/>
    <w:rsid w:val="007D5F94"/>
    <w:rsid w:val="007E458C"/>
    <w:rsid w:val="007F5503"/>
    <w:rsid w:val="00805950"/>
    <w:rsid w:val="00813CDE"/>
    <w:rsid w:val="00813F49"/>
    <w:rsid w:val="00827829"/>
    <w:rsid w:val="00830FBD"/>
    <w:rsid w:val="00853299"/>
    <w:rsid w:val="00857D80"/>
    <w:rsid w:val="00862079"/>
    <w:rsid w:val="008660B3"/>
    <w:rsid w:val="00866864"/>
    <w:rsid w:val="00875A69"/>
    <w:rsid w:val="00896F92"/>
    <w:rsid w:val="008A3FA5"/>
    <w:rsid w:val="008A4BAA"/>
    <w:rsid w:val="008A58D6"/>
    <w:rsid w:val="008A6D51"/>
    <w:rsid w:val="008A73C3"/>
    <w:rsid w:val="008B4D7C"/>
    <w:rsid w:val="008B743B"/>
    <w:rsid w:val="008C4674"/>
    <w:rsid w:val="008C5073"/>
    <w:rsid w:val="008E449B"/>
    <w:rsid w:val="009138C0"/>
    <w:rsid w:val="00916AF5"/>
    <w:rsid w:val="00917930"/>
    <w:rsid w:val="00927B8E"/>
    <w:rsid w:val="00931B24"/>
    <w:rsid w:val="00936405"/>
    <w:rsid w:val="009445C6"/>
    <w:rsid w:val="00951568"/>
    <w:rsid w:val="00954E3B"/>
    <w:rsid w:val="00975918"/>
    <w:rsid w:val="0099053A"/>
    <w:rsid w:val="00991589"/>
    <w:rsid w:val="00993180"/>
    <w:rsid w:val="0099608E"/>
    <w:rsid w:val="009A0ADE"/>
    <w:rsid w:val="009A60F3"/>
    <w:rsid w:val="009A64B3"/>
    <w:rsid w:val="009A6834"/>
    <w:rsid w:val="009B38EC"/>
    <w:rsid w:val="009D0124"/>
    <w:rsid w:val="009D1C70"/>
    <w:rsid w:val="009D2359"/>
    <w:rsid w:val="009D4564"/>
    <w:rsid w:val="009D6628"/>
    <w:rsid w:val="009E41BC"/>
    <w:rsid w:val="009F0F3E"/>
    <w:rsid w:val="009F5572"/>
    <w:rsid w:val="00A00C73"/>
    <w:rsid w:val="00A01943"/>
    <w:rsid w:val="00A01A2A"/>
    <w:rsid w:val="00A10F44"/>
    <w:rsid w:val="00A1105C"/>
    <w:rsid w:val="00A120D0"/>
    <w:rsid w:val="00A16671"/>
    <w:rsid w:val="00A1736D"/>
    <w:rsid w:val="00A21736"/>
    <w:rsid w:val="00A2649E"/>
    <w:rsid w:val="00A269F2"/>
    <w:rsid w:val="00A27B8F"/>
    <w:rsid w:val="00A32A4F"/>
    <w:rsid w:val="00A35844"/>
    <w:rsid w:val="00A41642"/>
    <w:rsid w:val="00A4278F"/>
    <w:rsid w:val="00A46417"/>
    <w:rsid w:val="00A55BDC"/>
    <w:rsid w:val="00A61907"/>
    <w:rsid w:val="00A74402"/>
    <w:rsid w:val="00A8306B"/>
    <w:rsid w:val="00A8318E"/>
    <w:rsid w:val="00A84543"/>
    <w:rsid w:val="00A84A0B"/>
    <w:rsid w:val="00A84FA0"/>
    <w:rsid w:val="00A90400"/>
    <w:rsid w:val="00A90CDA"/>
    <w:rsid w:val="00AA2A5E"/>
    <w:rsid w:val="00AA35CC"/>
    <w:rsid w:val="00AA4AFE"/>
    <w:rsid w:val="00AB1CDC"/>
    <w:rsid w:val="00AB6AA9"/>
    <w:rsid w:val="00AC1960"/>
    <w:rsid w:val="00AC2580"/>
    <w:rsid w:val="00AC2899"/>
    <w:rsid w:val="00AC2EE9"/>
    <w:rsid w:val="00AC2F0B"/>
    <w:rsid w:val="00AC64B3"/>
    <w:rsid w:val="00AD0500"/>
    <w:rsid w:val="00AD78AA"/>
    <w:rsid w:val="00AF0CAF"/>
    <w:rsid w:val="00AF450A"/>
    <w:rsid w:val="00B06772"/>
    <w:rsid w:val="00B163E0"/>
    <w:rsid w:val="00B25CA8"/>
    <w:rsid w:val="00B27F4B"/>
    <w:rsid w:val="00B309C1"/>
    <w:rsid w:val="00B361CC"/>
    <w:rsid w:val="00B37169"/>
    <w:rsid w:val="00B423A3"/>
    <w:rsid w:val="00B435D8"/>
    <w:rsid w:val="00B50312"/>
    <w:rsid w:val="00B555D3"/>
    <w:rsid w:val="00B569A0"/>
    <w:rsid w:val="00B57D52"/>
    <w:rsid w:val="00B613BB"/>
    <w:rsid w:val="00B62F22"/>
    <w:rsid w:val="00B63B5F"/>
    <w:rsid w:val="00B73D48"/>
    <w:rsid w:val="00B7788A"/>
    <w:rsid w:val="00B77DE7"/>
    <w:rsid w:val="00B82FBF"/>
    <w:rsid w:val="00B83A13"/>
    <w:rsid w:val="00B94EAA"/>
    <w:rsid w:val="00B94F78"/>
    <w:rsid w:val="00B95B50"/>
    <w:rsid w:val="00BB5697"/>
    <w:rsid w:val="00BB5A1E"/>
    <w:rsid w:val="00BB6A84"/>
    <w:rsid w:val="00BC1661"/>
    <w:rsid w:val="00BC397B"/>
    <w:rsid w:val="00BE102D"/>
    <w:rsid w:val="00BE27F7"/>
    <w:rsid w:val="00BE323E"/>
    <w:rsid w:val="00BE4980"/>
    <w:rsid w:val="00BF2973"/>
    <w:rsid w:val="00BF65A5"/>
    <w:rsid w:val="00C010AB"/>
    <w:rsid w:val="00C017A5"/>
    <w:rsid w:val="00C112DD"/>
    <w:rsid w:val="00C13C74"/>
    <w:rsid w:val="00C16F58"/>
    <w:rsid w:val="00C25E9F"/>
    <w:rsid w:val="00C30290"/>
    <w:rsid w:val="00C30F0D"/>
    <w:rsid w:val="00C36488"/>
    <w:rsid w:val="00C36828"/>
    <w:rsid w:val="00C461D4"/>
    <w:rsid w:val="00C53C8E"/>
    <w:rsid w:val="00C60BB4"/>
    <w:rsid w:val="00C62398"/>
    <w:rsid w:val="00C6589F"/>
    <w:rsid w:val="00C84169"/>
    <w:rsid w:val="00C84C26"/>
    <w:rsid w:val="00C90E22"/>
    <w:rsid w:val="00C912B7"/>
    <w:rsid w:val="00C9286F"/>
    <w:rsid w:val="00C96388"/>
    <w:rsid w:val="00CA1E99"/>
    <w:rsid w:val="00CA42AB"/>
    <w:rsid w:val="00CA680E"/>
    <w:rsid w:val="00CB0096"/>
    <w:rsid w:val="00CB527C"/>
    <w:rsid w:val="00CB65B0"/>
    <w:rsid w:val="00CB7324"/>
    <w:rsid w:val="00CE166D"/>
    <w:rsid w:val="00CE23A8"/>
    <w:rsid w:val="00D027E6"/>
    <w:rsid w:val="00D06E37"/>
    <w:rsid w:val="00D30D2A"/>
    <w:rsid w:val="00D342AB"/>
    <w:rsid w:val="00D401E7"/>
    <w:rsid w:val="00D425DD"/>
    <w:rsid w:val="00D63672"/>
    <w:rsid w:val="00D73CA6"/>
    <w:rsid w:val="00D754F6"/>
    <w:rsid w:val="00D76AE0"/>
    <w:rsid w:val="00D77720"/>
    <w:rsid w:val="00D834E0"/>
    <w:rsid w:val="00D8371F"/>
    <w:rsid w:val="00D8632E"/>
    <w:rsid w:val="00D919AC"/>
    <w:rsid w:val="00D94632"/>
    <w:rsid w:val="00D953B7"/>
    <w:rsid w:val="00D965C1"/>
    <w:rsid w:val="00DA5AB5"/>
    <w:rsid w:val="00DA5F2A"/>
    <w:rsid w:val="00DB2335"/>
    <w:rsid w:val="00DB463C"/>
    <w:rsid w:val="00DC4AF9"/>
    <w:rsid w:val="00DD4B3E"/>
    <w:rsid w:val="00DD4C4A"/>
    <w:rsid w:val="00DD5E40"/>
    <w:rsid w:val="00DE066A"/>
    <w:rsid w:val="00DE3FFA"/>
    <w:rsid w:val="00DF1109"/>
    <w:rsid w:val="00DF618E"/>
    <w:rsid w:val="00DF7DA3"/>
    <w:rsid w:val="00E0198F"/>
    <w:rsid w:val="00E10BBF"/>
    <w:rsid w:val="00E10ED0"/>
    <w:rsid w:val="00E12704"/>
    <w:rsid w:val="00E146CD"/>
    <w:rsid w:val="00E17FDE"/>
    <w:rsid w:val="00E22C1D"/>
    <w:rsid w:val="00E2386B"/>
    <w:rsid w:val="00E238B7"/>
    <w:rsid w:val="00E239BC"/>
    <w:rsid w:val="00E315E6"/>
    <w:rsid w:val="00E36FC5"/>
    <w:rsid w:val="00E4177F"/>
    <w:rsid w:val="00E41EEC"/>
    <w:rsid w:val="00E42B34"/>
    <w:rsid w:val="00E55E88"/>
    <w:rsid w:val="00E566E9"/>
    <w:rsid w:val="00E57608"/>
    <w:rsid w:val="00E71589"/>
    <w:rsid w:val="00E725A1"/>
    <w:rsid w:val="00E75D66"/>
    <w:rsid w:val="00E766EC"/>
    <w:rsid w:val="00E80DF4"/>
    <w:rsid w:val="00E83409"/>
    <w:rsid w:val="00E86722"/>
    <w:rsid w:val="00E90C7C"/>
    <w:rsid w:val="00E9234D"/>
    <w:rsid w:val="00EA1E9B"/>
    <w:rsid w:val="00EA3433"/>
    <w:rsid w:val="00EA50F3"/>
    <w:rsid w:val="00EB654A"/>
    <w:rsid w:val="00EC3E89"/>
    <w:rsid w:val="00EC4AA8"/>
    <w:rsid w:val="00EC6120"/>
    <w:rsid w:val="00ED026C"/>
    <w:rsid w:val="00ED1C5A"/>
    <w:rsid w:val="00ED5DDD"/>
    <w:rsid w:val="00EE3F9B"/>
    <w:rsid w:val="00EE6115"/>
    <w:rsid w:val="00F05051"/>
    <w:rsid w:val="00F10355"/>
    <w:rsid w:val="00F1139D"/>
    <w:rsid w:val="00F13097"/>
    <w:rsid w:val="00F139AB"/>
    <w:rsid w:val="00F16DAB"/>
    <w:rsid w:val="00F25E6B"/>
    <w:rsid w:val="00F26956"/>
    <w:rsid w:val="00F3050A"/>
    <w:rsid w:val="00F34430"/>
    <w:rsid w:val="00F412CE"/>
    <w:rsid w:val="00F45739"/>
    <w:rsid w:val="00F46CFC"/>
    <w:rsid w:val="00F57016"/>
    <w:rsid w:val="00F63AB5"/>
    <w:rsid w:val="00F65618"/>
    <w:rsid w:val="00F65789"/>
    <w:rsid w:val="00F66F7B"/>
    <w:rsid w:val="00F7162C"/>
    <w:rsid w:val="00F7222A"/>
    <w:rsid w:val="00F80D89"/>
    <w:rsid w:val="00F8109F"/>
    <w:rsid w:val="00F82C71"/>
    <w:rsid w:val="00F867AE"/>
    <w:rsid w:val="00F91030"/>
    <w:rsid w:val="00F910B0"/>
    <w:rsid w:val="00F91236"/>
    <w:rsid w:val="00FA30B7"/>
    <w:rsid w:val="00FA57EB"/>
    <w:rsid w:val="00FA6C7C"/>
    <w:rsid w:val="00FC6CD2"/>
    <w:rsid w:val="00FC7C8E"/>
    <w:rsid w:val="00FD0A00"/>
    <w:rsid w:val="00FD113F"/>
    <w:rsid w:val="00FE0864"/>
    <w:rsid w:val="00FF124E"/>
    <w:rsid w:val="00FF351E"/>
    <w:rsid w:val="00FF376C"/>
    <w:rsid w:val="00FF5876"/>
    <w:rsid w:val="00FF5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A1F65"/>
  <w15:docId w15:val="{4A892DF5-9B2D-4F59-B9DF-8D174459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4E6"/>
  </w:style>
  <w:style w:type="paragraph" w:styleId="Heading1">
    <w:name w:val="heading 1"/>
    <w:basedOn w:val="Normal"/>
    <w:next w:val="Normal"/>
    <w:link w:val="Heading1Char"/>
    <w:uiPriority w:val="9"/>
    <w:qFormat/>
    <w:rsid w:val="00754E0D"/>
    <w:pPr>
      <w:keepNext/>
      <w:keepLines/>
      <w:numPr>
        <w:numId w:val="1"/>
      </w:numPr>
      <w:spacing w:before="240" w:after="240"/>
      <w:outlineLvl w:val="0"/>
    </w:pPr>
    <w:rPr>
      <w:rFonts w:eastAsiaTheme="majorEastAsia" w:cstheme="majorBidi"/>
      <w:b/>
      <w:bCs/>
      <w:color w:val="28466A"/>
      <w:sz w:val="36"/>
      <w:szCs w:val="28"/>
    </w:rPr>
  </w:style>
  <w:style w:type="paragraph" w:styleId="Heading2">
    <w:name w:val="heading 2"/>
    <w:basedOn w:val="Normal"/>
    <w:next w:val="Normal"/>
    <w:link w:val="Heading2Char"/>
    <w:uiPriority w:val="9"/>
    <w:unhideWhenUsed/>
    <w:qFormat/>
    <w:rsid w:val="00754E0D"/>
    <w:pPr>
      <w:keepNext/>
      <w:keepLines/>
      <w:numPr>
        <w:ilvl w:val="1"/>
        <w:numId w:val="1"/>
      </w:numPr>
      <w:spacing w:before="120" w:after="120"/>
      <w:ind w:left="0" w:firstLine="0"/>
      <w:outlineLvl w:val="1"/>
    </w:pPr>
    <w:rPr>
      <w:rFonts w:eastAsiaTheme="majorEastAsia" w:cstheme="majorBidi"/>
      <w:b/>
      <w:bCs/>
      <w:color w:val="214F87"/>
      <w:sz w:val="34"/>
      <w:szCs w:val="26"/>
    </w:rPr>
  </w:style>
  <w:style w:type="paragraph" w:styleId="Heading3">
    <w:name w:val="heading 3"/>
    <w:basedOn w:val="Normal"/>
    <w:next w:val="Normal"/>
    <w:link w:val="Heading3Char"/>
    <w:uiPriority w:val="9"/>
    <w:unhideWhenUsed/>
    <w:qFormat/>
    <w:rsid w:val="001A02D0"/>
    <w:pPr>
      <w:keepNext/>
      <w:keepLines/>
      <w:numPr>
        <w:ilvl w:val="2"/>
        <w:numId w:val="1"/>
      </w:numPr>
      <w:spacing w:before="200" w:after="0"/>
      <w:ind w:left="360"/>
      <w:outlineLvl w:val="2"/>
    </w:pPr>
    <w:rPr>
      <w:rFonts w:asciiTheme="majorHAnsi" w:eastAsiaTheme="majorEastAsia" w:hAnsiTheme="majorHAnsi" w:cstheme="majorBidi"/>
      <w:b/>
      <w:bCs/>
      <w:color w:val="4172AD"/>
    </w:rPr>
  </w:style>
  <w:style w:type="paragraph" w:styleId="Heading4">
    <w:name w:val="heading 4"/>
    <w:basedOn w:val="Normal"/>
    <w:next w:val="Normal"/>
    <w:link w:val="Heading4Char"/>
    <w:uiPriority w:val="9"/>
    <w:unhideWhenUsed/>
    <w:qFormat/>
    <w:rsid w:val="00700FD1"/>
    <w:pPr>
      <w:keepNext/>
      <w:keepLines/>
      <w:numPr>
        <w:ilvl w:val="3"/>
        <w:numId w:val="1"/>
      </w:numPr>
      <w:spacing w:before="200" w:after="0"/>
      <w:ind w:left="360"/>
      <w:outlineLvl w:val="3"/>
    </w:pPr>
    <w:rPr>
      <w:rFonts w:eastAsiaTheme="majorEastAsia" w:cstheme="majorBidi"/>
      <w:b/>
      <w:bCs/>
      <w:iCs/>
      <w:color w:val="4F81BD" w:themeColor="accent1"/>
    </w:rPr>
  </w:style>
  <w:style w:type="paragraph" w:styleId="Heading5">
    <w:name w:val="heading 5"/>
    <w:basedOn w:val="Normal"/>
    <w:next w:val="Normal"/>
    <w:link w:val="Heading5Char"/>
    <w:unhideWhenUsed/>
    <w:qFormat/>
    <w:rsid w:val="002D23A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54E6"/>
    <w:pPr>
      <w:keepNext/>
      <w:keepLines/>
      <w:spacing w:before="200" w:after="0"/>
      <w:outlineLvl w:val="5"/>
    </w:pPr>
    <w:rPr>
      <w:rFonts w:asciiTheme="majorHAnsi" w:eastAsiaTheme="majorEastAsia" w:hAnsiTheme="majorHAnsi" w:cstheme="majorBidi"/>
      <w:i/>
      <w:iCs/>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8598E"/>
    <w:pPr>
      <w:tabs>
        <w:tab w:val="center" w:pos="4680"/>
        <w:tab w:val="right" w:pos="9360"/>
      </w:tabs>
      <w:spacing w:after="0" w:line="240" w:lineRule="auto"/>
    </w:pPr>
  </w:style>
  <w:style w:type="character" w:customStyle="1" w:styleId="HeaderChar">
    <w:name w:val="Header Char"/>
    <w:basedOn w:val="DefaultParagraphFont"/>
    <w:link w:val="Header"/>
    <w:rsid w:val="0028598E"/>
  </w:style>
  <w:style w:type="paragraph" w:styleId="Footer">
    <w:name w:val="footer"/>
    <w:basedOn w:val="Normal"/>
    <w:link w:val="FooterChar"/>
    <w:uiPriority w:val="99"/>
    <w:unhideWhenUsed/>
    <w:rsid w:val="00285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8E"/>
  </w:style>
  <w:style w:type="paragraph" w:styleId="BalloonText">
    <w:name w:val="Balloon Text"/>
    <w:basedOn w:val="Normal"/>
    <w:link w:val="BalloonTextChar"/>
    <w:uiPriority w:val="99"/>
    <w:semiHidden/>
    <w:unhideWhenUsed/>
    <w:rsid w:val="00285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98E"/>
    <w:rPr>
      <w:rFonts w:ascii="Tahoma" w:hAnsi="Tahoma" w:cs="Tahoma"/>
      <w:sz w:val="16"/>
      <w:szCs w:val="16"/>
    </w:rPr>
  </w:style>
  <w:style w:type="character" w:styleId="Hyperlink">
    <w:name w:val="Hyperlink"/>
    <w:uiPriority w:val="99"/>
    <w:unhideWhenUsed/>
    <w:rsid w:val="0028598E"/>
    <w:rPr>
      <w:color w:val="FFFFFF"/>
    </w:rPr>
  </w:style>
  <w:style w:type="paragraph" w:styleId="Title">
    <w:name w:val="Title"/>
    <w:basedOn w:val="Normal"/>
    <w:next w:val="Normal"/>
    <w:link w:val="TitleChar"/>
    <w:qFormat/>
    <w:rsid w:val="00C8416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96"/>
      <w:szCs w:val="52"/>
    </w:rPr>
  </w:style>
  <w:style w:type="character" w:customStyle="1" w:styleId="TitleChar">
    <w:name w:val="Title Char"/>
    <w:basedOn w:val="DefaultParagraphFont"/>
    <w:link w:val="Title"/>
    <w:rsid w:val="00C84169"/>
    <w:rPr>
      <w:rFonts w:eastAsiaTheme="majorEastAsia" w:cstheme="majorBidi"/>
      <w:color w:val="17365D" w:themeColor="text2" w:themeShade="BF"/>
      <w:spacing w:val="5"/>
      <w:kern w:val="28"/>
      <w:sz w:val="96"/>
      <w:szCs w:val="52"/>
    </w:rPr>
  </w:style>
  <w:style w:type="paragraph" w:styleId="NoSpacing">
    <w:name w:val="No Spacing"/>
    <w:link w:val="NoSpacingChar"/>
    <w:uiPriority w:val="1"/>
    <w:qFormat/>
    <w:rsid w:val="00086972"/>
    <w:pPr>
      <w:spacing w:after="0" w:line="240" w:lineRule="auto"/>
    </w:pPr>
  </w:style>
  <w:style w:type="character" w:customStyle="1" w:styleId="NoSpacingChar">
    <w:name w:val="No Spacing Char"/>
    <w:link w:val="NoSpacing"/>
    <w:uiPriority w:val="1"/>
    <w:rsid w:val="00086972"/>
  </w:style>
  <w:style w:type="character" w:styleId="CommentReference">
    <w:name w:val="annotation reference"/>
    <w:uiPriority w:val="99"/>
    <w:semiHidden/>
    <w:unhideWhenUsed/>
    <w:rsid w:val="00086972"/>
    <w:rPr>
      <w:sz w:val="16"/>
      <w:szCs w:val="16"/>
    </w:rPr>
  </w:style>
  <w:style w:type="paragraph" w:styleId="CommentText">
    <w:name w:val="annotation text"/>
    <w:basedOn w:val="Normal"/>
    <w:link w:val="CommentTextChar"/>
    <w:uiPriority w:val="99"/>
    <w:unhideWhenUsed/>
    <w:rsid w:val="00086972"/>
    <w:pPr>
      <w:spacing w:line="240" w:lineRule="auto"/>
    </w:pPr>
    <w:rPr>
      <w:rFonts w:ascii="Calibri" w:eastAsia="Times New Roman" w:hAnsi="Calibri" w:cs="Mangal"/>
      <w:sz w:val="20"/>
      <w:szCs w:val="20"/>
      <w:lang w:bidi="mr-IN"/>
    </w:rPr>
  </w:style>
  <w:style w:type="character" w:customStyle="1" w:styleId="CommentTextChar">
    <w:name w:val="Comment Text Char"/>
    <w:basedOn w:val="DefaultParagraphFont"/>
    <w:link w:val="CommentText"/>
    <w:uiPriority w:val="99"/>
    <w:rsid w:val="00086972"/>
    <w:rPr>
      <w:rFonts w:ascii="Calibri" w:eastAsia="Times New Roman" w:hAnsi="Calibri" w:cs="Mangal"/>
      <w:sz w:val="20"/>
      <w:szCs w:val="20"/>
      <w:lang w:bidi="mr-IN"/>
    </w:rPr>
  </w:style>
  <w:style w:type="paragraph" w:styleId="Subtitle">
    <w:name w:val="Subtitle"/>
    <w:basedOn w:val="Normal"/>
    <w:next w:val="Normal"/>
    <w:link w:val="SubtitleChar"/>
    <w:uiPriority w:val="11"/>
    <w:qFormat/>
    <w:rsid w:val="00CA680E"/>
    <w:pPr>
      <w:numPr>
        <w:ilvl w:val="1"/>
      </w:numPr>
    </w:pPr>
    <w:rPr>
      <w:rFonts w:eastAsiaTheme="majorEastAsia" w:cstheme="majorBidi"/>
      <w:b/>
      <w:iCs/>
      <w:color w:val="004D9C"/>
      <w:spacing w:val="15"/>
      <w:sz w:val="40"/>
      <w:szCs w:val="24"/>
    </w:rPr>
  </w:style>
  <w:style w:type="character" w:customStyle="1" w:styleId="SubtitleChar">
    <w:name w:val="Subtitle Char"/>
    <w:basedOn w:val="DefaultParagraphFont"/>
    <w:link w:val="Subtitle"/>
    <w:uiPriority w:val="11"/>
    <w:rsid w:val="00CA680E"/>
    <w:rPr>
      <w:rFonts w:eastAsiaTheme="majorEastAsia" w:cstheme="majorBidi"/>
      <w:b/>
      <w:iCs/>
      <w:color w:val="004D9C"/>
      <w:spacing w:val="15"/>
      <w:sz w:val="40"/>
      <w:szCs w:val="24"/>
    </w:rPr>
  </w:style>
  <w:style w:type="table" w:customStyle="1" w:styleId="Style1">
    <w:name w:val="Style1"/>
    <w:basedOn w:val="TableNormal"/>
    <w:uiPriority w:val="99"/>
    <w:rsid w:val="00D96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tblBorders>
    </w:tblPr>
    <w:tblStylePr w:type="firstRow">
      <w:rPr>
        <w:rFonts w:asciiTheme="minorHAnsi" w:hAnsiTheme="minorHAnsi"/>
        <w:b/>
        <w:sz w:val="20"/>
      </w:rPr>
      <w:tblPr/>
      <w:tcPr>
        <w:shd w:val="clear" w:color="auto" w:fill="548DD4" w:themeFill="text2" w:themeFillTint="99"/>
      </w:tcPr>
    </w:tblStylePr>
  </w:style>
  <w:style w:type="table" w:customStyle="1" w:styleId="Table1">
    <w:name w:val="Table1"/>
    <w:basedOn w:val="TableNormal"/>
    <w:uiPriority w:val="99"/>
    <w:rsid w:val="00446BDB"/>
    <w:pPr>
      <w:spacing w:after="0" w:line="360" w:lineRule="auto"/>
      <w:ind w:left="144" w:right="144"/>
    </w:pPr>
    <w:rPr>
      <w:sz w:val="24"/>
    </w:rPr>
    <w:tblPr>
      <w:jc w:val="center"/>
      <w:tblBorders>
        <w:top w:val="single" w:sz="4" w:space="0" w:color="004D9C"/>
        <w:left w:val="single" w:sz="4" w:space="0" w:color="004D9C"/>
        <w:bottom w:val="single" w:sz="4" w:space="0" w:color="004D9C"/>
        <w:right w:val="single" w:sz="4" w:space="0" w:color="004D9C"/>
        <w:insideH w:val="single" w:sz="4" w:space="0" w:color="004D9C"/>
      </w:tblBorders>
    </w:tblPr>
    <w:trPr>
      <w:jc w:val="center"/>
    </w:trPr>
    <w:tcPr>
      <w:shd w:val="clear" w:color="auto" w:fill="auto"/>
    </w:tcPr>
    <w:tblStylePr w:type="firstRow">
      <w:pPr>
        <w:jc w:val="center"/>
      </w:pPr>
      <w:rPr>
        <w:rFonts w:asciiTheme="minorHAnsi" w:hAnsiTheme="minorHAnsi"/>
        <w:b/>
        <w:color w:val="FFFFFF"/>
        <w:sz w:val="24"/>
      </w:rPr>
      <w:tblPr/>
      <w:tcPr>
        <w:shd w:val="clear" w:color="auto" w:fill="28466A"/>
      </w:tcPr>
    </w:tblStylePr>
  </w:style>
  <w:style w:type="table" w:styleId="TableGrid">
    <w:name w:val="Table Grid"/>
    <w:basedOn w:val="TableNormal"/>
    <w:uiPriority w:val="59"/>
    <w:rsid w:val="00D96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54E0D"/>
    <w:rPr>
      <w:rFonts w:eastAsiaTheme="majorEastAsia" w:cstheme="majorBidi"/>
      <w:b/>
      <w:bCs/>
      <w:color w:val="28466A"/>
      <w:sz w:val="36"/>
      <w:szCs w:val="28"/>
    </w:rPr>
  </w:style>
  <w:style w:type="table" w:customStyle="1" w:styleId="Table-1">
    <w:name w:val="Table - 1"/>
    <w:basedOn w:val="TableNormal"/>
    <w:uiPriority w:val="99"/>
    <w:qFormat/>
    <w:rsid w:val="00866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2"/>
      </w:rPr>
      <w:tblPr/>
      <w:tcPr>
        <w:shd w:val="clear" w:color="auto" w:fill="17365D" w:themeFill="text2" w:themeFillShade="BF"/>
      </w:tcPr>
    </w:tblStylePr>
    <w:tblStylePr w:type="firstCol">
      <w:pPr>
        <w:wordWrap/>
        <w:spacing w:beforeLines="0" w:beforeAutospacing="0" w:afterLines="0" w:afterAutospacing="0" w:line="360" w:lineRule="auto"/>
      </w:pPr>
      <w:rPr>
        <w:rFonts w:asciiTheme="minorHAnsi" w:hAnsiTheme="minorHAnsi"/>
        <w:b/>
        <w:color w:val="000000" w:themeColor="text1"/>
        <w:sz w:val="22"/>
      </w:rPr>
      <w:tblPr>
        <w:jc w:val="center"/>
      </w:tblPr>
      <w:trPr>
        <w:jc w:val="center"/>
      </w:trPr>
      <w:tcPr>
        <w:tcBorders>
          <w:top w:val="nil"/>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rsid w:val="00754E0D"/>
    <w:rPr>
      <w:rFonts w:eastAsiaTheme="majorEastAsia" w:cstheme="majorBidi"/>
      <w:b/>
      <w:bCs/>
      <w:color w:val="214F87"/>
      <w:sz w:val="34"/>
      <w:szCs w:val="26"/>
    </w:rPr>
  </w:style>
  <w:style w:type="table" w:customStyle="1" w:styleId="Table2">
    <w:name w:val="Table2"/>
    <w:basedOn w:val="TableNormal"/>
    <w:uiPriority w:val="99"/>
    <w:rsid w:val="00167BC0"/>
    <w:pPr>
      <w:spacing w:after="0" w:line="240" w:lineRule="auto"/>
    </w:pPr>
    <w:rPr>
      <w:sz w:val="24"/>
    </w:rPr>
    <w:tblPr>
      <w:jc w:val="center"/>
      <w:tblBorders>
        <w:top w:val="single" w:sz="4" w:space="0" w:color="004D9C"/>
        <w:left w:val="single" w:sz="4" w:space="0" w:color="004D9C"/>
        <w:bottom w:val="single" w:sz="4" w:space="0" w:color="004D9C"/>
        <w:right w:val="single" w:sz="4" w:space="0" w:color="004D9C"/>
        <w:insideH w:val="single" w:sz="4" w:space="0" w:color="004D9C"/>
      </w:tblBorders>
    </w:tblPr>
    <w:trPr>
      <w:jc w:val="center"/>
    </w:trPr>
    <w:tblStylePr w:type="firstRow">
      <w:pPr>
        <w:jc w:val="left"/>
      </w:pPr>
      <w:rPr>
        <w:rFonts w:asciiTheme="minorHAnsi" w:hAnsiTheme="minorHAnsi"/>
        <w:b/>
        <w:color w:val="FFFFFF" w:themeColor="background1"/>
        <w:sz w:val="24"/>
      </w:rPr>
      <w:tblPr/>
      <w:tcPr>
        <w:shd w:val="clear" w:color="auto" w:fill="28466A"/>
      </w:tcPr>
    </w:tblStylePr>
    <w:tblStylePr w:type="firstCol">
      <w:rPr>
        <w:rFonts w:asciiTheme="minorHAnsi" w:hAnsiTheme="minorHAnsi"/>
        <w:b/>
        <w:sz w:val="24"/>
      </w:rPr>
      <w:tblPr/>
      <w:tcPr>
        <w:shd w:val="clear" w:color="auto" w:fill="8DB3E2" w:themeFill="text2" w:themeFillTint="66"/>
      </w:tcPr>
    </w:tblStylePr>
  </w:style>
  <w:style w:type="paragraph" w:customStyle="1" w:styleId="Style2">
    <w:name w:val="Style2"/>
    <w:basedOn w:val="Heading1"/>
    <w:qFormat/>
    <w:rsid w:val="002D23A9"/>
  </w:style>
  <w:style w:type="numbering" w:customStyle="1" w:styleId="HEADINGS">
    <w:name w:val="HEADINGS"/>
    <w:uiPriority w:val="99"/>
    <w:rsid w:val="002D23A9"/>
    <w:pPr>
      <w:numPr>
        <w:numId w:val="1"/>
      </w:numPr>
    </w:pPr>
  </w:style>
  <w:style w:type="character" w:customStyle="1" w:styleId="Heading3Char">
    <w:name w:val="Heading 3 Char"/>
    <w:basedOn w:val="DefaultParagraphFont"/>
    <w:link w:val="Heading3"/>
    <w:uiPriority w:val="9"/>
    <w:rsid w:val="001A02D0"/>
    <w:rPr>
      <w:rFonts w:asciiTheme="majorHAnsi" w:eastAsiaTheme="majorEastAsia" w:hAnsiTheme="majorHAnsi" w:cstheme="majorBidi"/>
      <w:b/>
      <w:bCs/>
      <w:color w:val="4172AD"/>
    </w:rPr>
  </w:style>
  <w:style w:type="character" w:customStyle="1" w:styleId="Heading4Char">
    <w:name w:val="Heading 4 Char"/>
    <w:basedOn w:val="DefaultParagraphFont"/>
    <w:link w:val="Heading4"/>
    <w:uiPriority w:val="9"/>
    <w:rsid w:val="00700FD1"/>
    <w:rPr>
      <w:rFonts w:eastAsiaTheme="majorEastAsia" w:cstheme="majorBidi"/>
      <w:b/>
      <w:bCs/>
      <w:iCs/>
      <w:color w:val="4F81BD" w:themeColor="accent1"/>
    </w:rPr>
  </w:style>
  <w:style w:type="character" w:customStyle="1" w:styleId="Heading5Char">
    <w:name w:val="Heading 5 Char"/>
    <w:basedOn w:val="DefaultParagraphFont"/>
    <w:link w:val="Heading5"/>
    <w:rsid w:val="002D23A9"/>
    <w:rPr>
      <w:rFonts w:asciiTheme="majorHAnsi" w:eastAsiaTheme="majorEastAsia" w:hAnsiTheme="majorHAnsi" w:cstheme="majorBidi"/>
      <w:color w:val="243F60" w:themeColor="accent1" w:themeShade="7F"/>
    </w:rPr>
  </w:style>
  <w:style w:type="numbering" w:customStyle="1" w:styleId="Headings0">
    <w:name w:val="Headings"/>
    <w:uiPriority w:val="99"/>
    <w:rsid w:val="00A84A0B"/>
    <w:pPr>
      <w:numPr>
        <w:numId w:val="2"/>
      </w:numPr>
    </w:pPr>
  </w:style>
  <w:style w:type="paragraph" w:styleId="BodyText">
    <w:name w:val="Body Text"/>
    <w:basedOn w:val="Normal"/>
    <w:link w:val="BodyTextChar"/>
    <w:autoRedefine/>
    <w:rsid w:val="009B38EC"/>
    <w:pPr>
      <w:spacing w:before="120" w:after="120"/>
    </w:pPr>
    <w:rPr>
      <w:rFonts w:ascii="Calibri" w:eastAsia="Calibri" w:hAnsi="Calibri" w:cs="Mangal"/>
      <w:noProof/>
      <w:sz w:val="24"/>
      <w:szCs w:val="20"/>
      <w:lang w:val="en-ZA" w:eastAsia="en-IN" w:bidi="mr-IN"/>
    </w:rPr>
  </w:style>
  <w:style w:type="character" w:customStyle="1" w:styleId="BodyTextChar">
    <w:name w:val="Body Text Char"/>
    <w:basedOn w:val="DefaultParagraphFont"/>
    <w:link w:val="BodyText"/>
    <w:rsid w:val="009B38EC"/>
    <w:rPr>
      <w:rFonts w:ascii="Calibri" w:eastAsia="Calibri" w:hAnsi="Calibri" w:cs="Mangal"/>
      <w:noProof/>
      <w:sz w:val="24"/>
      <w:szCs w:val="20"/>
      <w:lang w:val="en-ZA" w:eastAsia="en-IN" w:bidi="mr-IN"/>
    </w:rPr>
  </w:style>
  <w:style w:type="table" w:customStyle="1" w:styleId="Table3">
    <w:name w:val="Table3"/>
    <w:basedOn w:val="TableNormal"/>
    <w:uiPriority w:val="99"/>
    <w:qFormat/>
    <w:rsid w:val="00446BDB"/>
    <w:pPr>
      <w:spacing w:after="0" w:line="240" w:lineRule="auto"/>
    </w:pPr>
    <w:rPr>
      <w:sz w:val="24"/>
    </w:rPr>
    <w:tblPr>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tblBorders>
    </w:tblPr>
    <w:trPr>
      <w:jc w:val="center"/>
    </w:trPr>
    <w:tcPr>
      <w:shd w:val="clear" w:color="auto" w:fill="auto"/>
    </w:tcPr>
    <w:tblStylePr w:type="firstRow">
      <w:rPr>
        <w:rFonts w:asciiTheme="minorHAnsi" w:hAnsiTheme="minorHAnsi"/>
        <w:sz w:val="24"/>
      </w:rPr>
      <w:tblPr/>
      <w:tcPr>
        <w:shd w:val="clear" w:color="auto" w:fill="17365D" w:themeFill="text2" w:themeFillShade="BF"/>
      </w:tcPr>
    </w:tblStylePr>
    <w:tblStylePr w:type="lastRow">
      <w:rPr>
        <w:rFonts w:asciiTheme="minorHAnsi" w:hAnsiTheme="minorHAnsi"/>
        <w:sz w:val="22"/>
      </w:rPr>
    </w:tblStylePr>
    <w:tblStylePr w:type="firstCol">
      <w:tblPr/>
      <w:tcPr>
        <w:shd w:val="clear" w:color="auto" w:fill="8DB3E2" w:themeFill="text2" w:themeFillTint="66"/>
      </w:tcPr>
    </w:tblStylePr>
    <w:tblStylePr w:type="lastCol">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E80DF4"/>
    <w:rPr>
      <w:color w:val="800080" w:themeColor="followedHyperlink"/>
      <w:u w:val="single"/>
    </w:rPr>
  </w:style>
  <w:style w:type="paragraph" w:styleId="ListParagraph">
    <w:name w:val="List Paragraph"/>
    <w:basedOn w:val="Normal"/>
    <w:uiPriority w:val="34"/>
    <w:qFormat/>
    <w:rsid w:val="007944E0"/>
    <w:pPr>
      <w:ind w:left="720"/>
      <w:contextualSpacing/>
    </w:pPr>
    <w:rPr>
      <w:rFonts w:ascii="Calibri" w:eastAsia="Times New Roman" w:hAnsi="Calibri" w:cs="Times New Roman"/>
    </w:rPr>
  </w:style>
  <w:style w:type="paragraph" w:styleId="NormalWeb">
    <w:name w:val="Normal (Web)"/>
    <w:basedOn w:val="Normal"/>
    <w:uiPriority w:val="99"/>
    <w:rsid w:val="007944E0"/>
    <w:pPr>
      <w:spacing w:before="100" w:beforeAutospacing="1" w:after="100" w:afterAutospacing="1" w:line="240" w:lineRule="auto"/>
    </w:pPr>
    <w:rPr>
      <w:rFonts w:ascii="Arial Unicode MS" w:eastAsia="Arial Unicode MS" w:hAnsi="Arial Unicode MS" w:cs="Arial Unicode MS"/>
      <w:szCs w:val="24"/>
    </w:rPr>
  </w:style>
  <w:style w:type="paragraph" w:customStyle="1" w:styleId="ListBullet1">
    <w:name w:val="List Bullet 1"/>
    <w:basedOn w:val="BodyText"/>
    <w:link w:val="ListBullet1Char"/>
    <w:qFormat/>
    <w:rsid w:val="00435406"/>
    <w:pPr>
      <w:widowControl w:val="0"/>
      <w:numPr>
        <w:numId w:val="3"/>
      </w:numPr>
      <w:autoSpaceDE w:val="0"/>
      <w:autoSpaceDN w:val="0"/>
      <w:adjustRightInd w:val="0"/>
      <w:jc w:val="both"/>
      <w:textAlignment w:val="baseline"/>
    </w:pPr>
    <w:rPr>
      <w:rFonts w:cs="Times New Roman"/>
      <w:lang w:bidi="ar-SA"/>
    </w:rPr>
  </w:style>
  <w:style w:type="character" w:customStyle="1" w:styleId="ListBullet1Char">
    <w:name w:val="List Bullet 1 Char"/>
    <w:link w:val="ListBullet1"/>
    <w:rsid w:val="00435406"/>
    <w:rPr>
      <w:rFonts w:ascii="Calibri" w:eastAsia="Calibri" w:hAnsi="Calibri" w:cs="Times New Roman"/>
      <w:noProof/>
      <w:sz w:val="24"/>
      <w:szCs w:val="20"/>
      <w:lang w:val="en-ZA" w:eastAsia="en-IN"/>
    </w:rPr>
  </w:style>
  <w:style w:type="character" w:styleId="PlaceholderText">
    <w:name w:val="Placeholder Text"/>
    <w:basedOn w:val="DefaultParagraphFont"/>
    <w:uiPriority w:val="99"/>
    <w:semiHidden/>
    <w:rsid w:val="00E566E9"/>
    <w:rPr>
      <w:color w:val="808080"/>
    </w:rPr>
  </w:style>
  <w:style w:type="paragraph" w:styleId="CommentSubject">
    <w:name w:val="annotation subject"/>
    <w:basedOn w:val="CommentText"/>
    <w:next w:val="CommentText"/>
    <w:link w:val="CommentSubjectChar"/>
    <w:uiPriority w:val="99"/>
    <w:semiHidden/>
    <w:unhideWhenUsed/>
    <w:rsid w:val="00FA6C7C"/>
    <w:rPr>
      <w:rFonts w:asciiTheme="minorHAnsi" w:eastAsiaTheme="minorEastAsia" w:hAnsiTheme="minorHAnsi" w:cstheme="minorBidi"/>
      <w:b/>
      <w:bCs/>
      <w:lang w:bidi="ar-SA"/>
    </w:rPr>
  </w:style>
  <w:style w:type="character" w:customStyle="1" w:styleId="CommentSubjectChar">
    <w:name w:val="Comment Subject Char"/>
    <w:basedOn w:val="CommentTextChar"/>
    <w:link w:val="CommentSubject"/>
    <w:uiPriority w:val="99"/>
    <w:semiHidden/>
    <w:rsid w:val="00FA6C7C"/>
    <w:rPr>
      <w:rFonts w:ascii="Calibri" w:eastAsia="Times New Roman" w:hAnsi="Calibri" w:cs="Mangal"/>
      <w:b/>
      <w:bCs/>
      <w:sz w:val="20"/>
      <w:szCs w:val="20"/>
      <w:lang w:bidi="mr-IN"/>
    </w:rPr>
  </w:style>
  <w:style w:type="paragraph" w:styleId="TOCHeading">
    <w:name w:val="TOC Heading"/>
    <w:basedOn w:val="Heading1"/>
    <w:next w:val="Normal"/>
    <w:uiPriority w:val="39"/>
    <w:semiHidden/>
    <w:unhideWhenUsed/>
    <w:qFormat/>
    <w:rsid w:val="006B1B22"/>
    <w:pPr>
      <w:numPr>
        <w:numId w:val="0"/>
      </w:numPr>
      <w:spacing w:before="480" w:after="0"/>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6B1B22"/>
    <w:pPr>
      <w:spacing w:after="100"/>
    </w:pPr>
  </w:style>
  <w:style w:type="paragraph" w:styleId="TOC2">
    <w:name w:val="toc 2"/>
    <w:basedOn w:val="Normal"/>
    <w:next w:val="Normal"/>
    <w:autoRedefine/>
    <w:uiPriority w:val="39"/>
    <w:unhideWhenUsed/>
    <w:rsid w:val="006B1B22"/>
    <w:pPr>
      <w:spacing w:after="100"/>
      <w:ind w:left="240"/>
    </w:pPr>
  </w:style>
  <w:style w:type="paragraph" w:styleId="Caption">
    <w:name w:val="caption"/>
    <w:basedOn w:val="Normal"/>
    <w:next w:val="Normal"/>
    <w:uiPriority w:val="35"/>
    <w:unhideWhenUsed/>
    <w:qFormat/>
    <w:rsid w:val="008660B3"/>
    <w:pPr>
      <w:spacing w:before="240" w:after="240" w:line="240" w:lineRule="auto"/>
    </w:pPr>
    <w:rPr>
      <w:b/>
      <w:bCs/>
      <w:color w:val="17365D" w:themeColor="text2" w:themeShade="BF"/>
      <w:sz w:val="26"/>
      <w:szCs w:val="18"/>
    </w:rPr>
  </w:style>
  <w:style w:type="paragraph" w:customStyle="1" w:styleId="Heading">
    <w:name w:val="Heading"/>
    <w:basedOn w:val="Heading3"/>
    <w:qFormat/>
    <w:rsid w:val="00A84A0B"/>
  </w:style>
  <w:style w:type="paragraph" w:styleId="DocumentMap">
    <w:name w:val="Document Map"/>
    <w:basedOn w:val="Normal"/>
    <w:link w:val="DocumentMapChar"/>
    <w:uiPriority w:val="99"/>
    <w:semiHidden/>
    <w:unhideWhenUsed/>
    <w:rsid w:val="00FF12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124E"/>
    <w:rPr>
      <w:rFonts w:ascii="Tahoma" w:hAnsi="Tahoma" w:cs="Tahoma"/>
      <w:sz w:val="16"/>
      <w:szCs w:val="16"/>
    </w:rPr>
  </w:style>
  <w:style w:type="character" w:customStyle="1" w:styleId="Heading6Char">
    <w:name w:val="Heading 6 Char"/>
    <w:basedOn w:val="DefaultParagraphFont"/>
    <w:link w:val="Heading6"/>
    <w:uiPriority w:val="9"/>
    <w:rsid w:val="003954E6"/>
    <w:rPr>
      <w:rFonts w:asciiTheme="majorHAnsi" w:eastAsiaTheme="majorEastAsia" w:hAnsiTheme="majorHAnsi" w:cstheme="majorBidi"/>
      <w:i/>
      <w:iCs/>
      <w:color w:val="243F60" w:themeColor="accent1" w:themeShade="7F"/>
      <w:lang w:val="en-IN" w:eastAsia="en-IN"/>
    </w:rPr>
  </w:style>
  <w:style w:type="paragraph" w:styleId="BodyTextIndent2">
    <w:name w:val="Body Text Indent 2"/>
    <w:basedOn w:val="Normal"/>
    <w:link w:val="BodyTextIndent2Char"/>
    <w:uiPriority w:val="99"/>
    <w:semiHidden/>
    <w:unhideWhenUsed/>
    <w:rsid w:val="009445C6"/>
    <w:pPr>
      <w:spacing w:after="120" w:line="480" w:lineRule="auto"/>
      <w:ind w:left="283"/>
    </w:pPr>
  </w:style>
  <w:style w:type="character" w:customStyle="1" w:styleId="BodyTextIndent2Char">
    <w:name w:val="Body Text Indent 2 Char"/>
    <w:basedOn w:val="DefaultParagraphFont"/>
    <w:link w:val="BodyTextIndent2"/>
    <w:uiPriority w:val="99"/>
    <w:semiHidden/>
    <w:rsid w:val="009445C6"/>
  </w:style>
  <w:style w:type="character" w:styleId="UnresolvedMention">
    <w:name w:val="Unresolved Mention"/>
    <w:basedOn w:val="DefaultParagraphFont"/>
    <w:uiPriority w:val="99"/>
    <w:semiHidden/>
    <w:unhideWhenUsed/>
    <w:rsid w:val="0078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3065">
      <w:bodyDiv w:val="1"/>
      <w:marLeft w:val="0"/>
      <w:marRight w:val="0"/>
      <w:marTop w:val="0"/>
      <w:marBottom w:val="0"/>
      <w:divBdr>
        <w:top w:val="none" w:sz="0" w:space="0" w:color="auto"/>
        <w:left w:val="none" w:sz="0" w:space="0" w:color="auto"/>
        <w:bottom w:val="none" w:sz="0" w:space="0" w:color="auto"/>
        <w:right w:val="none" w:sz="0" w:space="0" w:color="auto"/>
      </w:divBdr>
    </w:div>
    <w:div w:id="870454525">
      <w:bodyDiv w:val="1"/>
      <w:marLeft w:val="0"/>
      <w:marRight w:val="0"/>
      <w:marTop w:val="0"/>
      <w:marBottom w:val="0"/>
      <w:divBdr>
        <w:top w:val="none" w:sz="0" w:space="0" w:color="auto"/>
        <w:left w:val="none" w:sz="0" w:space="0" w:color="auto"/>
        <w:bottom w:val="none" w:sz="0" w:space="0" w:color="auto"/>
        <w:right w:val="none" w:sz="0" w:space="0" w:color="auto"/>
      </w:divBdr>
    </w:div>
    <w:div w:id="958292842">
      <w:bodyDiv w:val="1"/>
      <w:marLeft w:val="0"/>
      <w:marRight w:val="0"/>
      <w:marTop w:val="0"/>
      <w:marBottom w:val="0"/>
      <w:divBdr>
        <w:top w:val="none" w:sz="0" w:space="0" w:color="auto"/>
        <w:left w:val="none" w:sz="0" w:space="0" w:color="auto"/>
        <w:bottom w:val="none" w:sz="0" w:space="0" w:color="auto"/>
        <w:right w:val="none" w:sz="0" w:space="0" w:color="auto"/>
      </w:divBdr>
    </w:div>
    <w:div w:id="1076434989">
      <w:bodyDiv w:val="1"/>
      <w:marLeft w:val="0"/>
      <w:marRight w:val="0"/>
      <w:marTop w:val="0"/>
      <w:marBottom w:val="0"/>
      <w:divBdr>
        <w:top w:val="none" w:sz="0" w:space="0" w:color="auto"/>
        <w:left w:val="none" w:sz="0" w:space="0" w:color="auto"/>
        <w:bottom w:val="none" w:sz="0" w:space="0" w:color="auto"/>
        <w:right w:val="none" w:sz="0" w:space="0" w:color="auto"/>
      </w:divBdr>
    </w:div>
    <w:div w:id="1575580671">
      <w:bodyDiv w:val="1"/>
      <w:marLeft w:val="0"/>
      <w:marRight w:val="0"/>
      <w:marTop w:val="0"/>
      <w:marBottom w:val="0"/>
      <w:divBdr>
        <w:top w:val="none" w:sz="0" w:space="0" w:color="auto"/>
        <w:left w:val="none" w:sz="0" w:space="0" w:color="auto"/>
        <w:bottom w:val="none" w:sz="0" w:space="0" w:color="auto"/>
        <w:right w:val="none" w:sz="0" w:space="0" w:color="auto"/>
      </w:divBdr>
    </w:div>
    <w:div w:id="20105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forazure.wordpress.com/2021/06/01/az-kubernetes/" TargetMode="External"/><Relationship Id="rId13" Type="http://schemas.openxmlformats.org/officeDocument/2006/relationships/hyperlink" Target="https://www.credly.com/badges/c5cbf75a-951c-4614-91de-25315509192a?source=linked_in_profi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279c0328-896e-435f-8925-44c4878f626d?source=linked_in_profi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1bd435dd-4fb8-48a4-a5a6-1ef0ecfa406f?source=linked_in_p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llforazure.wordpress.com/2020/09/08/az-storage-analytics/" TargetMode="External"/><Relationship Id="rId4" Type="http://schemas.openxmlformats.org/officeDocument/2006/relationships/settings" Target="settings.xml"/><Relationship Id="rId9" Type="http://schemas.openxmlformats.org/officeDocument/2006/relationships/hyperlink" Target="https://allforazure.wordpress.com/2020/08/30/securescore/" TargetMode="External"/><Relationship Id="rId14" Type="http://schemas.openxmlformats.org/officeDocument/2006/relationships/hyperlink" Target="https://www.linkedin.com/in/vikas-chaturvedi-1699a016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AEA\IAEA%20CVs\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082F9-1B52-4AF1-B4FF-E9C3DA3C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CV_Template</Template>
  <TotalTime>198</TotalTime>
  <Pages>5</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e-Zest Solutions Ltd.</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dalia.datta</dc:creator>
  <cp:lastModifiedBy>Vikas Chaturvedi</cp:lastModifiedBy>
  <cp:revision>5</cp:revision>
  <dcterms:created xsi:type="dcterms:W3CDTF">2021-10-15T14:51:00Z</dcterms:created>
  <dcterms:modified xsi:type="dcterms:W3CDTF">2021-10-15T14:58:00Z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