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Зиязетдинов</w:t>
      </w:r>
      <w:r>
        <w:t xml:space="preserve"> </w:t>
      </w:r>
      <w:r>
        <w:t xml:space="preserve">Алмаз</w:t>
      </w:r>
      <w:r>
        <w:t xml:space="preserve"> </w:t>
      </w:r>
      <w:r>
        <w:t xml:space="preserve">Радикович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0"/>
          <w:numId w:val="1002"/>
        </w:numPr>
        <w:pStyle w:val="Compact"/>
      </w:pPr>
      <w:r>
        <w:t xml:space="preserve">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numPr>
          <w:ilvl w:val="0"/>
          <w:numId w:val="1002"/>
        </w:numPr>
        <w:pStyle w:val="Compact"/>
      </w:pPr>
      <w:r>
        <w:t xml:space="preserve">В домашнем каталоге создайте директорию ~/ski.plases.</w:t>
      </w:r>
    </w:p>
    <w:p>
      <w:pPr>
        <w:numPr>
          <w:ilvl w:val="0"/>
          <w:numId w:val="1002"/>
        </w:numPr>
        <w:pStyle w:val="Compact"/>
      </w:pPr>
      <w:r>
        <w:t xml:space="preserve">Переместите файл equipment в каталог ~/ski.plases.</w:t>
      </w:r>
    </w:p>
    <w:p>
      <w:pPr>
        <w:numPr>
          <w:ilvl w:val="0"/>
          <w:numId w:val="1002"/>
        </w:numPr>
        <w:pStyle w:val="Compact"/>
      </w:pPr>
      <w:r>
        <w:t xml:space="preserve">Переименуйте файл ~/ski.plases/equipment в ~/ski.plases/equiplist.</w:t>
      </w:r>
    </w:p>
    <w:p>
      <w:pPr>
        <w:numPr>
          <w:ilvl w:val="0"/>
          <w:numId w:val="1002"/>
        </w:numPr>
        <w:pStyle w:val="Compact"/>
      </w:pPr>
      <w:r>
        <w:t xml:space="preserve">Создайте в домашнем каталоге файл abc1 и скопируйте его в каталог ~/ski.plases, назовите его equiplist2.</w:t>
      </w:r>
    </w:p>
    <w:p>
      <w:pPr>
        <w:numPr>
          <w:ilvl w:val="0"/>
          <w:numId w:val="1002"/>
        </w:numPr>
        <w:pStyle w:val="Compact"/>
      </w:pPr>
      <w:r>
        <w:t xml:space="preserve">Создайте каталог с именем equipment в каталоге ~/ski.plases.</w:t>
      </w:r>
    </w:p>
    <w:p>
      <w:pPr>
        <w:numPr>
          <w:ilvl w:val="0"/>
          <w:numId w:val="1002"/>
        </w:numPr>
        <w:pStyle w:val="Compact"/>
      </w:pPr>
      <w:r>
        <w:t xml:space="preserve">Переместите файлы ~/ski.plases/equiplist и equiplist2 в каталог ~/ski.plases/equipment.</w:t>
      </w:r>
    </w:p>
    <w:p>
      <w:pPr>
        <w:numPr>
          <w:ilvl w:val="0"/>
          <w:numId w:val="1002"/>
        </w:numPr>
        <w:pStyle w:val="Compact"/>
      </w:pPr>
      <w:r>
        <w:t xml:space="preserve">Создайте и переместите каталог ~/newdir в каталог ~/ski.plases и назовите его plans.</w:t>
      </w:r>
    </w:p>
    <w:p>
      <w:pPr>
        <w:numPr>
          <w:ilvl w:val="0"/>
          <w:numId w:val="1003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t xml:space="preserve"> </w:t>
      </w:r>
      <w:r>
        <w:t xml:space="preserve">drwxr–r– australia</w:t>
      </w:r>
      <w:r>
        <w:t xml:space="preserve"> </w:t>
      </w:r>
      <w:r>
        <w:t xml:space="preserve">drwx–x–x play</w:t>
      </w:r>
      <w:r>
        <w:t xml:space="preserve"> </w:t>
      </w:r>
      <w:r>
        <w:t xml:space="preserve">-r-xr–r– my_os</w:t>
      </w:r>
      <w:r>
        <w:t xml:space="preserve"> </w:t>
      </w:r>
      <w:r>
        <w:t xml:space="preserve">-rw-rw-r–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3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0"/>
          <w:numId w:val="1004"/>
        </w:numPr>
        <w:pStyle w:val="Compact"/>
      </w:pPr>
      <w:r>
        <w:t xml:space="preserve">Просмотрите содержимое файла /etc/password.</w:t>
      </w:r>
    </w:p>
    <w:p>
      <w:pPr>
        <w:numPr>
          <w:ilvl w:val="0"/>
          <w:numId w:val="1004"/>
        </w:numPr>
        <w:pStyle w:val="Compact"/>
      </w:pPr>
      <w:r>
        <w:t xml:space="preserve">Скопируйте файл ~/feathers в файл ~/file.old.</w:t>
      </w:r>
    </w:p>
    <w:p>
      <w:pPr>
        <w:numPr>
          <w:ilvl w:val="0"/>
          <w:numId w:val="1004"/>
        </w:numPr>
        <w:pStyle w:val="Compact"/>
      </w:pPr>
      <w:r>
        <w:t xml:space="preserve">Переместите файл ~/file.old в каталог ~/play.</w:t>
      </w:r>
    </w:p>
    <w:p>
      <w:pPr>
        <w:numPr>
          <w:ilvl w:val="0"/>
          <w:numId w:val="1004"/>
        </w:numPr>
        <w:pStyle w:val="Compact"/>
      </w:pPr>
      <w:r>
        <w:t xml:space="preserve">Скопируйте каталог ~/play в каталог ~/fun.</w:t>
      </w:r>
    </w:p>
    <w:p>
      <w:pPr>
        <w:numPr>
          <w:ilvl w:val="0"/>
          <w:numId w:val="1004"/>
        </w:numPr>
        <w:pStyle w:val="Compact"/>
      </w:pPr>
      <w:r>
        <w:t xml:space="preserve">Переместите каталог ~/fun в каталог ~/play и назовите его games.</w:t>
      </w:r>
    </w:p>
    <w:p>
      <w:pPr>
        <w:numPr>
          <w:ilvl w:val="0"/>
          <w:numId w:val="1004"/>
        </w:numPr>
        <w:pStyle w:val="Compact"/>
      </w:pPr>
      <w:r>
        <w:t xml:space="preserve">Лишите владельца файла ~/feathers права на чтение.</w:t>
      </w:r>
    </w:p>
    <w:p>
      <w:pPr>
        <w:numPr>
          <w:ilvl w:val="0"/>
          <w:numId w:val="1004"/>
        </w:numPr>
        <w:pStyle w:val="Compact"/>
      </w:pPr>
      <w:r>
        <w:t xml:space="preserve">Что произойдёт, если вы попытаетесь просмотреть файл ~/feathers командой cat?</w:t>
      </w:r>
    </w:p>
    <w:p>
      <w:pPr>
        <w:numPr>
          <w:ilvl w:val="0"/>
          <w:numId w:val="1004"/>
        </w:numPr>
        <w:pStyle w:val="Compact"/>
      </w:pPr>
      <w:r>
        <w:t xml:space="preserve">Что произойдёт, если вы попытаетесь скопировать файл ~/feathers?</w:t>
      </w:r>
    </w:p>
    <w:p>
      <w:pPr>
        <w:numPr>
          <w:ilvl w:val="0"/>
          <w:numId w:val="1004"/>
        </w:numPr>
        <w:pStyle w:val="Compact"/>
      </w:pPr>
      <w:r>
        <w:t xml:space="preserve">Дайте владельцу файла ~/feathers право на чтение.</w:t>
      </w:r>
    </w:p>
    <w:p>
      <w:pPr>
        <w:numPr>
          <w:ilvl w:val="0"/>
          <w:numId w:val="1004"/>
        </w:numPr>
        <w:pStyle w:val="Compact"/>
      </w:pPr>
      <w:r>
        <w:t xml:space="preserve">Лишите владельца каталога ~/play права на выполнение.</w:t>
      </w:r>
    </w:p>
    <w:p>
      <w:pPr>
        <w:numPr>
          <w:ilvl w:val="0"/>
          <w:numId w:val="1004"/>
        </w:numPr>
        <w:pStyle w:val="Compact"/>
      </w:pPr>
      <w:r>
        <w:t xml:space="preserve">Перейдите в каталог ~/play. Что произошло?</w:t>
      </w:r>
    </w:p>
    <w:p>
      <w:pPr>
        <w:numPr>
          <w:ilvl w:val="0"/>
          <w:numId w:val="1004"/>
        </w:numPr>
        <w:pStyle w:val="Compact"/>
      </w:pPr>
      <w:r>
        <w:t xml:space="preserve">Дайте владельцу каталога ~/play право на выполнение.</w:t>
      </w:r>
    </w:p>
    <w:p>
      <w:pPr>
        <w:numPr>
          <w:ilvl w:val="0"/>
          <w:numId w:val="1005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Скопируем файл io.h в домашний каталог и назовём его equipment. Для этого воспользуемся командой cp и укажем путь к нашему файлу. Выполним проверку командой ls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4288117"/>
            <wp:effectExtent b="0" l="0" r="0" t="0"/>
            <wp:docPr descr="Figure 1: Копирование файла io.h под названием equipment. Проверка.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8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Копирование файла io.h под названием equipment. Проверка.</w:t>
      </w:r>
    </w:p>
    <w:bookmarkEnd w:id="0"/>
    <w:p>
      <w:pPr>
        <w:pStyle w:val="BodyText"/>
      </w:pPr>
      <w:r>
        <w:t xml:space="preserve">В домашнем каталоге командой mkdir создаём директорию ski.plases. Выполняем проверку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4793381" cy="4581625"/>
            <wp:effectExtent b="0" l="0" r="0" t="0"/>
            <wp:docPr descr="Figure 2: Создание директории ski.plases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4581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Создание директории ski.plases</w:t>
      </w:r>
    </w:p>
    <w:bookmarkEnd w:id="0"/>
    <w:p>
      <w:pPr>
        <w:pStyle w:val="BodyText"/>
      </w:pPr>
      <w:r>
        <w:t xml:space="preserve">Перемещаем файл equipment в каталог ski.plases командой mv. Выполняем проверку (рис. 3).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4591250" cy="4677877"/>
            <wp:effectExtent b="0" l="0" r="0" t="0"/>
            <wp:docPr descr="Figure 3: Перемещение файла equipment в каталог ski.plases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50" cy="4677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Перемещение файла equipment в каталог ski.plases</w:t>
      </w:r>
    </w:p>
    <w:bookmarkEnd w:id="0"/>
    <w:p>
      <w:pPr>
        <w:pStyle w:val="BodyText"/>
      </w:pPr>
      <w:r>
        <w:t xml:space="preserve">Переименуем файл equipment, находящийся в катологе ski.plases в equiplist с помощью команды mv. Выполняем проверку (рис. 4).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4485372" cy="5111014"/>
            <wp:effectExtent b="0" l="0" r="0" t="0"/>
            <wp:docPr descr="Figure 4: Переименование файла equipment в equiplist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372" cy="5111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Переименование файла equipment в equiplist</w:t>
      </w:r>
    </w:p>
    <w:bookmarkEnd w:id="0"/>
    <w:p>
      <w:pPr>
        <w:pStyle w:val="BodyText"/>
      </w:pPr>
      <w:r>
        <w:t xml:space="preserve">Создаём в домашнем каталоге файл abc1 командой touch и копируем его в каталог ski.plases под названием equiplist2. Выполняем проверку (рис. 5).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4697128" cy="4889633"/>
            <wp:effectExtent b="0" l="0" r="0" t="0"/>
            <wp:docPr descr="Figure 5: Создание файла abc1 и копирование его в каталог ski.plases под названием equiplist2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4889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Создание файла abc1 и копирование его в каталог ski.plases под названием equiplist2</w:t>
      </w:r>
    </w:p>
    <w:bookmarkEnd w:id="0"/>
    <w:p>
      <w:pPr>
        <w:pStyle w:val="BodyText"/>
      </w:pPr>
      <w:r>
        <w:t xml:space="preserve">Создаём каталог с именем equipment в каталоге ski.plases (рис. 6).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4658627" cy="4995511"/>
            <wp:effectExtent b="0" l="0" r="0" t="0"/>
            <wp:docPr descr="Figure 6: Создание каталога equipment в каталоге ski.plases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4995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Создание каталога equipment в каталоге ski.plases</w:t>
      </w:r>
    </w:p>
    <w:bookmarkEnd w:id="0"/>
    <w:p>
      <w:pPr>
        <w:pStyle w:val="BodyText"/>
      </w:pPr>
      <w:r>
        <w:t xml:space="preserve">Перемещаем файлы equiplist и equiplist2 из каталога ski.plases в подкаталог equipment (рис. 7 ).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4658627" cy="5014762"/>
            <wp:effectExtent b="0" l="0" r="0" t="0"/>
            <wp:docPr descr="Figure 7: Перемещение файлов в подкаталог equipment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5014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Перемещение файлов в подкаталог equipment</w:t>
      </w:r>
    </w:p>
    <w:bookmarkEnd w:id="0"/>
    <w:p>
      <w:pPr>
        <w:pStyle w:val="BodyText"/>
      </w:pPr>
      <w:r>
        <w:t xml:space="preserve">Создаём каталог newdir. Далее перемещаем его в каталог ski.plases под названием plans (рис. 8).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4803006" cy="5053263"/>
            <wp:effectExtent b="0" l="0" r="0" t="0"/>
            <wp:docPr descr="Figure 8: Создание каталога newdir и перемещение его в каталог ski.plases под названием plans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06" cy="5053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Создание каталога newdir и перемещение его в каталог ski.plases под названием plans</w:t>
      </w:r>
    </w:p>
    <w:bookmarkEnd w:id="0"/>
    <w:p>
      <w:pPr>
        <w:pStyle w:val="BodyText"/>
      </w:pPr>
      <w:r>
        <w:t xml:space="preserve">Создаём 2 каталога (australia и play) и 2 файла (my_os и feathers) (рис. 9).</w:t>
      </w:r>
    </w:p>
    <w:bookmarkStart w:id="0" w:name="fig:009"/>
    <w:p>
      <w:pPr>
        <w:pStyle w:val="CaptionedFigure"/>
      </w:pPr>
      <w:bookmarkStart w:id="39" w:name="fig:009"/>
      <w:r>
        <w:drawing>
          <wp:inline>
            <wp:extent cx="4697128" cy="4764505"/>
            <wp:effectExtent b="0" l="0" r="0" t="0"/>
            <wp:docPr descr="Figure 9: Создание каталогов и файлов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4764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Создание каталогов и файлов</w:t>
      </w:r>
    </w:p>
    <w:bookmarkEnd w:id="0"/>
    <w:p>
      <w:pPr>
        <w:pStyle w:val="BodyText"/>
      </w:pPr>
      <w:r>
        <w:t xml:space="preserve">Далее присвоим каждому из каталогов и файлов определённые права доступа (рис.10)</w:t>
      </w:r>
    </w:p>
    <w:bookmarkStart w:id="0" w:name="fig:010"/>
    <w:p>
      <w:pPr>
        <w:pStyle w:val="CaptionedFigure"/>
      </w:pPr>
      <w:bookmarkStart w:id="41" w:name="fig:010"/>
      <w:r>
        <w:drawing>
          <wp:inline>
            <wp:extent cx="4649002" cy="5024387"/>
            <wp:effectExtent b="0" l="0" r="0" t="0"/>
            <wp:docPr descr="Figure 10: Присваивание прав доступ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5024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Присваивание прав доступа</w:t>
      </w:r>
    </w:p>
    <w:bookmarkEnd w:id="0"/>
    <w:p>
      <w:pPr>
        <w:pStyle w:val="BodyText"/>
      </w:pPr>
      <w:r>
        <w:t xml:space="preserve">Просматриваем содержимое файла passwd с помощью команды cat (рис. 11).</w:t>
      </w:r>
    </w:p>
    <w:bookmarkStart w:id="0" w:name="fig:011"/>
    <w:p>
      <w:pPr>
        <w:pStyle w:val="CaptionedFigure"/>
      </w:pPr>
      <w:bookmarkStart w:id="43" w:name="fig:011"/>
      <w:r>
        <w:drawing>
          <wp:inline>
            <wp:extent cx="4543124" cy="4706753"/>
            <wp:effectExtent b="0" l="0" r="0" t="0"/>
            <wp:docPr descr="Figure 11: Просмотр содержимого файла pass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24" cy="4706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Просмотр содержимого файла passwd</w:t>
      </w:r>
    </w:p>
    <w:bookmarkEnd w:id="0"/>
    <w:p>
      <w:pPr>
        <w:pStyle w:val="BodyText"/>
      </w:pPr>
      <w:r>
        <w:t xml:space="preserve">Скопируем файл feathers в file.old (рис. 12).</w:t>
      </w:r>
    </w:p>
    <w:bookmarkStart w:id="0" w:name="fig:012"/>
    <w:p>
      <w:pPr>
        <w:pStyle w:val="CaptionedFigure"/>
      </w:pPr>
      <w:bookmarkStart w:id="45" w:name="fig:012"/>
      <w:r>
        <w:drawing>
          <wp:inline>
            <wp:extent cx="4706753" cy="4908884"/>
            <wp:effectExtent b="0" l="0" r="0" t="0"/>
            <wp:docPr descr="Figure 12: Копирование файла feathers в file.old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4908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12: Копирование файла feathers в file.old</w:t>
      </w:r>
    </w:p>
    <w:bookmarkEnd w:id="0"/>
    <w:p>
      <w:pPr>
        <w:pStyle w:val="BodyText"/>
      </w:pPr>
      <w:r>
        <w:t xml:space="preserve">Переместим файл file.old в каталог play (рис. 13).</w:t>
      </w:r>
    </w:p>
    <w:bookmarkStart w:id="0" w:name="fig:013"/>
    <w:p>
      <w:pPr>
        <w:pStyle w:val="CaptionedFigure"/>
      </w:pPr>
      <w:bookmarkStart w:id="47" w:name="fig:013"/>
      <w:r>
        <w:drawing>
          <wp:inline>
            <wp:extent cx="4562374" cy="4995511"/>
            <wp:effectExtent b="0" l="0" r="0" t="0"/>
            <wp:docPr descr="Figure 13: Перемещение файла file.old в каталог play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74" cy="4995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13: Перемещение файла file.old в каталог play</w:t>
      </w:r>
    </w:p>
    <w:bookmarkEnd w:id="0"/>
    <w:p>
      <w:pPr>
        <w:pStyle w:val="BodyText"/>
      </w:pPr>
      <w:r>
        <w:t xml:space="preserve">Скопируем каталог play в каталог fun (рис. 14).</w:t>
      </w:r>
    </w:p>
    <w:bookmarkStart w:id="0" w:name="fig:014"/>
    <w:p>
      <w:pPr>
        <w:pStyle w:val="CaptionedFigure"/>
      </w:pPr>
      <w:bookmarkStart w:id="49" w:name="fig:014"/>
      <w:r>
        <w:drawing>
          <wp:inline>
            <wp:extent cx="4745254" cy="5168766"/>
            <wp:effectExtent b="0" l="0" r="0" t="0"/>
            <wp:docPr descr="Figure 14: Копирование каталога play в каталог fun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54" cy="5168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14: Копирование каталога play в каталог fun</w:t>
      </w:r>
    </w:p>
    <w:bookmarkEnd w:id="0"/>
    <w:p>
      <w:pPr>
        <w:pStyle w:val="BodyText"/>
      </w:pPr>
      <w:r>
        <w:t xml:space="preserve">Переместим каталог fun в каталог play и назовём его games (рис. 15).</w:t>
      </w:r>
    </w:p>
    <w:bookmarkStart w:id="0" w:name="fig:015"/>
    <w:p>
      <w:pPr>
        <w:pStyle w:val="CaptionedFigure"/>
      </w:pPr>
      <w:bookmarkStart w:id="51" w:name="fig:015"/>
      <w:r>
        <w:drawing>
          <wp:inline>
            <wp:extent cx="4668252" cy="5091764"/>
            <wp:effectExtent b="0" l="0" r="0" t="0"/>
            <wp:docPr descr="Figure 15: Перемещение каталога fun с изменением название на games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5091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15: Перемещение каталога fun с изменением название на games</w:t>
      </w:r>
    </w:p>
    <w:bookmarkEnd w:id="0"/>
    <w:p>
      <w:pPr>
        <w:pStyle w:val="BodyText"/>
      </w:pPr>
      <w:r>
        <w:t xml:space="preserve">Лишаем владельца файла права на чтение. При попытке просмотреть файл мы получаем отказ в доступе, такой же отказ мы получаем при попытке скопировать этот файл. В конце возвращаем владельцу файла право на чтение (рис. 16).</w:t>
      </w:r>
    </w:p>
    <w:bookmarkStart w:id="0" w:name="fig:016"/>
    <w:p>
      <w:pPr>
        <w:pStyle w:val="CaptionedFigure"/>
      </w:pPr>
      <w:bookmarkStart w:id="53" w:name="fig:016"/>
      <w:r>
        <w:drawing>
          <wp:inline>
            <wp:extent cx="4764505" cy="5255393"/>
            <wp:effectExtent b="0" l="0" r="0" t="0"/>
            <wp:docPr descr="Figure 16: Лишение права на чтение. Попытки чтения и копирования файла. Возвращение права на чтение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5255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16: Лишение права на чтение. Попытки чтения и копирования файла. Возвращение права на чтение</w:t>
      </w:r>
    </w:p>
    <w:bookmarkEnd w:id="0"/>
    <w:p>
      <w:pPr>
        <w:pStyle w:val="BodyText"/>
      </w:pPr>
      <w:r>
        <w:t xml:space="preserve">Лишаем владельца каталога play права на выполнение. При попытке перейти в этот каталог мы получаем отказ в доступе. Возвращаем владельцу каталога право на выполнение (рис. 17).</w:t>
      </w:r>
    </w:p>
    <w:bookmarkStart w:id="0" w:name="fig:017"/>
    <w:p>
      <w:pPr>
        <w:pStyle w:val="CaptionedFigure"/>
      </w:pPr>
      <w:bookmarkStart w:id="55" w:name="fig:017"/>
      <w:r>
        <w:drawing>
          <wp:inline>
            <wp:extent cx="4649002" cy="5245768"/>
            <wp:effectExtent b="0" l="0" r="0" t="0"/>
            <wp:docPr descr="Figure 17: Лишение права на выполнение. Попытка перехода в каталог. Возвращение права на выполнение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5245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17: Лишение права на выполнение. Попытка перехода в каталог. Возвращение права на выполнение</w:t>
      </w:r>
    </w:p>
    <w:bookmarkEnd w:id="0"/>
    <w:p>
      <w:pPr>
        <w:pStyle w:val="BodyText"/>
      </w:pPr>
      <w:r>
        <w:t xml:space="preserve">Прочитаем с помощью команды man следующие команды: mount, fsck, mkfs, kill. Кратко охарактеризуем эти команды.</w:t>
      </w:r>
    </w:p>
    <w:p>
      <w:pPr>
        <w:pStyle w:val="BodyText"/>
      </w:pPr>
      <w:r>
        <w:t xml:space="preserve">Для просмотра используемых в операционной системе файловых систем используется команда mount (рис. 18).</w:t>
      </w:r>
    </w:p>
    <w:bookmarkStart w:id="0" w:name="fig:018"/>
    <w:p>
      <w:pPr>
        <w:pStyle w:val="CaptionedFigure"/>
      </w:pPr>
      <w:bookmarkStart w:id="57" w:name="fig:018"/>
      <w:r>
        <w:drawing>
          <wp:inline>
            <wp:extent cx="5334000" cy="3963727"/>
            <wp:effectExtent b="0" l="0" r="0" t="0"/>
            <wp:docPr descr="Figure 18: man mount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18: man mount</w:t>
      </w:r>
    </w:p>
    <w:bookmarkEnd w:id="0"/>
    <w:p>
      <w:pPr>
        <w:pStyle w:val="BodyText"/>
      </w:pPr>
      <w:r>
        <w:t xml:space="preserve">С помощью команды fsck можно проверить (а в ряде случаев восстановить) целостность файловой системы (рис. 19).</w:t>
      </w:r>
    </w:p>
    <w:bookmarkStart w:id="0" w:name="fig:019"/>
    <w:p>
      <w:pPr>
        <w:pStyle w:val="CaptionedFigure"/>
      </w:pPr>
      <w:bookmarkStart w:id="59" w:name="fig:019"/>
      <w:r>
        <w:drawing>
          <wp:inline>
            <wp:extent cx="4013734" cy="2926080"/>
            <wp:effectExtent b="0" l="0" r="0" t="0"/>
            <wp:docPr descr="Figure 19: man fsck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34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19: man fsck</w:t>
      </w:r>
    </w:p>
    <w:bookmarkEnd w:id="0"/>
    <w:p>
      <w:pPr>
        <w:pStyle w:val="BodyText"/>
      </w:pPr>
      <w:r>
        <w:t xml:space="preserve">mkfs используется для создания файловой системы Linux на некотором устройстве, обычно в разделе жёсткого диска. В качестве аргумента filesys для файловой системы может выступать или название устройства (например, /dev/hda1, /dev/sdb2) или точка монтирования (например, /, /usr, /home) (рис. 20).</w:t>
      </w:r>
    </w:p>
    <w:bookmarkStart w:id="0" w:name="fig:020"/>
    <w:p>
      <w:pPr>
        <w:pStyle w:val="CaptionedFigure"/>
      </w:pPr>
      <w:bookmarkStart w:id="61" w:name="fig:020"/>
      <w:r>
        <w:drawing>
          <wp:inline>
            <wp:extent cx="4023360" cy="2935705"/>
            <wp:effectExtent b="0" l="0" r="0" t="0"/>
            <wp:docPr descr="Figure 20: man mkfs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935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20: man mkfs</w:t>
      </w:r>
    </w:p>
    <w:bookmarkEnd w:id="0"/>
    <w:p>
      <w:pPr>
        <w:pStyle w:val="BodyText"/>
      </w:pPr>
      <w:r>
        <w:t xml:space="preserve">Утилита kill отправляет сигнал процессу(-ам), указанному с помощью каждого из операндов идентификатор_процесса. По умолчанию утилита kill отправляет сигнал SIGTERM, но эту настройку по умолчанию можно переопределить путем определения имени сигнала для отправки (рис. 21).</w:t>
      </w:r>
    </w:p>
    <w:bookmarkStart w:id="0" w:name="fig:021"/>
    <w:p>
      <w:pPr>
        <w:pStyle w:val="CaptionedFigure"/>
      </w:pPr>
      <w:bookmarkStart w:id="63" w:name="fig:021"/>
      <w:r>
        <w:drawing>
          <wp:inline>
            <wp:extent cx="4109987" cy="3830854"/>
            <wp:effectExtent b="0" l="0" r="0" t="0"/>
            <wp:docPr descr="Figure 21: man kill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987" cy="383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21: man kill</w:t>
      </w:r>
    </w:p>
    <w:bookmarkEnd w:id="0"/>
    <w:bookmarkEnd w:id="64"/>
    <w:bookmarkStart w:id="6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FirstParagraph"/>
      </w:pP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pStyle w:val="BodyText"/>
      </w:pPr>
      <w:r>
        <w:t xml:space="preserve">JFS или Journaled File System была разработана в IBM для AIX UNIX и использовалась в качестве альтернативы для файловых систем ext. Сейчас она используется там, где необходима высокая стабильность и минимальное потребление ресурсов. При разработке файловой системы ставилась цель создать максимально эффективную файловую систему для многопроцессорных компьютеров. Также как и ext, это журналируемая файловая система, но в журнале хранятся только метаданные, что может привести к использованию старых версий файлов после сбоев.</w:t>
      </w:r>
    </w:p>
    <w:p>
      <w:pPr>
        <w:pStyle w:val="BodyText"/>
      </w:pPr>
      <w:r>
        <w:t xml:space="preserve">ReiserFS - была разработана намного позже, в качестве альтернативы ext3 с улучшенной производительностью и расширенными возможностями. Она была разработана под руководством Ганса Райзера и поддерживает только Linux. Из особенностей можно отметить динамический размер блока, что позволяет упаковывать несколько небольших файлов в один блок, что предотвращает фрагментацию и улучшает работу с небольшими файлами. Еще одно преимущество - в возможности изменять размеры разделов на лету. Но минус в некоторой нестабильности и риске потери данных при отключении энергии. Раньше ReiserFS применялась по умолчанию в SUSE Linux, но сейчас разработчики перешли на Btrfs.</w:t>
      </w:r>
    </w:p>
    <w:p>
      <w:pPr>
        <w:pStyle w:val="BodyText"/>
      </w:pPr>
      <w:r>
        <w:t xml:space="preserve">XFS - это высокопроизводительная файловая система, разработанная в Silicon Graphics для собственной операционной системы еще в 2001 году. Она изначально была рассчитана на файлы большого размера, и поддерживала диски до 2 Терабайт. Из преимуществ файловой системы можно отметить высокую скорость работы с большими файлами, отложенное выделение места, увеличение разделов на лету и незначительный размер служебной информации.</w:t>
      </w:r>
    </w:p>
    <w:p>
      <w:pPr>
        <w:pStyle w:val="BodyText"/>
      </w:pPr>
      <w:r>
        <w:t xml:space="preserve">XFS - журналируемая файловая система, однако в отличие от ext, в журнал записываются только изменения метаданных. Она используется по умолчанию в дистрибутивах на основе Red Hat. Из недостатков - это невозможность уменьшения размера, сложность восстановления данных и риск потери файлов при записи, если будет неожиданное отключение питания, поскольку большинство данных находится в памяти.</w:t>
      </w:r>
    </w:p>
    <w:p>
      <w:pPr>
        <w:pStyle w:val="BodyText"/>
      </w:pPr>
      <w:r>
        <w:t xml:space="preserve">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</w:p>
    <w:p>
      <w:pPr>
        <w:numPr>
          <w:ilvl w:val="0"/>
          <w:numId w:val="1007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08"/>
        </w:numPr>
        <w:pStyle w:val="Compact"/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09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10"/>
        </w:numPr>
        <w:pStyle w:val="Compact"/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10"/>
        </w:numPr>
        <w:pStyle w:val="Compact"/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10"/>
        </w:numPr>
        <w:pStyle w:val="Compact"/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10"/>
        </w:numPr>
        <w:pStyle w:val="Compact"/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10"/>
        </w:numPr>
        <w:pStyle w:val="Compact"/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10"/>
        </w:numPr>
        <w:pStyle w:val="Compact"/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10"/>
        </w:numPr>
        <w:pStyle w:val="Compact"/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10"/>
        </w:numPr>
        <w:pStyle w:val="Compact"/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11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numPr>
          <w:ilvl w:val="0"/>
          <w:numId w:val="1012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13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– копирует или перемещает директорию, файлы.</w:t>
      </w:r>
    </w:p>
    <w:p>
      <w:pPr>
        <w:numPr>
          <w:ilvl w:val="0"/>
          <w:numId w:val="1014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Mv - переименовать или переместить файл или директорию</w:t>
      </w:r>
    </w:p>
    <w:p>
      <w:pPr>
        <w:numPr>
          <w:ilvl w:val="0"/>
          <w:numId w:val="1015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ознакомились с файловой системой Linux, её структурой, именами и содержанием каталогов. Приобрели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1"/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Студент: Зиязетдинов Алмаз Радикович</dc:creator>
  <dc:language>ru-RU</dc:language>
  <cp:keywords/>
  <dcterms:created xsi:type="dcterms:W3CDTF">2023-03-11T19:34:27Z</dcterms:created>
  <dcterms:modified xsi:type="dcterms:W3CDTF">2023-03-11T19:34:27Z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Операционные системы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