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D226C" w14:textId="34DCE7BF" w:rsidR="00037C5B" w:rsidRPr="006E1E6E" w:rsidRDefault="001E21F0" w:rsidP="001E21F0">
      <w:pPr>
        <w:pStyle w:val="af4"/>
        <w:spacing w:line="276" w:lineRule="auto"/>
        <w:rPr>
          <w:rFonts w:cs="Arial"/>
        </w:rPr>
      </w:pPr>
      <w:r w:rsidRPr="006E1E6E">
        <w:rPr>
          <w:rFonts w:cs="Arial"/>
        </w:rPr>
        <w:t xml:space="preserve">Весовая. </w:t>
      </w:r>
      <w:r w:rsidR="00B11B82" w:rsidRPr="006E1E6E">
        <w:rPr>
          <w:rFonts w:cs="Arial"/>
        </w:rPr>
        <w:t xml:space="preserve">Краткое тех. </w:t>
      </w:r>
      <w:r w:rsidRPr="006E1E6E">
        <w:rPr>
          <w:rFonts w:cs="Arial"/>
        </w:rPr>
        <w:t>о</w:t>
      </w:r>
      <w:r w:rsidR="00B11B82" w:rsidRPr="006E1E6E">
        <w:rPr>
          <w:rFonts w:cs="Arial"/>
        </w:rPr>
        <w:t>писание</w:t>
      </w:r>
    </w:p>
    <w:sdt>
      <w:sdtPr>
        <w:rPr>
          <w:rFonts w:ascii="Arial" w:eastAsiaTheme="minorEastAsia" w:hAnsi="Arial" w:cs="Arial"/>
          <w:color w:val="auto"/>
          <w:sz w:val="21"/>
          <w:szCs w:val="21"/>
        </w:rPr>
        <w:id w:val="-401595179"/>
        <w:docPartObj>
          <w:docPartGallery w:val="Table of Contents"/>
          <w:docPartUnique/>
        </w:docPartObj>
      </w:sdtPr>
      <w:sdtEndPr>
        <w:rPr>
          <w:b/>
          <w:bCs/>
        </w:rPr>
      </w:sdtEndPr>
      <w:sdtContent>
        <w:p w14:paraId="4DB6B5E1" w14:textId="01AF3CF2" w:rsidR="00B11B82" w:rsidRPr="006E1E6E" w:rsidRDefault="00B11B82" w:rsidP="001E21F0">
          <w:pPr>
            <w:pStyle w:val="af2"/>
            <w:spacing w:line="276" w:lineRule="auto"/>
            <w:jc w:val="both"/>
            <w:rPr>
              <w:rFonts w:ascii="Arial" w:hAnsi="Arial" w:cs="Arial"/>
            </w:rPr>
          </w:pPr>
          <w:r w:rsidRPr="006E1E6E">
            <w:rPr>
              <w:rFonts w:ascii="Arial" w:hAnsi="Arial" w:cs="Arial"/>
            </w:rPr>
            <w:t>Оглавление</w:t>
          </w:r>
        </w:p>
        <w:p w14:paraId="2821FC94" w14:textId="51908832" w:rsidR="00C35644" w:rsidRDefault="00B11B82">
          <w:pPr>
            <w:pStyle w:val="11"/>
            <w:tabs>
              <w:tab w:val="right" w:leader="dot" w:pos="9345"/>
            </w:tabs>
            <w:rPr>
              <w:noProof/>
              <w:sz w:val="22"/>
              <w:szCs w:val="22"/>
              <w:lang w:eastAsia="ru-RU"/>
            </w:rPr>
          </w:pPr>
          <w:r w:rsidRPr="006E1E6E">
            <w:rPr>
              <w:rFonts w:ascii="Arial" w:hAnsi="Arial" w:cs="Arial"/>
            </w:rPr>
            <w:fldChar w:fldCharType="begin"/>
          </w:r>
          <w:r w:rsidRPr="006E1E6E">
            <w:rPr>
              <w:rFonts w:ascii="Arial" w:hAnsi="Arial" w:cs="Arial"/>
            </w:rPr>
            <w:instrText xml:space="preserve"> TOC \o "1-3" \h \z \u </w:instrText>
          </w:r>
          <w:r w:rsidRPr="006E1E6E">
            <w:rPr>
              <w:rFonts w:ascii="Arial" w:hAnsi="Arial" w:cs="Arial"/>
            </w:rPr>
            <w:fldChar w:fldCharType="separate"/>
          </w:r>
          <w:hyperlink w:anchor="_Toc33530070" w:history="1">
            <w:r w:rsidR="00C35644" w:rsidRPr="00372672">
              <w:rPr>
                <w:rStyle w:val="af3"/>
                <w:rFonts w:ascii="Arial" w:hAnsi="Arial" w:cs="Arial"/>
                <w:noProof/>
              </w:rPr>
              <w:t>Общие сведения</w:t>
            </w:r>
            <w:r w:rsidR="00C35644">
              <w:rPr>
                <w:noProof/>
                <w:webHidden/>
              </w:rPr>
              <w:tab/>
            </w:r>
            <w:r w:rsidR="00C35644">
              <w:rPr>
                <w:noProof/>
                <w:webHidden/>
              </w:rPr>
              <w:fldChar w:fldCharType="begin"/>
            </w:r>
            <w:r w:rsidR="00C35644">
              <w:rPr>
                <w:noProof/>
                <w:webHidden/>
              </w:rPr>
              <w:instrText xml:space="preserve"> PAGEREF _Toc33530070 \h </w:instrText>
            </w:r>
            <w:r w:rsidR="00C35644">
              <w:rPr>
                <w:noProof/>
                <w:webHidden/>
              </w:rPr>
            </w:r>
            <w:r w:rsidR="00C35644">
              <w:rPr>
                <w:noProof/>
                <w:webHidden/>
              </w:rPr>
              <w:fldChar w:fldCharType="separate"/>
            </w:r>
            <w:r w:rsidR="00C35644">
              <w:rPr>
                <w:noProof/>
                <w:webHidden/>
              </w:rPr>
              <w:t>2</w:t>
            </w:r>
            <w:r w:rsidR="00C35644">
              <w:rPr>
                <w:noProof/>
                <w:webHidden/>
              </w:rPr>
              <w:fldChar w:fldCharType="end"/>
            </w:r>
          </w:hyperlink>
        </w:p>
        <w:p w14:paraId="3AE38119" w14:textId="7EF4ABD9" w:rsidR="00C35644" w:rsidRDefault="00F772CC">
          <w:pPr>
            <w:pStyle w:val="11"/>
            <w:tabs>
              <w:tab w:val="right" w:leader="dot" w:pos="9345"/>
            </w:tabs>
            <w:rPr>
              <w:noProof/>
              <w:sz w:val="22"/>
              <w:szCs w:val="22"/>
              <w:lang w:eastAsia="ru-RU"/>
            </w:rPr>
          </w:pPr>
          <w:hyperlink w:anchor="_Toc33530071" w:history="1">
            <w:r w:rsidR="00C35644" w:rsidRPr="00372672">
              <w:rPr>
                <w:rStyle w:val="af3"/>
                <w:rFonts w:ascii="Arial" w:hAnsi="Arial" w:cs="Arial"/>
                <w:noProof/>
              </w:rPr>
              <w:t>Режим работы</w:t>
            </w:r>
            <w:r w:rsidR="00C35644">
              <w:rPr>
                <w:noProof/>
                <w:webHidden/>
              </w:rPr>
              <w:tab/>
            </w:r>
            <w:r w:rsidR="00C35644">
              <w:rPr>
                <w:noProof/>
                <w:webHidden/>
              </w:rPr>
              <w:fldChar w:fldCharType="begin"/>
            </w:r>
            <w:r w:rsidR="00C35644">
              <w:rPr>
                <w:noProof/>
                <w:webHidden/>
              </w:rPr>
              <w:instrText xml:space="preserve"> PAGEREF _Toc33530071 \h </w:instrText>
            </w:r>
            <w:r w:rsidR="00C35644">
              <w:rPr>
                <w:noProof/>
                <w:webHidden/>
              </w:rPr>
            </w:r>
            <w:r w:rsidR="00C35644">
              <w:rPr>
                <w:noProof/>
                <w:webHidden/>
              </w:rPr>
              <w:fldChar w:fldCharType="separate"/>
            </w:r>
            <w:r w:rsidR="00C35644">
              <w:rPr>
                <w:noProof/>
                <w:webHidden/>
              </w:rPr>
              <w:t>3</w:t>
            </w:r>
            <w:r w:rsidR="00C35644">
              <w:rPr>
                <w:noProof/>
                <w:webHidden/>
              </w:rPr>
              <w:fldChar w:fldCharType="end"/>
            </w:r>
          </w:hyperlink>
        </w:p>
        <w:p w14:paraId="44DC72ED" w14:textId="3F3E9FB9" w:rsidR="00C35644" w:rsidRDefault="00F772CC">
          <w:pPr>
            <w:pStyle w:val="11"/>
            <w:tabs>
              <w:tab w:val="right" w:leader="dot" w:pos="9345"/>
            </w:tabs>
            <w:rPr>
              <w:noProof/>
              <w:sz w:val="22"/>
              <w:szCs w:val="22"/>
              <w:lang w:eastAsia="ru-RU"/>
            </w:rPr>
          </w:pPr>
          <w:hyperlink w:anchor="_Toc33530072" w:history="1">
            <w:r w:rsidR="00C35644" w:rsidRPr="00372672">
              <w:rPr>
                <w:rStyle w:val="af3"/>
                <w:rFonts w:ascii="Arial" w:hAnsi="Arial" w:cs="Arial"/>
                <w:noProof/>
              </w:rPr>
              <w:t>Справочник системы</w:t>
            </w:r>
            <w:r w:rsidR="00C35644">
              <w:rPr>
                <w:noProof/>
                <w:webHidden/>
              </w:rPr>
              <w:tab/>
            </w:r>
            <w:r w:rsidR="00C35644">
              <w:rPr>
                <w:noProof/>
                <w:webHidden/>
              </w:rPr>
              <w:fldChar w:fldCharType="begin"/>
            </w:r>
            <w:r w:rsidR="00C35644">
              <w:rPr>
                <w:noProof/>
                <w:webHidden/>
              </w:rPr>
              <w:instrText xml:space="preserve"> PAGEREF _Toc33530072 \h </w:instrText>
            </w:r>
            <w:r w:rsidR="00C35644">
              <w:rPr>
                <w:noProof/>
                <w:webHidden/>
              </w:rPr>
            </w:r>
            <w:r w:rsidR="00C35644">
              <w:rPr>
                <w:noProof/>
                <w:webHidden/>
              </w:rPr>
              <w:fldChar w:fldCharType="separate"/>
            </w:r>
            <w:r w:rsidR="00C35644">
              <w:rPr>
                <w:noProof/>
                <w:webHidden/>
              </w:rPr>
              <w:t>4</w:t>
            </w:r>
            <w:r w:rsidR="00C35644">
              <w:rPr>
                <w:noProof/>
                <w:webHidden/>
              </w:rPr>
              <w:fldChar w:fldCharType="end"/>
            </w:r>
          </w:hyperlink>
        </w:p>
        <w:p w14:paraId="5831B594" w14:textId="16D266FF" w:rsidR="00C35644" w:rsidRDefault="00F772CC">
          <w:pPr>
            <w:pStyle w:val="11"/>
            <w:tabs>
              <w:tab w:val="right" w:leader="dot" w:pos="9345"/>
            </w:tabs>
            <w:rPr>
              <w:noProof/>
              <w:sz w:val="22"/>
              <w:szCs w:val="22"/>
              <w:lang w:eastAsia="ru-RU"/>
            </w:rPr>
          </w:pPr>
          <w:hyperlink w:anchor="_Toc33530073" w:history="1">
            <w:r w:rsidR="00C35644" w:rsidRPr="00372672">
              <w:rPr>
                <w:rStyle w:val="af3"/>
                <w:rFonts w:ascii="Arial" w:hAnsi="Arial" w:cs="Arial"/>
                <w:noProof/>
              </w:rPr>
              <w:t>Регистрация взвешивания</w:t>
            </w:r>
            <w:r w:rsidR="00C35644">
              <w:rPr>
                <w:noProof/>
                <w:webHidden/>
              </w:rPr>
              <w:tab/>
            </w:r>
            <w:r w:rsidR="00C35644">
              <w:rPr>
                <w:noProof/>
                <w:webHidden/>
              </w:rPr>
              <w:fldChar w:fldCharType="begin"/>
            </w:r>
            <w:r w:rsidR="00C35644">
              <w:rPr>
                <w:noProof/>
                <w:webHidden/>
              </w:rPr>
              <w:instrText xml:space="preserve"> PAGEREF _Toc33530073 \h </w:instrText>
            </w:r>
            <w:r w:rsidR="00C35644">
              <w:rPr>
                <w:noProof/>
                <w:webHidden/>
              </w:rPr>
            </w:r>
            <w:r w:rsidR="00C35644">
              <w:rPr>
                <w:noProof/>
                <w:webHidden/>
              </w:rPr>
              <w:fldChar w:fldCharType="separate"/>
            </w:r>
            <w:r w:rsidR="00C35644">
              <w:rPr>
                <w:noProof/>
                <w:webHidden/>
              </w:rPr>
              <w:t>5</w:t>
            </w:r>
            <w:r w:rsidR="00C35644">
              <w:rPr>
                <w:noProof/>
                <w:webHidden/>
              </w:rPr>
              <w:fldChar w:fldCharType="end"/>
            </w:r>
          </w:hyperlink>
        </w:p>
        <w:p w14:paraId="060FD38C" w14:textId="1343E419" w:rsidR="00C35644" w:rsidRDefault="00F772CC">
          <w:pPr>
            <w:pStyle w:val="11"/>
            <w:tabs>
              <w:tab w:val="right" w:leader="dot" w:pos="9345"/>
            </w:tabs>
            <w:rPr>
              <w:noProof/>
              <w:sz w:val="22"/>
              <w:szCs w:val="22"/>
              <w:lang w:eastAsia="ru-RU"/>
            </w:rPr>
          </w:pPr>
          <w:hyperlink w:anchor="_Toc33530074" w:history="1">
            <w:r w:rsidR="00C35644" w:rsidRPr="00372672">
              <w:rPr>
                <w:rStyle w:val="af3"/>
                <w:rFonts w:ascii="Arial" w:hAnsi="Arial" w:cs="Arial"/>
                <w:noProof/>
              </w:rPr>
              <w:t>Работа с несколькими весами</w:t>
            </w:r>
            <w:r w:rsidR="00C35644">
              <w:rPr>
                <w:noProof/>
                <w:webHidden/>
              </w:rPr>
              <w:tab/>
            </w:r>
            <w:r w:rsidR="00C35644">
              <w:rPr>
                <w:noProof/>
                <w:webHidden/>
              </w:rPr>
              <w:fldChar w:fldCharType="begin"/>
            </w:r>
            <w:r w:rsidR="00C35644">
              <w:rPr>
                <w:noProof/>
                <w:webHidden/>
              </w:rPr>
              <w:instrText xml:space="preserve"> PAGEREF _Toc33530074 \h </w:instrText>
            </w:r>
            <w:r w:rsidR="00C35644">
              <w:rPr>
                <w:noProof/>
                <w:webHidden/>
              </w:rPr>
            </w:r>
            <w:r w:rsidR="00C35644">
              <w:rPr>
                <w:noProof/>
                <w:webHidden/>
              </w:rPr>
              <w:fldChar w:fldCharType="separate"/>
            </w:r>
            <w:r w:rsidR="00C35644">
              <w:rPr>
                <w:noProof/>
                <w:webHidden/>
              </w:rPr>
              <w:t>7</w:t>
            </w:r>
            <w:r w:rsidR="00C35644">
              <w:rPr>
                <w:noProof/>
                <w:webHidden/>
              </w:rPr>
              <w:fldChar w:fldCharType="end"/>
            </w:r>
          </w:hyperlink>
        </w:p>
        <w:p w14:paraId="2833611A" w14:textId="3C6D62FB" w:rsidR="00C35644" w:rsidRDefault="00F772CC">
          <w:pPr>
            <w:pStyle w:val="11"/>
            <w:tabs>
              <w:tab w:val="right" w:leader="dot" w:pos="9345"/>
            </w:tabs>
            <w:rPr>
              <w:noProof/>
              <w:sz w:val="22"/>
              <w:szCs w:val="22"/>
              <w:lang w:eastAsia="ru-RU"/>
            </w:rPr>
          </w:pPr>
          <w:hyperlink w:anchor="_Toc33530075" w:history="1">
            <w:r w:rsidR="00C35644" w:rsidRPr="00372672">
              <w:rPr>
                <w:rStyle w:val="af3"/>
                <w:rFonts w:ascii="Arial" w:hAnsi="Arial" w:cs="Arial"/>
                <w:noProof/>
              </w:rPr>
              <w:t>Журнал операций</w:t>
            </w:r>
            <w:r w:rsidR="00C35644">
              <w:rPr>
                <w:noProof/>
                <w:webHidden/>
              </w:rPr>
              <w:tab/>
            </w:r>
            <w:r w:rsidR="00C35644">
              <w:rPr>
                <w:noProof/>
                <w:webHidden/>
              </w:rPr>
              <w:fldChar w:fldCharType="begin"/>
            </w:r>
            <w:r w:rsidR="00C35644">
              <w:rPr>
                <w:noProof/>
                <w:webHidden/>
              </w:rPr>
              <w:instrText xml:space="preserve"> PAGEREF _Toc33530075 \h </w:instrText>
            </w:r>
            <w:r w:rsidR="00C35644">
              <w:rPr>
                <w:noProof/>
                <w:webHidden/>
              </w:rPr>
            </w:r>
            <w:r w:rsidR="00C35644">
              <w:rPr>
                <w:noProof/>
                <w:webHidden/>
              </w:rPr>
              <w:fldChar w:fldCharType="separate"/>
            </w:r>
            <w:r w:rsidR="00C35644">
              <w:rPr>
                <w:noProof/>
                <w:webHidden/>
              </w:rPr>
              <w:t>8</w:t>
            </w:r>
            <w:r w:rsidR="00C35644">
              <w:rPr>
                <w:noProof/>
                <w:webHidden/>
              </w:rPr>
              <w:fldChar w:fldCharType="end"/>
            </w:r>
          </w:hyperlink>
        </w:p>
        <w:p w14:paraId="5620E19C" w14:textId="61E4DFE6" w:rsidR="00C35644" w:rsidRDefault="00F772CC">
          <w:pPr>
            <w:pStyle w:val="11"/>
            <w:tabs>
              <w:tab w:val="right" w:leader="dot" w:pos="9345"/>
            </w:tabs>
            <w:rPr>
              <w:noProof/>
              <w:sz w:val="22"/>
              <w:szCs w:val="22"/>
              <w:lang w:eastAsia="ru-RU"/>
            </w:rPr>
          </w:pPr>
          <w:hyperlink w:anchor="_Toc33530076" w:history="1">
            <w:r w:rsidR="00C35644" w:rsidRPr="00372672">
              <w:rPr>
                <w:rStyle w:val="af3"/>
                <w:rFonts w:ascii="Arial" w:hAnsi="Arial" w:cs="Arial"/>
                <w:noProof/>
              </w:rPr>
              <w:t>Формирование отчетов</w:t>
            </w:r>
            <w:r w:rsidR="00C35644">
              <w:rPr>
                <w:noProof/>
                <w:webHidden/>
              </w:rPr>
              <w:tab/>
            </w:r>
            <w:r w:rsidR="00C35644">
              <w:rPr>
                <w:noProof/>
                <w:webHidden/>
              </w:rPr>
              <w:fldChar w:fldCharType="begin"/>
            </w:r>
            <w:r w:rsidR="00C35644">
              <w:rPr>
                <w:noProof/>
                <w:webHidden/>
              </w:rPr>
              <w:instrText xml:space="preserve"> PAGEREF _Toc33530076 \h </w:instrText>
            </w:r>
            <w:r w:rsidR="00C35644">
              <w:rPr>
                <w:noProof/>
                <w:webHidden/>
              </w:rPr>
            </w:r>
            <w:r w:rsidR="00C35644">
              <w:rPr>
                <w:noProof/>
                <w:webHidden/>
              </w:rPr>
              <w:fldChar w:fldCharType="separate"/>
            </w:r>
            <w:r w:rsidR="00C35644">
              <w:rPr>
                <w:noProof/>
                <w:webHidden/>
              </w:rPr>
              <w:t>9</w:t>
            </w:r>
            <w:r w:rsidR="00C35644">
              <w:rPr>
                <w:noProof/>
                <w:webHidden/>
              </w:rPr>
              <w:fldChar w:fldCharType="end"/>
            </w:r>
          </w:hyperlink>
        </w:p>
        <w:p w14:paraId="467BFC3B" w14:textId="4E9C4FC9" w:rsidR="00C35644" w:rsidRDefault="00F772CC">
          <w:pPr>
            <w:pStyle w:val="11"/>
            <w:tabs>
              <w:tab w:val="right" w:leader="dot" w:pos="9345"/>
            </w:tabs>
            <w:rPr>
              <w:noProof/>
              <w:sz w:val="22"/>
              <w:szCs w:val="22"/>
              <w:lang w:eastAsia="ru-RU"/>
            </w:rPr>
          </w:pPr>
          <w:hyperlink w:anchor="_Toc33530077" w:history="1">
            <w:r w:rsidR="00C35644" w:rsidRPr="00372672">
              <w:rPr>
                <w:rStyle w:val="af3"/>
                <w:rFonts w:ascii="Arial" w:hAnsi="Arial" w:cs="Arial"/>
                <w:noProof/>
              </w:rPr>
              <w:t>Просмотр видео</w:t>
            </w:r>
            <w:r w:rsidR="00C35644">
              <w:rPr>
                <w:noProof/>
                <w:webHidden/>
              </w:rPr>
              <w:tab/>
            </w:r>
            <w:r w:rsidR="00C35644">
              <w:rPr>
                <w:noProof/>
                <w:webHidden/>
              </w:rPr>
              <w:fldChar w:fldCharType="begin"/>
            </w:r>
            <w:r w:rsidR="00C35644">
              <w:rPr>
                <w:noProof/>
                <w:webHidden/>
              </w:rPr>
              <w:instrText xml:space="preserve"> PAGEREF _Toc33530077 \h </w:instrText>
            </w:r>
            <w:r w:rsidR="00C35644">
              <w:rPr>
                <w:noProof/>
                <w:webHidden/>
              </w:rPr>
            </w:r>
            <w:r w:rsidR="00C35644">
              <w:rPr>
                <w:noProof/>
                <w:webHidden/>
              </w:rPr>
              <w:fldChar w:fldCharType="separate"/>
            </w:r>
            <w:r w:rsidR="00C35644">
              <w:rPr>
                <w:noProof/>
                <w:webHidden/>
              </w:rPr>
              <w:t>10</w:t>
            </w:r>
            <w:r w:rsidR="00C35644">
              <w:rPr>
                <w:noProof/>
                <w:webHidden/>
              </w:rPr>
              <w:fldChar w:fldCharType="end"/>
            </w:r>
          </w:hyperlink>
        </w:p>
        <w:p w14:paraId="1D88461E" w14:textId="66936720" w:rsidR="00C35644" w:rsidRDefault="00F772CC">
          <w:pPr>
            <w:pStyle w:val="11"/>
            <w:tabs>
              <w:tab w:val="right" w:leader="dot" w:pos="9345"/>
            </w:tabs>
            <w:rPr>
              <w:noProof/>
              <w:sz w:val="22"/>
              <w:szCs w:val="22"/>
              <w:lang w:eastAsia="ru-RU"/>
            </w:rPr>
          </w:pPr>
          <w:hyperlink w:anchor="_Toc33530078" w:history="1">
            <w:r w:rsidR="00C35644" w:rsidRPr="00372672">
              <w:rPr>
                <w:rStyle w:val="af3"/>
                <w:rFonts w:ascii="Arial" w:hAnsi="Arial" w:cs="Arial"/>
                <w:noProof/>
              </w:rPr>
              <w:t>Настройки программы</w:t>
            </w:r>
            <w:r w:rsidR="00C35644">
              <w:rPr>
                <w:noProof/>
                <w:webHidden/>
              </w:rPr>
              <w:tab/>
            </w:r>
            <w:r w:rsidR="00C35644">
              <w:rPr>
                <w:noProof/>
                <w:webHidden/>
              </w:rPr>
              <w:fldChar w:fldCharType="begin"/>
            </w:r>
            <w:r w:rsidR="00C35644">
              <w:rPr>
                <w:noProof/>
                <w:webHidden/>
              </w:rPr>
              <w:instrText xml:space="preserve"> PAGEREF _Toc33530078 \h </w:instrText>
            </w:r>
            <w:r w:rsidR="00C35644">
              <w:rPr>
                <w:noProof/>
                <w:webHidden/>
              </w:rPr>
            </w:r>
            <w:r w:rsidR="00C35644">
              <w:rPr>
                <w:noProof/>
                <w:webHidden/>
              </w:rPr>
              <w:fldChar w:fldCharType="separate"/>
            </w:r>
            <w:r w:rsidR="00C35644">
              <w:rPr>
                <w:noProof/>
                <w:webHidden/>
              </w:rPr>
              <w:t>11</w:t>
            </w:r>
            <w:r w:rsidR="00C35644">
              <w:rPr>
                <w:noProof/>
                <w:webHidden/>
              </w:rPr>
              <w:fldChar w:fldCharType="end"/>
            </w:r>
          </w:hyperlink>
        </w:p>
        <w:p w14:paraId="0FF6A8D8" w14:textId="2B7C1AFE" w:rsidR="00C35644" w:rsidRDefault="00F772CC">
          <w:pPr>
            <w:pStyle w:val="11"/>
            <w:tabs>
              <w:tab w:val="right" w:leader="dot" w:pos="9345"/>
            </w:tabs>
            <w:rPr>
              <w:noProof/>
              <w:sz w:val="22"/>
              <w:szCs w:val="22"/>
              <w:lang w:eastAsia="ru-RU"/>
            </w:rPr>
          </w:pPr>
          <w:hyperlink w:anchor="_Toc33530079" w:history="1">
            <w:r w:rsidR="00C35644" w:rsidRPr="00372672">
              <w:rPr>
                <w:rStyle w:val="af3"/>
                <w:rFonts w:ascii="Arial" w:hAnsi="Arial" w:cs="Arial"/>
                <w:noProof/>
              </w:rPr>
              <w:t>Обновление приложения</w:t>
            </w:r>
            <w:r w:rsidR="00C35644">
              <w:rPr>
                <w:noProof/>
                <w:webHidden/>
              </w:rPr>
              <w:tab/>
            </w:r>
            <w:r w:rsidR="00C35644">
              <w:rPr>
                <w:noProof/>
                <w:webHidden/>
              </w:rPr>
              <w:fldChar w:fldCharType="begin"/>
            </w:r>
            <w:r w:rsidR="00C35644">
              <w:rPr>
                <w:noProof/>
                <w:webHidden/>
              </w:rPr>
              <w:instrText xml:space="preserve"> PAGEREF _Toc33530079 \h </w:instrText>
            </w:r>
            <w:r w:rsidR="00C35644">
              <w:rPr>
                <w:noProof/>
                <w:webHidden/>
              </w:rPr>
            </w:r>
            <w:r w:rsidR="00C35644">
              <w:rPr>
                <w:noProof/>
                <w:webHidden/>
              </w:rPr>
              <w:fldChar w:fldCharType="separate"/>
            </w:r>
            <w:r w:rsidR="00C35644">
              <w:rPr>
                <w:noProof/>
                <w:webHidden/>
              </w:rPr>
              <w:t>13</w:t>
            </w:r>
            <w:r w:rsidR="00C35644">
              <w:rPr>
                <w:noProof/>
                <w:webHidden/>
              </w:rPr>
              <w:fldChar w:fldCharType="end"/>
            </w:r>
          </w:hyperlink>
        </w:p>
        <w:p w14:paraId="04B825F0" w14:textId="2115F34F" w:rsidR="00C35644" w:rsidRDefault="00F772CC">
          <w:pPr>
            <w:pStyle w:val="11"/>
            <w:tabs>
              <w:tab w:val="right" w:leader="dot" w:pos="9345"/>
            </w:tabs>
            <w:rPr>
              <w:noProof/>
              <w:sz w:val="22"/>
              <w:szCs w:val="22"/>
              <w:lang w:eastAsia="ru-RU"/>
            </w:rPr>
          </w:pPr>
          <w:hyperlink w:anchor="_Toc33530080" w:history="1">
            <w:r w:rsidR="00C35644" w:rsidRPr="00372672">
              <w:rPr>
                <w:rStyle w:val="af3"/>
                <w:rFonts w:ascii="Arial" w:hAnsi="Arial" w:cs="Arial"/>
                <w:noProof/>
              </w:rPr>
              <w:t>Сайт программы</w:t>
            </w:r>
            <w:r w:rsidR="00C35644">
              <w:rPr>
                <w:noProof/>
                <w:webHidden/>
              </w:rPr>
              <w:tab/>
            </w:r>
            <w:r w:rsidR="00C35644">
              <w:rPr>
                <w:noProof/>
                <w:webHidden/>
              </w:rPr>
              <w:fldChar w:fldCharType="begin"/>
            </w:r>
            <w:r w:rsidR="00C35644">
              <w:rPr>
                <w:noProof/>
                <w:webHidden/>
              </w:rPr>
              <w:instrText xml:space="preserve"> PAGEREF _Toc33530080 \h </w:instrText>
            </w:r>
            <w:r w:rsidR="00C35644">
              <w:rPr>
                <w:noProof/>
                <w:webHidden/>
              </w:rPr>
            </w:r>
            <w:r w:rsidR="00C35644">
              <w:rPr>
                <w:noProof/>
                <w:webHidden/>
              </w:rPr>
              <w:fldChar w:fldCharType="separate"/>
            </w:r>
            <w:r w:rsidR="00C35644">
              <w:rPr>
                <w:noProof/>
                <w:webHidden/>
              </w:rPr>
              <w:t>14</w:t>
            </w:r>
            <w:r w:rsidR="00C35644">
              <w:rPr>
                <w:noProof/>
                <w:webHidden/>
              </w:rPr>
              <w:fldChar w:fldCharType="end"/>
            </w:r>
          </w:hyperlink>
        </w:p>
        <w:p w14:paraId="279415E5" w14:textId="34201BBD" w:rsidR="00C35644" w:rsidRDefault="00F772CC">
          <w:pPr>
            <w:pStyle w:val="11"/>
            <w:tabs>
              <w:tab w:val="right" w:leader="dot" w:pos="9345"/>
            </w:tabs>
            <w:rPr>
              <w:noProof/>
              <w:sz w:val="22"/>
              <w:szCs w:val="22"/>
              <w:lang w:eastAsia="ru-RU"/>
            </w:rPr>
          </w:pPr>
          <w:hyperlink w:anchor="_Toc33530081" w:history="1">
            <w:r w:rsidR="00C35644" w:rsidRPr="00372672">
              <w:rPr>
                <w:rStyle w:val="af3"/>
                <w:rFonts w:ascii="Arial" w:hAnsi="Arial" w:cs="Arial"/>
                <w:noProof/>
              </w:rPr>
              <w:t>Установка программы</w:t>
            </w:r>
            <w:r w:rsidR="00C35644">
              <w:rPr>
                <w:noProof/>
                <w:webHidden/>
              </w:rPr>
              <w:tab/>
            </w:r>
            <w:r w:rsidR="00C35644">
              <w:rPr>
                <w:noProof/>
                <w:webHidden/>
              </w:rPr>
              <w:fldChar w:fldCharType="begin"/>
            </w:r>
            <w:r w:rsidR="00C35644">
              <w:rPr>
                <w:noProof/>
                <w:webHidden/>
              </w:rPr>
              <w:instrText xml:space="preserve"> PAGEREF _Toc33530081 \h </w:instrText>
            </w:r>
            <w:r w:rsidR="00C35644">
              <w:rPr>
                <w:noProof/>
                <w:webHidden/>
              </w:rPr>
            </w:r>
            <w:r w:rsidR="00C35644">
              <w:rPr>
                <w:noProof/>
                <w:webHidden/>
              </w:rPr>
              <w:fldChar w:fldCharType="separate"/>
            </w:r>
            <w:r w:rsidR="00C35644">
              <w:rPr>
                <w:noProof/>
                <w:webHidden/>
              </w:rPr>
              <w:t>15</w:t>
            </w:r>
            <w:r w:rsidR="00C35644">
              <w:rPr>
                <w:noProof/>
                <w:webHidden/>
              </w:rPr>
              <w:fldChar w:fldCharType="end"/>
            </w:r>
          </w:hyperlink>
        </w:p>
        <w:p w14:paraId="756C557F" w14:textId="1EB8870F" w:rsidR="00B11B82" w:rsidRPr="006E1E6E" w:rsidRDefault="00B11B82" w:rsidP="001E21F0">
          <w:pPr>
            <w:jc w:val="both"/>
            <w:rPr>
              <w:rFonts w:ascii="Arial" w:hAnsi="Arial" w:cs="Arial"/>
            </w:rPr>
          </w:pPr>
          <w:r w:rsidRPr="006E1E6E">
            <w:rPr>
              <w:rFonts w:ascii="Arial" w:hAnsi="Arial" w:cs="Arial"/>
              <w:b/>
              <w:bCs/>
            </w:rPr>
            <w:fldChar w:fldCharType="end"/>
          </w:r>
        </w:p>
      </w:sdtContent>
    </w:sdt>
    <w:p w14:paraId="1852B605" w14:textId="77777777" w:rsidR="003E3F98" w:rsidRDefault="003E3F98" w:rsidP="001E21F0">
      <w:pPr>
        <w:jc w:val="both"/>
        <w:rPr>
          <w:rFonts w:ascii="Arial" w:hAnsi="Arial" w:cs="Arial"/>
          <w:lang w:val="en-US"/>
        </w:rPr>
        <w:sectPr w:rsidR="003E3F98" w:rsidSect="003E3F98">
          <w:footerReference w:type="default" r:id="rId8"/>
          <w:pgSz w:w="11906" w:h="16838"/>
          <w:pgMar w:top="1134" w:right="850" w:bottom="1134" w:left="1701" w:header="708" w:footer="708" w:gutter="0"/>
          <w:cols w:space="708"/>
          <w:titlePg/>
          <w:docGrid w:linePitch="360"/>
        </w:sectPr>
      </w:pPr>
    </w:p>
    <w:p w14:paraId="5A2F8D08" w14:textId="52D1314A" w:rsidR="00B11B82" w:rsidRPr="006E1E6E" w:rsidRDefault="00B11B82" w:rsidP="001E21F0">
      <w:pPr>
        <w:pStyle w:val="1"/>
        <w:spacing w:line="276" w:lineRule="auto"/>
        <w:jc w:val="both"/>
        <w:rPr>
          <w:rFonts w:ascii="Arial" w:hAnsi="Arial" w:cs="Arial"/>
        </w:rPr>
      </w:pPr>
      <w:bookmarkStart w:id="0" w:name="_Toc33530070"/>
      <w:r w:rsidRPr="006E1E6E">
        <w:rPr>
          <w:rFonts w:ascii="Arial" w:hAnsi="Arial" w:cs="Arial"/>
        </w:rPr>
        <w:lastRenderedPageBreak/>
        <w:t>Общие сведения</w:t>
      </w:r>
      <w:bookmarkEnd w:id="0"/>
    </w:p>
    <w:p w14:paraId="6EB79C47" w14:textId="09F7CA34" w:rsidR="00B11B82" w:rsidRPr="00C35644" w:rsidRDefault="00B11B82" w:rsidP="001E21F0">
      <w:pPr>
        <w:pStyle w:val="Standard"/>
        <w:spacing w:line="276" w:lineRule="auto"/>
        <w:ind w:firstLine="567"/>
        <w:jc w:val="both"/>
        <w:rPr>
          <w:rFonts w:ascii="Arial" w:hAnsi="Arial" w:cs="Arial"/>
          <w:szCs w:val="22"/>
        </w:rPr>
      </w:pPr>
      <w:r w:rsidRPr="00C35644">
        <w:rPr>
          <w:rFonts w:ascii="Arial" w:hAnsi="Arial" w:cs="Arial"/>
          <w:szCs w:val="22"/>
        </w:rPr>
        <w:t>Весовая – автоматизированная система для регистрации взвешиваний грузов на промышленных весах. Система позволяет регистрировать взвешивания и хранить информацию о контрагентах, автомашинах, и проведенных взвешиваниях в базе данных (БД). Помимо данных о взвешивании, вводимых непосредственно оператором, система позволяет производить запись видео с камер наружного наблюдения в автоматическом режиме, что обеспечивает полный контроль происходящего на объекте погрузки/выгрузки автомобилей.</w:t>
      </w:r>
    </w:p>
    <w:p w14:paraId="3C6EFEB4" w14:textId="77777777" w:rsidR="00B11B82" w:rsidRPr="00C35644" w:rsidRDefault="00B11B82" w:rsidP="001E21F0">
      <w:pPr>
        <w:pStyle w:val="Standard"/>
        <w:spacing w:line="276" w:lineRule="auto"/>
        <w:ind w:firstLine="567"/>
        <w:jc w:val="both"/>
        <w:rPr>
          <w:rFonts w:ascii="Arial" w:hAnsi="Arial" w:cs="Arial"/>
          <w:szCs w:val="22"/>
        </w:rPr>
      </w:pPr>
      <w:r w:rsidRPr="00C35644">
        <w:rPr>
          <w:rFonts w:ascii="Arial" w:hAnsi="Arial" w:cs="Arial"/>
          <w:szCs w:val="22"/>
        </w:rPr>
        <w:t>Основные возможности и особенности системы:</w:t>
      </w:r>
    </w:p>
    <w:p w14:paraId="092E0D2B" w14:textId="4A99F9A3" w:rsidR="00B11B82" w:rsidRPr="00C35644" w:rsidRDefault="00C5246F" w:rsidP="00C5246F">
      <w:pPr>
        <w:pStyle w:val="Standard"/>
        <w:numPr>
          <w:ilvl w:val="0"/>
          <w:numId w:val="5"/>
        </w:numPr>
        <w:spacing w:line="276" w:lineRule="auto"/>
        <w:ind w:left="284" w:firstLine="283"/>
        <w:jc w:val="both"/>
        <w:rPr>
          <w:rFonts w:ascii="Arial" w:hAnsi="Arial" w:cs="Arial"/>
          <w:szCs w:val="22"/>
        </w:rPr>
      </w:pPr>
      <w:r w:rsidRPr="00C35644">
        <w:rPr>
          <w:rFonts w:ascii="Arial" w:hAnsi="Arial" w:cs="Arial"/>
          <w:szCs w:val="22"/>
        </w:rPr>
        <w:t>Ч</w:t>
      </w:r>
      <w:r w:rsidR="00B11B82" w:rsidRPr="00C35644">
        <w:rPr>
          <w:rFonts w:ascii="Arial" w:hAnsi="Arial" w:cs="Arial"/>
          <w:szCs w:val="22"/>
        </w:rPr>
        <w:t>тение данных непосредственно с весов, что исключает возможность ошибки при регистрации взвешивания;</w:t>
      </w:r>
    </w:p>
    <w:p w14:paraId="46BBF2ED" w14:textId="091C1CE5" w:rsidR="00B11B82" w:rsidRPr="00C35644" w:rsidRDefault="00C5246F" w:rsidP="00C5246F">
      <w:pPr>
        <w:pStyle w:val="Standard"/>
        <w:numPr>
          <w:ilvl w:val="0"/>
          <w:numId w:val="5"/>
        </w:numPr>
        <w:spacing w:line="276" w:lineRule="auto"/>
        <w:ind w:left="284" w:firstLine="283"/>
        <w:jc w:val="both"/>
        <w:rPr>
          <w:rFonts w:ascii="Arial" w:hAnsi="Arial" w:cs="Arial"/>
          <w:szCs w:val="22"/>
        </w:rPr>
      </w:pPr>
      <w:r w:rsidRPr="00C35644">
        <w:rPr>
          <w:rFonts w:ascii="Arial" w:hAnsi="Arial" w:cs="Arial"/>
          <w:szCs w:val="22"/>
        </w:rPr>
        <w:t>А</w:t>
      </w:r>
      <w:r w:rsidR="00B11B82" w:rsidRPr="00C35644">
        <w:rPr>
          <w:rFonts w:ascii="Arial" w:hAnsi="Arial" w:cs="Arial"/>
          <w:szCs w:val="22"/>
        </w:rPr>
        <w:t>втоматическая запись видео с подключенных камер на жесткий диск компьютера в случае превышения порогового значения веса;</w:t>
      </w:r>
    </w:p>
    <w:p w14:paraId="336352CD" w14:textId="4476806D" w:rsidR="00B11B82" w:rsidRPr="00C35644" w:rsidRDefault="00C5246F" w:rsidP="00C5246F">
      <w:pPr>
        <w:pStyle w:val="Standard"/>
        <w:numPr>
          <w:ilvl w:val="0"/>
          <w:numId w:val="5"/>
        </w:numPr>
        <w:spacing w:line="276" w:lineRule="auto"/>
        <w:ind w:left="284" w:firstLine="283"/>
        <w:jc w:val="both"/>
        <w:rPr>
          <w:rFonts w:ascii="Arial" w:hAnsi="Arial" w:cs="Arial"/>
          <w:szCs w:val="22"/>
        </w:rPr>
      </w:pPr>
      <w:r w:rsidRPr="00C35644">
        <w:rPr>
          <w:rFonts w:ascii="Arial" w:hAnsi="Arial" w:cs="Arial"/>
          <w:szCs w:val="22"/>
        </w:rPr>
        <w:t>У</w:t>
      </w:r>
      <w:r w:rsidR="00B11B82" w:rsidRPr="00C35644">
        <w:rPr>
          <w:rFonts w:ascii="Arial" w:hAnsi="Arial" w:cs="Arial"/>
          <w:szCs w:val="22"/>
        </w:rPr>
        <w:t xml:space="preserve">добная система справочников контрагентов и машин, позволяющая </w:t>
      </w:r>
      <w:r w:rsidR="001E21F0" w:rsidRPr="00C35644">
        <w:rPr>
          <w:rFonts w:ascii="Arial" w:hAnsi="Arial" w:cs="Arial"/>
          <w:szCs w:val="22"/>
        </w:rPr>
        <w:t>систематизировано хранить сведения о постоянных клиентах;</w:t>
      </w:r>
    </w:p>
    <w:p w14:paraId="4CD63275" w14:textId="7492759E" w:rsidR="00B11B82" w:rsidRPr="00C35644" w:rsidRDefault="00B11B82" w:rsidP="00C5246F">
      <w:pPr>
        <w:pStyle w:val="Standard"/>
        <w:numPr>
          <w:ilvl w:val="0"/>
          <w:numId w:val="5"/>
        </w:numPr>
        <w:spacing w:line="276" w:lineRule="auto"/>
        <w:ind w:left="284" w:firstLine="283"/>
        <w:jc w:val="both"/>
        <w:rPr>
          <w:rFonts w:ascii="Arial" w:hAnsi="Arial" w:cs="Arial"/>
          <w:szCs w:val="22"/>
        </w:rPr>
      </w:pPr>
      <w:r w:rsidRPr="00C35644">
        <w:rPr>
          <w:rFonts w:ascii="Arial" w:hAnsi="Arial" w:cs="Arial"/>
          <w:szCs w:val="22"/>
        </w:rPr>
        <w:t>1С</w:t>
      </w:r>
      <w:r w:rsidR="00C82361" w:rsidRPr="00C35644">
        <w:rPr>
          <w:rFonts w:ascii="Arial" w:hAnsi="Arial" w:cs="Arial"/>
          <w:szCs w:val="22"/>
        </w:rPr>
        <w:t xml:space="preserve"> –</w:t>
      </w:r>
      <w:r w:rsidR="00BB1934" w:rsidRPr="00C35644">
        <w:rPr>
          <w:rFonts w:ascii="Arial" w:hAnsi="Arial" w:cs="Arial"/>
          <w:szCs w:val="22"/>
        </w:rPr>
        <w:t xml:space="preserve"> Выгрузка данных в формате, поддерживаемом 1С.</w:t>
      </w:r>
      <w:r w:rsidRPr="00C35644">
        <w:rPr>
          <w:rFonts w:ascii="Arial" w:hAnsi="Arial" w:cs="Arial"/>
          <w:szCs w:val="22"/>
        </w:rPr>
        <w:t xml:space="preserve"> </w:t>
      </w:r>
    </w:p>
    <w:p w14:paraId="505A90B0" w14:textId="08CE9B42" w:rsidR="00B11B82" w:rsidRPr="00C35644" w:rsidRDefault="00C5246F" w:rsidP="00C5246F">
      <w:pPr>
        <w:pStyle w:val="Standard"/>
        <w:numPr>
          <w:ilvl w:val="0"/>
          <w:numId w:val="5"/>
        </w:numPr>
        <w:spacing w:line="276" w:lineRule="auto"/>
        <w:ind w:left="284" w:firstLine="283"/>
        <w:jc w:val="both"/>
        <w:rPr>
          <w:rFonts w:ascii="Arial" w:hAnsi="Arial" w:cs="Arial"/>
          <w:szCs w:val="22"/>
        </w:rPr>
      </w:pPr>
      <w:r w:rsidRPr="00C35644">
        <w:rPr>
          <w:rFonts w:ascii="Arial" w:hAnsi="Arial" w:cs="Arial"/>
          <w:szCs w:val="22"/>
        </w:rPr>
        <w:t>И</w:t>
      </w:r>
      <w:r w:rsidR="00B11B82" w:rsidRPr="00C35644">
        <w:rPr>
          <w:rFonts w:ascii="Arial" w:hAnsi="Arial" w:cs="Arial"/>
          <w:szCs w:val="22"/>
        </w:rPr>
        <w:t>спользование базы данных для хранения информации о проводимых взвешиваниях;</w:t>
      </w:r>
    </w:p>
    <w:p w14:paraId="3D6D9624" w14:textId="474877F6" w:rsidR="00B11B82" w:rsidRPr="00C35644" w:rsidRDefault="00C5246F" w:rsidP="00C5246F">
      <w:pPr>
        <w:pStyle w:val="Standard"/>
        <w:numPr>
          <w:ilvl w:val="0"/>
          <w:numId w:val="5"/>
        </w:numPr>
        <w:spacing w:line="276" w:lineRule="auto"/>
        <w:ind w:left="284" w:firstLine="283"/>
        <w:jc w:val="both"/>
        <w:rPr>
          <w:rFonts w:ascii="Arial" w:hAnsi="Arial" w:cs="Arial"/>
          <w:szCs w:val="22"/>
        </w:rPr>
      </w:pPr>
      <w:r w:rsidRPr="00C35644">
        <w:rPr>
          <w:rFonts w:ascii="Arial" w:hAnsi="Arial" w:cs="Arial"/>
          <w:szCs w:val="22"/>
        </w:rPr>
        <w:t>Создание детализированных</w:t>
      </w:r>
      <w:r w:rsidR="00B11B82" w:rsidRPr="00C35644">
        <w:rPr>
          <w:rFonts w:ascii="Arial" w:hAnsi="Arial" w:cs="Arial"/>
          <w:szCs w:val="22"/>
        </w:rPr>
        <w:t xml:space="preserve"> отчетов на основе хранимой в </w:t>
      </w:r>
      <w:r w:rsidRPr="00C35644">
        <w:rPr>
          <w:rFonts w:ascii="Arial" w:hAnsi="Arial" w:cs="Arial"/>
          <w:szCs w:val="22"/>
        </w:rPr>
        <w:t>базе данных</w:t>
      </w:r>
      <w:r w:rsidR="00B11B82" w:rsidRPr="00C35644">
        <w:rPr>
          <w:rFonts w:ascii="Arial" w:hAnsi="Arial" w:cs="Arial"/>
          <w:szCs w:val="22"/>
        </w:rPr>
        <w:t xml:space="preserve"> информации, что дает возможность для анализа деятельности пункта взвешивания.</w:t>
      </w:r>
    </w:p>
    <w:p w14:paraId="3025B3A1" w14:textId="58562037" w:rsidR="00B11B82" w:rsidRPr="00C35644" w:rsidRDefault="00C5246F" w:rsidP="00C5246F">
      <w:pPr>
        <w:pStyle w:val="Standard"/>
        <w:numPr>
          <w:ilvl w:val="0"/>
          <w:numId w:val="5"/>
        </w:numPr>
        <w:spacing w:line="276" w:lineRule="auto"/>
        <w:ind w:left="284" w:firstLine="283"/>
        <w:jc w:val="both"/>
        <w:rPr>
          <w:rFonts w:ascii="Arial" w:hAnsi="Arial" w:cs="Arial"/>
          <w:szCs w:val="22"/>
        </w:rPr>
      </w:pPr>
      <w:r w:rsidRPr="00C35644">
        <w:rPr>
          <w:rFonts w:ascii="Arial" w:hAnsi="Arial" w:cs="Arial"/>
          <w:szCs w:val="22"/>
        </w:rPr>
        <w:t>Р</w:t>
      </w:r>
      <w:r w:rsidR="00B11B82" w:rsidRPr="00C35644">
        <w:rPr>
          <w:rFonts w:ascii="Arial" w:hAnsi="Arial" w:cs="Arial"/>
          <w:szCs w:val="22"/>
        </w:rPr>
        <w:t xml:space="preserve">аспознавание </w:t>
      </w:r>
      <w:r w:rsidR="00C82361" w:rsidRPr="00C35644">
        <w:rPr>
          <w:rFonts w:ascii="Arial" w:hAnsi="Arial" w:cs="Arial"/>
          <w:szCs w:val="22"/>
        </w:rPr>
        <w:t>–</w:t>
      </w:r>
      <w:r w:rsidRPr="00C35644">
        <w:rPr>
          <w:rFonts w:ascii="Arial" w:hAnsi="Arial" w:cs="Arial"/>
          <w:szCs w:val="22"/>
        </w:rPr>
        <w:t xml:space="preserve"> </w:t>
      </w:r>
      <w:r w:rsidR="00B11B82" w:rsidRPr="00C35644">
        <w:rPr>
          <w:rFonts w:ascii="Arial" w:hAnsi="Arial" w:cs="Arial"/>
          <w:szCs w:val="22"/>
        </w:rPr>
        <w:t>система, распозна</w:t>
      </w:r>
      <w:r w:rsidRPr="00C35644">
        <w:rPr>
          <w:rFonts w:ascii="Arial" w:hAnsi="Arial" w:cs="Arial"/>
          <w:szCs w:val="22"/>
        </w:rPr>
        <w:t>ющая</w:t>
      </w:r>
      <w:r w:rsidR="00B11B82" w:rsidRPr="00C35644">
        <w:rPr>
          <w:rFonts w:ascii="Arial" w:hAnsi="Arial" w:cs="Arial"/>
          <w:szCs w:val="22"/>
        </w:rPr>
        <w:t xml:space="preserve"> номера машин. При открытой формой взвешивания, производится </w:t>
      </w:r>
      <w:r w:rsidRPr="00C35644">
        <w:rPr>
          <w:rFonts w:ascii="Arial" w:hAnsi="Arial" w:cs="Arial"/>
          <w:szCs w:val="22"/>
        </w:rPr>
        <w:t>распознавание номера автомобиля, находящегося на весах.   Полученный результат попадает в соответствующее поле выбора.</w:t>
      </w:r>
    </w:p>
    <w:p w14:paraId="565C12DF" w14:textId="77777777" w:rsidR="00C5246F" w:rsidRPr="00C35644" w:rsidRDefault="00C5246F" w:rsidP="001E21F0">
      <w:pPr>
        <w:pStyle w:val="Standard"/>
        <w:spacing w:line="276" w:lineRule="auto"/>
        <w:ind w:firstLine="567"/>
        <w:jc w:val="both"/>
        <w:rPr>
          <w:rFonts w:ascii="Arial" w:hAnsi="Arial" w:cs="Arial"/>
          <w:szCs w:val="22"/>
        </w:rPr>
      </w:pPr>
    </w:p>
    <w:p w14:paraId="3168E515" w14:textId="2255F31B" w:rsidR="00B11B82" w:rsidRPr="00C35644" w:rsidRDefault="00B11B82" w:rsidP="001E21F0">
      <w:pPr>
        <w:pStyle w:val="Standard"/>
        <w:spacing w:line="276" w:lineRule="auto"/>
        <w:ind w:firstLine="567"/>
        <w:jc w:val="both"/>
        <w:rPr>
          <w:rFonts w:ascii="Arial" w:hAnsi="Arial" w:cs="Arial"/>
          <w:szCs w:val="22"/>
        </w:rPr>
      </w:pPr>
      <w:r w:rsidRPr="00C35644">
        <w:rPr>
          <w:rFonts w:ascii="Arial" w:hAnsi="Arial" w:cs="Arial"/>
          <w:szCs w:val="22"/>
        </w:rPr>
        <w:t>Программа имеет интуитивно понятный интерфейс, что способствует быстрому обучению пользователей работе с ней, а также удобству непосредственно в процессе работы.</w:t>
      </w:r>
    </w:p>
    <w:p w14:paraId="0214F38D" w14:textId="02520819" w:rsidR="00B11B82" w:rsidRDefault="00B11B82" w:rsidP="001E21F0">
      <w:pPr>
        <w:pStyle w:val="Standard"/>
        <w:spacing w:line="276" w:lineRule="auto"/>
        <w:ind w:firstLine="567"/>
        <w:jc w:val="both"/>
        <w:rPr>
          <w:rFonts w:ascii="Arial" w:hAnsi="Arial" w:cs="Arial"/>
          <w:szCs w:val="22"/>
        </w:rPr>
      </w:pPr>
      <w:r w:rsidRPr="00C35644">
        <w:rPr>
          <w:rFonts w:ascii="Arial" w:hAnsi="Arial" w:cs="Arial"/>
          <w:szCs w:val="22"/>
        </w:rPr>
        <w:t xml:space="preserve">Для корректной работы программа требует операционную систему </w:t>
      </w:r>
      <w:r w:rsidRPr="00C35644">
        <w:rPr>
          <w:rFonts w:ascii="Arial" w:hAnsi="Arial" w:cs="Arial"/>
          <w:szCs w:val="22"/>
          <w:lang w:val="en-US"/>
        </w:rPr>
        <w:t>Windows</w:t>
      </w:r>
      <w:r w:rsidRPr="00C35644">
        <w:rPr>
          <w:rFonts w:ascii="Arial" w:hAnsi="Arial" w:cs="Arial"/>
          <w:szCs w:val="22"/>
        </w:rPr>
        <w:t xml:space="preserve"> </w:t>
      </w:r>
      <w:r w:rsidR="004144A4" w:rsidRPr="00C35644">
        <w:rPr>
          <w:rFonts w:ascii="Arial" w:hAnsi="Arial" w:cs="Arial"/>
          <w:szCs w:val="22"/>
        </w:rPr>
        <w:t>10</w:t>
      </w:r>
      <w:r w:rsidRPr="00C35644">
        <w:rPr>
          <w:rFonts w:ascii="Arial" w:hAnsi="Arial" w:cs="Arial"/>
          <w:szCs w:val="22"/>
        </w:rPr>
        <w:t>, с установленным пакетом .</w:t>
      </w:r>
      <w:r w:rsidRPr="00C35644">
        <w:rPr>
          <w:rFonts w:ascii="Arial" w:hAnsi="Arial" w:cs="Arial"/>
          <w:szCs w:val="22"/>
          <w:lang w:val="en-US"/>
        </w:rPr>
        <w:t>Net</w:t>
      </w:r>
      <w:r w:rsidRPr="00C35644">
        <w:rPr>
          <w:rFonts w:ascii="Arial" w:hAnsi="Arial" w:cs="Arial"/>
          <w:szCs w:val="22"/>
        </w:rPr>
        <w:t xml:space="preserve"> </w:t>
      </w:r>
      <w:r w:rsidRPr="00C35644">
        <w:rPr>
          <w:rFonts w:ascii="Arial" w:hAnsi="Arial" w:cs="Arial"/>
          <w:szCs w:val="22"/>
          <w:lang w:val="en-US"/>
        </w:rPr>
        <w:t>Framework</w:t>
      </w:r>
      <w:r w:rsidRPr="00C35644">
        <w:rPr>
          <w:rFonts w:ascii="Arial" w:hAnsi="Arial" w:cs="Arial"/>
          <w:szCs w:val="22"/>
        </w:rPr>
        <w:t xml:space="preserve"> </w:t>
      </w:r>
      <w:r w:rsidR="004144A4" w:rsidRPr="00C35644">
        <w:rPr>
          <w:rFonts w:ascii="Arial" w:hAnsi="Arial" w:cs="Arial"/>
          <w:szCs w:val="22"/>
        </w:rPr>
        <w:t>4.6.1</w:t>
      </w:r>
      <w:r w:rsidRPr="00C35644">
        <w:rPr>
          <w:rFonts w:ascii="Arial" w:hAnsi="Arial" w:cs="Arial"/>
          <w:szCs w:val="22"/>
        </w:rPr>
        <w:t xml:space="preserve"> или выше</w:t>
      </w:r>
      <w:r w:rsidR="004144A4" w:rsidRPr="00C35644">
        <w:rPr>
          <w:rFonts w:ascii="Arial" w:hAnsi="Arial" w:cs="Arial"/>
          <w:szCs w:val="22"/>
        </w:rPr>
        <w:t>.</w:t>
      </w:r>
    </w:p>
    <w:p w14:paraId="200D505F" w14:textId="3553C1E8" w:rsidR="001A0775" w:rsidRPr="001A0775" w:rsidRDefault="001A0775" w:rsidP="001E21F0">
      <w:pPr>
        <w:pStyle w:val="Standard"/>
        <w:spacing w:line="276" w:lineRule="auto"/>
        <w:ind w:firstLine="567"/>
        <w:jc w:val="both"/>
      </w:pPr>
      <w:r>
        <w:rPr>
          <w:rFonts w:ascii="Arial" w:hAnsi="Arial" w:cs="Arial"/>
          <w:szCs w:val="22"/>
        </w:rPr>
        <w:t xml:space="preserve">Для отчетов необходима версия </w:t>
      </w:r>
      <w:r>
        <w:rPr>
          <w:rFonts w:ascii="Arial" w:hAnsi="Arial" w:cs="Arial"/>
          <w:szCs w:val="22"/>
          <w:lang w:val="en-US"/>
        </w:rPr>
        <w:t>Microsoft</w:t>
      </w:r>
      <w:r w:rsidRPr="001A0775">
        <w:rPr>
          <w:rFonts w:ascii="Arial" w:hAnsi="Arial" w:cs="Arial"/>
          <w:szCs w:val="22"/>
        </w:rPr>
        <w:t xml:space="preserve"> </w:t>
      </w:r>
      <w:r>
        <w:rPr>
          <w:rFonts w:ascii="Arial" w:hAnsi="Arial" w:cs="Arial"/>
          <w:szCs w:val="22"/>
          <w:lang w:val="en-US"/>
        </w:rPr>
        <w:t>Office</w:t>
      </w:r>
      <w:r w:rsidRPr="001A0775">
        <w:rPr>
          <w:rFonts w:ascii="Arial" w:hAnsi="Arial" w:cs="Arial"/>
          <w:szCs w:val="22"/>
        </w:rPr>
        <w:t xml:space="preserve"> </w:t>
      </w:r>
      <w:r>
        <w:rPr>
          <w:rFonts w:ascii="Arial" w:hAnsi="Arial" w:cs="Arial"/>
          <w:szCs w:val="22"/>
        </w:rPr>
        <w:t>не ниже 16.</w:t>
      </w:r>
      <w:bookmarkStart w:id="1" w:name="_GoBack"/>
      <w:bookmarkEnd w:id="1"/>
    </w:p>
    <w:p w14:paraId="1065DED3" w14:textId="76BD145E" w:rsidR="00B11B82" w:rsidRPr="006E1E6E" w:rsidRDefault="00C5246F" w:rsidP="00C5246F">
      <w:pPr>
        <w:rPr>
          <w:rFonts w:ascii="Arial" w:hAnsi="Arial" w:cs="Arial"/>
        </w:rPr>
      </w:pPr>
      <w:r w:rsidRPr="006E1E6E">
        <w:rPr>
          <w:rFonts w:ascii="Arial" w:hAnsi="Arial" w:cs="Arial"/>
        </w:rPr>
        <w:br w:type="page"/>
      </w:r>
    </w:p>
    <w:p w14:paraId="5A0500C6" w14:textId="0AB943E1" w:rsidR="00B11B82" w:rsidRPr="006E1E6E" w:rsidRDefault="00B11B82" w:rsidP="001E21F0">
      <w:pPr>
        <w:pStyle w:val="1"/>
        <w:spacing w:line="276" w:lineRule="auto"/>
        <w:jc w:val="both"/>
        <w:rPr>
          <w:rFonts w:ascii="Arial" w:hAnsi="Arial" w:cs="Arial"/>
        </w:rPr>
      </w:pPr>
      <w:bookmarkStart w:id="2" w:name="_Toc33530071"/>
      <w:r w:rsidRPr="006E1E6E">
        <w:rPr>
          <w:rFonts w:ascii="Arial" w:hAnsi="Arial" w:cs="Arial"/>
        </w:rPr>
        <w:lastRenderedPageBreak/>
        <w:t>Режим работы</w:t>
      </w:r>
      <w:bookmarkEnd w:id="2"/>
    </w:p>
    <w:p w14:paraId="495BE69E" w14:textId="6273D966" w:rsidR="00B11B82" w:rsidRPr="00C35644" w:rsidRDefault="00B11B82" w:rsidP="001E21F0">
      <w:pPr>
        <w:pStyle w:val="Standard"/>
        <w:spacing w:line="276" w:lineRule="auto"/>
        <w:ind w:firstLine="567"/>
        <w:jc w:val="both"/>
        <w:rPr>
          <w:rFonts w:ascii="Arial" w:hAnsi="Arial" w:cs="Arial"/>
          <w:szCs w:val="22"/>
        </w:rPr>
      </w:pPr>
      <w:r w:rsidRPr="00C35644">
        <w:rPr>
          <w:rFonts w:ascii="Arial" w:hAnsi="Arial" w:cs="Arial"/>
          <w:szCs w:val="22"/>
        </w:rPr>
        <w:t xml:space="preserve">Программа предусматривает два режима работы: пользователя и администратора. Выбор режима работы осуществляется в окне «Вход в </w:t>
      </w:r>
      <w:r w:rsidR="00C5246F" w:rsidRPr="00C35644">
        <w:rPr>
          <w:rFonts w:ascii="Arial" w:hAnsi="Arial" w:cs="Arial"/>
          <w:szCs w:val="22"/>
        </w:rPr>
        <w:t>систему» (Рисунок 1)</w:t>
      </w:r>
      <w:r w:rsidRPr="00C35644">
        <w:rPr>
          <w:rFonts w:ascii="Arial" w:hAnsi="Arial" w:cs="Arial"/>
          <w:szCs w:val="22"/>
        </w:rPr>
        <w:t xml:space="preserve">, путем указания соответствующего пользователя и ввода его пароля. Окно «Вход в систему» отображается сразу после запуска программы и позволяет идентифицировать оператора, который будет </w:t>
      </w:r>
      <w:r w:rsidR="00C5246F" w:rsidRPr="00C35644">
        <w:rPr>
          <w:rFonts w:ascii="Arial" w:hAnsi="Arial" w:cs="Arial"/>
          <w:szCs w:val="22"/>
        </w:rPr>
        <w:t>с ней работать</w:t>
      </w:r>
      <w:r w:rsidRPr="00C35644">
        <w:rPr>
          <w:rFonts w:ascii="Arial" w:hAnsi="Arial" w:cs="Arial"/>
          <w:szCs w:val="22"/>
        </w:rPr>
        <w:t>.</w:t>
      </w:r>
    </w:p>
    <w:p w14:paraId="67F76922" w14:textId="77777777" w:rsidR="00C5246F" w:rsidRPr="006E1E6E" w:rsidRDefault="00C5246F" w:rsidP="001E21F0">
      <w:pPr>
        <w:pStyle w:val="Standard"/>
        <w:spacing w:line="276" w:lineRule="auto"/>
        <w:ind w:firstLine="567"/>
        <w:jc w:val="both"/>
        <w:rPr>
          <w:rFonts w:ascii="Arial" w:hAnsi="Arial" w:cs="Arial"/>
          <w:sz w:val="22"/>
          <w:szCs w:val="22"/>
        </w:rPr>
      </w:pPr>
    </w:p>
    <w:p w14:paraId="73566ABA" w14:textId="71C3ACA5" w:rsidR="00C5246F" w:rsidRDefault="00C5246F" w:rsidP="00C5246F">
      <w:pPr>
        <w:pStyle w:val="Standard"/>
        <w:spacing w:line="276" w:lineRule="auto"/>
        <w:ind w:firstLine="567"/>
        <w:jc w:val="center"/>
        <w:rPr>
          <w:rFonts w:ascii="Arial" w:hAnsi="Arial" w:cs="Arial"/>
          <w:sz w:val="22"/>
          <w:szCs w:val="22"/>
        </w:rPr>
      </w:pPr>
      <w:r w:rsidRPr="006E1E6E">
        <w:rPr>
          <w:rFonts w:ascii="Arial" w:hAnsi="Arial" w:cs="Arial"/>
          <w:noProof/>
          <w:lang w:eastAsia="ru-RU" w:bidi="ar-SA"/>
        </w:rPr>
        <w:drawing>
          <wp:inline distT="0" distB="0" distL="0" distR="0" wp14:anchorId="78CB853C" wp14:editId="32C341F6">
            <wp:extent cx="2819400" cy="12192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400" cy="1219200"/>
                    </a:xfrm>
                    <a:prstGeom prst="rect">
                      <a:avLst/>
                    </a:prstGeom>
                  </pic:spPr>
                </pic:pic>
              </a:graphicData>
            </a:graphic>
          </wp:inline>
        </w:drawing>
      </w:r>
    </w:p>
    <w:p w14:paraId="7AC331DF" w14:textId="77777777" w:rsidR="009311EF" w:rsidRPr="006E1E6E" w:rsidRDefault="009311EF" w:rsidP="00C5246F">
      <w:pPr>
        <w:pStyle w:val="Standard"/>
        <w:spacing w:line="276" w:lineRule="auto"/>
        <w:ind w:firstLine="567"/>
        <w:jc w:val="center"/>
        <w:rPr>
          <w:rFonts w:ascii="Arial" w:hAnsi="Arial" w:cs="Arial"/>
          <w:sz w:val="22"/>
          <w:szCs w:val="22"/>
        </w:rPr>
      </w:pPr>
    </w:p>
    <w:p w14:paraId="61F6D8F7" w14:textId="7DE35CD5" w:rsidR="00C5246F" w:rsidRPr="006E1E6E" w:rsidRDefault="00C5246F" w:rsidP="00C5246F">
      <w:pPr>
        <w:pStyle w:val="Standard"/>
        <w:spacing w:line="276" w:lineRule="auto"/>
        <w:ind w:firstLine="567"/>
        <w:jc w:val="center"/>
        <w:rPr>
          <w:rFonts w:ascii="Arial" w:hAnsi="Arial" w:cs="Arial"/>
        </w:rPr>
      </w:pPr>
      <w:r w:rsidRPr="006E1E6E">
        <w:rPr>
          <w:rFonts w:ascii="Arial" w:hAnsi="Arial" w:cs="Arial"/>
          <w:sz w:val="22"/>
          <w:szCs w:val="22"/>
        </w:rPr>
        <w:t>Рисунок 1 –</w:t>
      </w:r>
      <w:r w:rsidRPr="006E1E6E">
        <w:rPr>
          <w:rFonts w:ascii="Arial" w:hAnsi="Arial" w:cs="Arial"/>
        </w:rPr>
        <w:t xml:space="preserve"> Вход в систему</w:t>
      </w:r>
    </w:p>
    <w:p w14:paraId="5CA72AB2" w14:textId="77777777" w:rsidR="00D21F41" w:rsidRPr="006E1E6E" w:rsidRDefault="00D21F41" w:rsidP="001E21F0">
      <w:pPr>
        <w:rPr>
          <w:rFonts w:ascii="Arial" w:eastAsiaTheme="majorEastAsia" w:hAnsi="Arial" w:cs="Arial"/>
          <w:color w:val="262626" w:themeColor="text1" w:themeTint="D9"/>
          <w:sz w:val="40"/>
          <w:szCs w:val="40"/>
        </w:rPr>
      </w:pPr>
      <w:r w:rsidRPr="006E1E6E">
        <w:rPr>
          <w:rFonts w:ascii="Arial" w:hAnsi="Arial" w:cs="Arial"/>
        </w:rPr>
        <w:br w:type="page"/>
      </w:r>
    </w:p>
    <w:p w14:paraId="5758B0C4" w14:textId="091A9A89" w:rsidR="00075B06" w:rsidRPr="006E1E6E" w:rsidRDefault="00075B06" w:rsidP="001E21F0">
      <w:pPr>
        <w:pStyle w:val="1"/>
        <w:spacing w:line="276" w:lineRule="auto"/>
        <w:rPr>
          <w:rFonts w:ascii="Arial" w:hAnsi="Arial" w:cs="Arial"/>
        </w:rPr>
      </w:pPr>
      <w:bookmarkStart w:id="3" w:name="_Toc33530072"/>
      <w:r w:rsidRPr="006E1E6E">
        <w:rPr>
          <w:rFonts w:ascii="Arial" w:hAnsi="Arial" w:cs="Arial"/>
        </w:rPr>
        <w:lastRenderedPageBreak/>
        <w:t>Справочник системы</w:t>
      </w:r>
      <w:bookmarkEnd w:id="3"/>
    </w:p>
    <w:p w14:paraId="2A24BAB9" w14:textId="09C3B82F" w:rsidR="0060261C" w:rsidRPr="006E1E6E" w:rsidRDefault="00075B06" w:rsidP="006E1E6E">
      <w:pPr>
        <w:pStyle w:val="Standard"/>
        <w:spacing w:line="276" w:lineRule="auto"/>
        <w:ind w:firstLine="708"/>
        <w:jc w:val="both"/>
        <w:rPr>
          <w:rFonts w:ascii="Arial" w:hAnsi="Arial" w:cs="Arial"/>
          <w:sz w:val="22"/>
          <w:szCs w:val="22"/>
        </w:rPr>
      </w:pPr>
      <w:r w:rsidRPr="006E1E6E">
        <w:rPr>
          <w:rFonts w:ascii="Arial" w:hAnsi="Arial" w:cs="Arial"/>
          <w:sz w:val="22"/>
          <w:szCs w:val="22"/>
        </w:rPr>
        <w:t xml:space="preserve">Для того, чтобы начать работу со справочником, выберите в левом верхнем углу программы Справочник — Контрагенты, Автомобили, Пользователи и пароли, Грузы, Склады, </w:t>
      </w:r>
      <w:r w:rsidR="0060261C" w:rsidRPr="006E1E6E">
        <w:rPr>
          <w:rFonts w:ascii="Arial" w:hAnsi="Arial" w:cs="Arial"/>
          <w:sz w:val="22"/>
          <w:szCs w:val="22"/>
        </w:rPr>
        <w:t>Водители, Перевозчики</w:t>
      </w:r>
      <w:r w:rsidRPr="006E1E6E">
        <w:rPr>
          <w:rFonts w:ascii="Arial" w:hAnsi="Arial" w:cs="Arial"/>
          <w:sz w:val="22"/>
          <w:szCs w:val="22"/>
        </w:rPr>
        <w:t>, Грузополучатели, Грузоотправители.</w:t>
      </w:r>
      <w:r w:rsidR="006E1E6E">
        <w:rPr>
          <w:rFonts w:ascii="Arial" w:hAnsi="Arial" w:cs="Arial"/>
          <w:sz w:val="22"/>
          <w:szCs w:val="22"/>
        </w:rPr>
        <w:t xml:space="preserve"> На рисунке 2 представлена форма для работы со справочником Контрагенты.</w:t>
      </w:r>
    </w:p>
    <w:p w14:paraId="6E6BCF74" w14:textId="77777777" w:rsidR="0060261C" w:rsidRPr="006E1E6E" w:rsidRDefault="0060261C" w:rsidP="001E21F0">
      <w:pPr>
        <w:pStyle w:val="Standard"/>
        <w:spacing w:line="276" w:lineRule="auto"/>
        <w:ind w:firstLine="708"/>
        <w:jc w:val="center"/>
        <w:rPr>
          <w:rFonts w:ascii="Arial" w:hAnsi="Arial" w:cs="Arial"/>
          <w:noProof/>
          <w:sz w:val="22"/>
          <w:szCs w:val="22"/>
        </w:rPr>
      </w:pPr>
    </w:p>
    <w:p w14:paraId="23C754F8" w14:textId="69ACAF20" w:rsidR="0060261C" w:rsidRDefault="0060261C" w:rsidP="004F3309">
      <w:pPr>
        <w:pStyle w:val="Standard"/>
        <w:spacing w:line="276" w:lineRule="auto"/>
        <w:ind w:firstLine="567"/>
        <w:jc w:val="center"/>
        <w:rPr>
          <w:rFonts w:ascii="Arial" w:hAnsi="Arial" w:cs="Arial"/>
          <w:sz w:val="22"/>
          <w:szCs w:val="22"/>
        </w:rPr>
      </w:pPr>
      <w:r w:rsidRPr="006E1E6E">
        <w:rPr>
          <w:rFonts w:ascii="Arial" w:hAnsi="Arial" w:cs="Arial"/>
          <w:noProof/>
          <w:sz w:val="22"/>
          <w:szCs w:val="22"/>
          <w:lang w:eastAsia="ru-RU" w:bidi="ar-SA"/>
        </w:rPr>
        <w:drawing>
          <wp:inline distT="0" distB="0" distL="0" distR="0" wp14:anchorId="0D544DDD" wp14:editId="22D25FD9">
            <wp:extent cx="5345213" cy="2027583"/>
            <wp:effectExtent l="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6451"/>
                    <a:stretch/>
                  </pic:blipFill>
                  <pic:spPr bwMode="auto">
                    <a:xfrm>
                      <a:off x="0" y="0"/>
                      <a:ext cx="5398338" cy="2047735"/>
                    </a:xfrm>
                    <a:prstGeom prst="rect">
                      <a:avLst/>
                    </a:prstGeom>
                    <a:ln>
                      <a:noFill/>
                    </a:ln>
                    <a:extLst>
                      <a:ext uri="{53640926-AAD7-44D8-BBD7-CCE9431645EC}">
                        <a14:shadowObscured xmlns:a14="http://schemas.microsoft.com/office/drawing/2010/main"/>
                      </a:ext>
                    </a:extLst>
                  </pic:spPr>
                </pic:pic>
              </a:graphicData>
            </a:graphic>
          </wp:inline>
        </w:drawing>
      </w:r>
    </w:p>
    <w:p w14:paraId="20C75025" w14:textId="195A560A" w:rsidR="006E1E6E" w:rsidRDefault="006E1E6E" w:rsidP="001E21F0">
      <w:pPr>
        <w:pStyle w:val="Standard"/>
        <w:spacing w:line="276" w:lineRule="auto"/>
        <w:ind w:firstLine="708"/>
        <w:jc w:val="center"/>
        <w:rPr>
          <w:rFonts w:ascii="Arial" w:hAnsi="Arial" w:cs="Arial"/>
          <w:sz w:val="22"/>
          <w:szCs w:val="22"/>
        </w:rPr>
      </w:pPr>
    </w:p>
    <w:p w14:paraId="39A372C2" w14:textId="790A0797" w:rsidR="006E1E6E" w:rsidRPr="006E1E6E" w:rsidRDefault="006E1E6E" w:rsidP="001E21F0">
      <w:pPr>
        <w:pStyle w:val="Standard"/>
        <w:spacing w:line="276" w:lineRule="auto"/>
        <w:ind w:firstLine="708"/>
        <w:jc w:val="center"/>
        <w:rPr>
          <w:rFonts w:ascii="Arial" w:hAnsi="Arial" w:cs="Arial"/>
          <w:sz w:val="22"/>
          <w:szCs w:val="22"/>
        </w:rPr>
      </w:pPr>
      <w:r>
        <w:rPr>
          <w:rFonts w:ascii="Arial" w:hAnsi="Arial" w:cs="Arial"/>
          <w:sz w:val="22"/>
          <w:szCs w:val="22"/>
        </w:rPr>
        <w:t>Рисунок 2 – Форма для работы со справочником</w:t>
      </w:r>
    </w:p>
    <w:p w14:paraId="6658CC6A" w14:textId="77777777" w:rsidR="0060261C" w:rsidRPr="006E1E6E" w:rsidRDefault="0060261C" w:rsidP="001E21F0">
      <w:pPr>
        <w:pStyle w:val="Standard"/>
        <w:spacing w:line="276" w:lineRule="auto"/>
        <w:ind w:firstLine="708"/>
        <w:jc w:val="center"/>
        <w:rPr>
          <w:rFonts w:ascii="Arial" w:hAnsi="Arial" w:cs="Arial"/>
          <w:sz w:val="22"/>
          <w:szCs w:val="22"/>
        </w:rPr>
      </w:pPr>
    </w:p>
    <w:p w14:paraId="0F32000F" w14:textId="77777777" w:rsidR="00075B06" w:rsidRPr="006E1E6E" w:rsidRDefault="00075B06" w:rsidP="006E1E6E">
      <w:pPr>
        <w:pStyle w:val="Standard"/>
        <w:spacing w:line="276" w:lineRule="auto"/>
        <w:ind w:firstLine="567"/>
        <w:jc w:val="both"/>
        <w:rPr>
          <w:rFonts w:ascii="Arial" w:hAnsi="Arial" w:cs="Arial"/>
          <w:sz w:val="22"/>
          <w:szCs w:val="22"/>
        </w:rPr>
      </w:pPr>
      <w:r w:rsidRPr="006E1E6E">
        <w:rPr>
          <w:rFonts w:ascii="Arial" w:hAnsi="Arial" w:cs="Arial"/>
          <w:sz w:val="22"/>
          <w:szCs w:val="22"/>
        </w:rPr>
        <w:t>Справочник используется для повышения удобства работы с программой и предотвращает повторное введение данных.</w:t>
      </w:r>
    </w:p>
    <w:p w14:paraId="72DFF3FB" w14:textId="3CDC15CD" w:rsidR="00075B06" w:rsidRPr="006E1E6E" w:rsidRDefault="00075B06" w:rsidP="001E21F0">
      <w:pPr>
        <w:jc w:val="both"/>
        <w:rPr>
          <w:rFonts w:ascii="Arial" w:hAnsi="Arial" w:cs="Arial"/>
          <w:sz w:val="22"/>
          <w:szCs w:val="22"/>
        </w:rPr>
      </w:pPr>
      <w:r w:rsidRPr="006E1E6E">
        <w:rPr>
          <w:rFonts w:ascii="Arial" w:hAnsi="Arial" w:cs="Arial"/>
          <w:sz w:val="22"/>
          <w:szCs w:val="22"/>
        </w:rPr>
        <w:t xml:space="preserve"> Описание элементов управления для работы со справочниками:</w:t>
      </w:r>
    </w:p>
    <w:p w14:paraId="623D26DF" w14:textId="3F6573A9" w:rsidR="00075B06" w:rsidRPr="006E1E6E" w:rsidRDefault="00075B06" w:rsidP="001E21F0">
      <w:pPr>
        <w:jc w:val="both"/>
        <w:rPr>
          <w:rFonts w:ascii="Arial" w:hAnsi="Arial" w:cs="Arial"/>
          <w:sz w:val="22"/>
          <w:szCs w:val="22"/>
        </w:rPr>
      </w:pPr>
      <w:r w:rsidRPr="006E1E6E">
        <w:rPr>
          <w:rFonts w:ascii="Arial" w:hAnsi="Arial" w:cs="Arial"/>
          <w:noProof/>
          <w:sz w:val="22"/>
          <w:szCs w:val="22"/>
          <w:lang w:eastAsia="ru-RU"/>
        </w:rPr>
        <w:drawing>
          <wp:inline distT="0" distB="0" distL="0" distR="0" wp14:anchorId="0C7FFC2F" wp14:editId="47004A41">
            <wp:extent cx="238125" cy="238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 cy="238125"/>
                    </a:xfrm>
                    <a:prstGeom prst="rect">
                      <a:avLst/>
                    </a:prstGeom>
                  </pic:spPr>
                </pic:pic>
              </a:graphicData>
            </a:graphic>
          </wp:inline>
        </w:drawing>
      </w:r>
      <w:r w:rsidRPr="006E1E6E">
        <w:rPr>
          <w:rFonts w:ascii="Arial" w:hAnsi="Arial" w:cs="Arial"/>
          <w:sz w:val="22"/>
          <w:szCs w:val="22"/>
        </w:rPr>
        <w:t xml:space="preserve"> </w:t>
      </w:r>
      <w:proofErr w:type="gramStart"/>
      <w:r w:rsidRPr="006E1E6E">
        <w:rPr>
          <w:rFonts w:ascii="Arial" w:hAnsi="Arial" w:cs="Arial"/>
          <w:sz w:val="22"/>
          <w:szCs w:val="22"/>
        </w:rPr>
        <w:t>Знак</w:t>
      </w:r>
      <w:proofErr w:type="gramEnd"/>
      <w:r w:rsidRPr="006E1E6E">
        <w:rPr>
          <w:rFonts w:ascii="Arial" w:hAnsi="Arial" w:cs="Arial"/>
          <w:sz w:val="22"/>
          <w:szCs w:val="22"/>
        </w:rPr>
        <w:t xml:space="preserve"> Добавить – при нажатии активирует формы ввода для создания новой записи</w:t>
      </w:r>
      <w:r w:rsidR="00D21F41" w:rsidRPr="006E1E6E">
        <w:rPr>
          <w:rFonts w:ascii="Arial" w:hAnsi="Arial" w:cs="Arial"/>
          <w:sz w:val="22"/>
          <w:szCs w:val="22"/>
        </w:rPr>
        <w:t>.</w:t>
      </w:r>
    </w:p>
    <w:p w14:paraId="79EB68AA" w14:textId="3212FAD4" w:rsidR="00075B06" w:rsidRPr="006E1E6E" w:rsidRDefault="00075B06" w:rsidP="001E21F0">
      <w:pPr>
        <w:jc w:val="both"/>
        <w:rPr>
          <w:rFonts w:ascii="Arial" w:hAnsi="Arial" w:cs="Arial"/>
          <w:sz w:val="22"/>
          <w:szCs w:val="22"/>
        </w:rPr>
      </w:pPr>
      <w:r w:rsidRPr="006E1E6E">
        <w:rPr>
          <w:rFonts w:ascii="Arial" w:hAnsi="Arial" w:cs="Arial"/>
          <w:noProof/>
          <w:sz w:val="22"/>
          <w:szCs w:val="22"/>
          <w:lang w:eastAsia="ru-RU"/>
        </w:rPr>
        <w:drawing>
          <wp:inline distT="0" distB="0" distL="0" distR="0" wp14:anchorId="6223C3A8" wp14:editId="2E39C67E">
            <wp:extent cx="238125" cy="23336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079" cy="244098"/>
                    </a:xfrm>
                    <a:prstGeom prst="rect">
                      <a:avLst/>
                    </a:prstGeom>
                  </pic:spPr>
                </pic:pic>
              </a:graphicData>
            </a:graphic>
          </wp:inline>
        </w:drawing>
      </w:r>
      <w:r w:rsidRPr="006E1E6E">
        <w:rPr>
          <w:rFonts w:ascii="Arial" w:hAnsi="Arial" w:cs="Arial"/>
          <w:sz w:val="22"/>
          <w:szCs w:val="22"/>
        </w:rPr>
        <w:t xml:space="preserve"> </w:t>
      </w:r>
      <w:proofErr w:type="gramStart"/>
      <w:r w:rsidRPr="006E1E6E">
        <w:rPr>
          <w:rFonts w:ascii="Arial" w:hAnsi="Arial" w:cs="Arial"/>
          <w:sz w:val="22"/>
          <w:szCs w:val="22"/>
        </w:rPr>
        <w:t>Знак</w:t>
      </w:r>
      <w:proofErr w:type="gramEnd"/>
      <w:r w:rsidRPr="006E1E6E">
        <w:rPr>
          <w:rFonts w:ascii="Arial" w:hAnsi="Arial" w:cs="Arial"/>
          <w:sz w:val="22"/>
          <w:szCs w:val="22"/>
        </w:rPr>
        <w:t xml:space="preserve"> Удалить –</w:t>
      </w:r>
      <w:r w:rsidR="00F725CB" w:rsidRPr="006E1E6E">
        <w:rPr>
          <w:rFonts w:ascii="Arial" w:hAnsi="Arial" w:cs="Arial"/>
          <w:sz w:val="22"/>
          <w:szCs w:val="22"/>
        </w:rPr>
        <w:t xml:space="preserve"> при нажатии</w:t>
      </w:r>
      <w:r w:rsidRPr="006E1E6E">
        <w:rPr>
          <w:rFonts w:ascii="Arial" w:hAnsi="Arial" w:cs="Arial"/>
          <w:sz w:val="22"/>
          <w:szCs w:val="22"/>
        </w:rPr>
        <w:t xml:space="preserve"> удаляет выбранную запись в справочнике</w:t>
      </w:r>
      <w:r w:rsidR="00D21F41" w:rsidRPr="006E1E6E">
        <w:rPr>
          <w:rFonts w:ascii="Arial" w:hAnsi="Arial" w:cs="Arial"/>
          <w:sz w:val="22"/>
          <w:szCs w:val="22"/>
        </w:rPr>
        <w:t>.</w:t>
      </w:r>
    </w:p>
    <w:p w14:paraId="1AFB647C" w14:textId="1D2D6817" w:rsidR="00075B06" w:rsidRPr="006E1E6E" w:rsidRDefault="00F725CB" w:rsidP="001E21F0">
      <w:pPr>
        <w:jc w:val="both"/>
        <w:rPr>
          <w:rFonts w:ascii="Arial" w:hAnsi="Arial" w:cs="Arial"/>
          <w:sz w:val="22"/>
          <w:szCs w:val="22"/>
        </w:rPr>
      </w:pPr>
      <w:r w:rsidRPr="006E1E6E">
        <w:rPr>
          <w:rFonts w:ascii="Arial" w:hAnsi="Arial" w:cs="Arial"/>
          <w:noProof/>
          <w:sz w:val="22"/>
          <w:szCs w:val="22"/>
          <w:lang w:eastAsia="ru-RU"/>
        </w:rPr>
        <w:drawing>
          <wp:inline distT="0" distB="0" distL="0" distR="0" wp14:anchorId="1CD3CC4A" wp14:editId="4C4E8B74">
            <wp:extent cx="219075" cy="223457"/>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866" cy="230384"/>
                    </a:xfrm>
                    <a:prstGeom prst="rect">
                      <a:avLst/>
                    </a:prstGeom>
                  </pic:spPr>
                </pic:pic>
              </a:graphicData>
            </a:graphic>
          </wp:inline>
        </w:drawing>
      </w:r>
      <w:r w:rsidRPr="006E1E6E">
        <w:rPr>
          <w:rFonts w:ascii="Arial" w:hAnsi="Arial" w:cs="Arial"/>
          <w:sz w:val="22"/>
          <w:szCs w:val="22"/>
        </w:rPr>
        <w:t xml:space="preserve"> </w:t>
      </w:r>
      <w:proofErr w:type="gramStart"/>
      <w:r w:rsidRPr="006E1E6E">
        <w:rPr>
          <w:rFonts w:ascii="Arial" w:hAnsi="Arial" w:cs="Arial"/>
          <w:sz w:val="22"/>
          <w:szCs w:val="22"/>
        </w:rPr>
        <w:t>Знак</w:t>
      </w:r>
      <w:proofErr w:type="gramEnd"/>
      <w:r w:rsidRPr="006E1E6E">
        <w:rPr>
          <w:rFonts w:ascii="Arial" w:hAnsi="Arial" w:cs="Arial"/>
          <w:sz w:val="22"/>
          <w:szCs w:val="22"/>
        </w:rPr>
        <w:t xml:space="preserve"> Изменить – при нажатии активирует формы для редактирования выбранной записи</w:t>
      </w:r>
      <w:r w:rsidR="00D21F41" w:rsidRPr="006E1E6E">
        <w:rPr>
          <w:rFonts w:ascii="Arial" w:hAnsi="Arial" w:cs="Arial"/>
          <w:sz w:val="22"/>
          <w:szCs w:val="22"/>
        </w:rPr>
        <w:t>.</w:t>
      </w:r>
    </w:p>
    <w:p w14:paraId="3B412EA5" w14:textId="71FF025C" w:rsidR="00F725CB" w:rsidRPr="006E1E6E" w:rsidRDefault="00F725CB" w:rsidP="001E21F0">
      <w:pPr>
        <w:jc w:val="both"/>
        <w:rPr>
          <w:rFonts w:ascii="Arial" w:hAnsi="Arial" w:cs="Arial"/>
          <w:sz w:val="22"/>
          <w:szCs w:val="22"/>
        </w:rPr>
      </w:pPr>
      <w:r w:rsidRPr="006E1E6E">
        <w:rPr>
          <w:rFonts w:ascii="Arial" w:hAnsi="Arial" w:cs="Arial"/>
          <w:noProof/>
          <w:sz w:val="22"/>
          <w:szCs w:val="22"/>
          <w:lang w:eastAsia="ru-RU"/>
        </w:rPr>
        <w:drawing>
          <wp:inline distT="0" distB="0" distL="0" distR="0" wp14:anchorId="06AF94CA" wp14:editId="7274DDBE">
            <wp:extent cx="228600" cy="2332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525" cy="243393"/>
                    </a:xfrm>
                    <a:prstGeom prst="rect">
                      <a:avLst/>
                    </a:prstGeom>
                  </pic:spPr>
                </pic:pic>
              </a:graphicData>
            </a:graphic>
          </wp:inline>
        </w:drawing>
      </w:r>
      <w:r w:rsidRPr="006E1E6E">
        <w:rPr>
          <w:rFonts w:ascii="Arial" w:hAnsi="Arial" w:cs="Arial"/>
          <w:sz w:val="22"/>
          <w:szCs w:val="22"/>
        </w:rPr>
        <w:t xml:space="preserve"> </w:t>
      </w:r>
      <w:proofErr w:type="gramStart"/>
      <w:r w:rsidRPr="006E1E6E">
        <w:rPr>
          <w:rFonts w:ascii="Arial" w:hAnsi="Arial" w:cs="Arial"/>
          <w:sz w:val="22"/>
          <w:szCs w:val="22"/>
        </w:rPr>
        <w:t>Знак</w:t>
      </w:r>
      <w:proofErr w:type="gramEnd"/>
      <w:r w:rsidRPr="006E1E6E">
        <w:rPr>
          <w:rFonts w:ascii="Arial" w:hAnsi="Arial" w:cs="Arial"/>
          <w:sz w:val="22"/>
          <w:szCs w:val="22"/>
        </w:rPr>
        <w:t xml:space="preserve"> Сохранить – при нажатии сохраняет введенные для записи изменения</w:t>
      </w:r>
      <w:r w:rsidR="00D21F41" w:rsidRPr="006E1E6E">
        <w:rPr>
          <w:rFonts w:ascii="Arial" w:hAnsi="Arial" w:cs="Arial"/>
          <w:sz w:val="22"/>
          <w:szCs w:val="22"/>
        </w:rPr>
        <w:t>.</w:t>
      </w:r>
    </w:p>
    <w:p w14:paraId="2C94BB8F" w14:textId="4C231090" w:rsidR="00D21F41" w:rsidRPr="006E1E6E" w:rsidRDefault="00F725CB" w:rsidP="001E21F0">
      <w:pPr>
        <w:jc w:val="both"/>
        <w:rPr>
          <w:rFonts w:ascii="Arial" w:hAnsi="Arial" w:cs="Arial"/>
          <w:sz w:val="22"/>
          <w:szCs w:val="22"/>
        </w:rPr>
      </w:pPr>
      <w:r w:rsidRPr="006E1E6E">
        <w:rPr>
          <w:rFonts w:ascii="Arial" w:hAnsi="Arial" w:cs="Arial"/>
          <w:noProof/>
          <w:sz w:val="22"/>
          <w:szCs w:val="22"/>
          <w:lang w:eastAsia="ru-RU"/>
        </w:rPr>
        <w:drawing>
          <wp:inline distT="0" distB="0" distL="0" distR="0" wp14:anchorId="7EC8660E" wp14:editId="4AEA9561">
            <wp:extent cx="228600" cy="228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 cy="228600"/>
                    </a:xfrm>
                    <a:prstGeom prst="rect">
                      <a:avLst/>
                    </a:prstGeom>
                  </pic:spPr>
                </pic:pic>
              </a:graphicData>
            </a:graphic>
          </wp:inline>
        </w:drawing>
      </w:r>
      <w:r w:rsidRPr="006E1E6E">
        <w:rPr>
          <w:rFonts w:ascii="Arial" w:hAnsi="Arial" w:cs="Arial"/>
          <w:sz w:val="22"/>
          <w:szCs w:val="22"/>
        </w:rPr>
        <w:t xml:space="preserve"> </w:t>
      </w:r>
      <w:proofErr w:type="gramStart"/>
      <w:r w:rsidRPr="006E1E6E">
        <w:rPr>
          <w:rFonts w:ascii="Arial" w:hAnsi="Arial" w:cs="Arial"/>
          <w:sz w:val="22"/>
          <w:szCs w:val="22"/>
        </w:rPr>
        <w:t>Знак</w:t>
      </w:r>
      <w:proofErr w:type="gramEnd"/>
      <w:r w:rsidRPr="006E1E6E">
        <w:rPr>
          <w:rFonts w:ascii="Arial" w:hAnsi="Arial" w:cs="Arial"/>
          <w:sz w:val="22"/>
          <w:szCs w:val="22"/>
        </w:rPr>
        <w:t xml:space="preserve"> Отменить – при нажатии отменяет введенные для записи изменения</w:t>
      </w:r>
      <w:r w:rsidR="00D21F41" w:rsidRPr="006E1E6E">
        <w:rPr>
          <w:rFonts w:ascii="Arial" w:hAnsi="Arial" w:cs="Arial"/>
          <w:sz w:val="22"/>
          <w:szCs w:val="22"/>
        </w:rPr>
        <w:t>.</w:t>
      </w:r>
    </w:p>
    <w:p w14:paraId="6282B9E9" w14:textId="2BB6618F" w:rsidR="00075B06" w:rsidRPr="006E1E6E" w:rsidRDefault="00D21F41" w:rsidP="001E21F0">
      <w:pPr>
        <w:rPr>
          <w:rFonts w:ascii="Arial" w:hAnsi="Arial" w:cs="Arial"/>
          <w:sz w:val="22"/>
          <w:szCs w:val="22"/>
        </w:rPr>
      </w:pPr>
      <w:r w:rsidRPr="006E1E6E">
        <w:rPr>
          <w:rFonts w:ascii="Arial" w:hAnsi="Arial" w:cs="Arial"/>
          <w:sz w:val="22"/>
          <w:szCs w:val="22"/>
        </w:rPr>
        <w:br w:type="page"/>
      </w:r>
    </w:p>
    <w:p w14:paraId="73AEDDE8" w14:textId="37C94F1E" w:rsidR="00F725CB" w:rsidRPr="006E1E6E" w:rsidRDefault="00F725CB" w:rsidP="001E21F0">
      <w:pPr>
        <w:pStyle w:val="1"/>
        <w:spacing w:line="276" w:lineRule="auto"/>
        <w:jc w:val="both"/>
        <w:rPr>
          <w:rFonts w:ascii="Arial" w:hAnsi="Arial" w:cs="Arial"/>
        </w:rPr>
      </w:pPr>
      <w:bookmarkStart w:id="4" w:name="_Toc33530073"/>
      <w:r w:rsidRPr="006E1E6E">
        <w:rPr>
          <w:rFonts w:ascii="Arial" w:hAnsi="Arial" w:cs="Arial"/>
        </w:rPr>
        <w:lastRenderedPageBreak/>
        <w:t>Регистрация взвешивания</w:t>
      </w:r>
      <w:bookmarkEnd w:id="4"/>
    </w:p>
    <w:p w14:paraId="35B1E903" w14:textId="74F1993C" w:rsidR="00BB1934" w:rsidRPr="00C35644" w:rsidRDefault="00BB1934" w:rsidP="001E21F0">
      <w:pPr>
        <w:pStyle w:val="Standard"/>
        <w:spacing w:line="276" w:lineRule="auto"/>
        <w:ind w:firstLine="567"/>
        <w:jc w:val="both"/>
        <w:rPr>
          <w:rFonts w:ascii="Arial" w:hAnsi="Arial" w:cs="Arial"/>
          <w:szCs w:val="22"/>
        </w:rPr>
      </w:pPr>
      <w:r w:rsidRPr="00C35644">
        <w:rPr>
          <w:rFonts w:ascii="Arial" w:hAnsi="Arial" w:cs="Arial"/>
          <w:szCs w:val="22"/>
        </w:rPr>
        <w:t xml:space="preserve">Регистрация взвешиваний осуществляется с помощью формы «Регистрация взвешиваний». Форму можно вызвать из главного меню Операции – Взвешивание. Внешний вид формы представлен на рисунке </w:t>
      </w:r>
      <w:r w:rsidR="006E1E6E" w:rsidRPr="00C35644">
        <w:rPr>
          <w:rFonts w:ascii="Arial" w:hAnsi="Arial" w:cs="Arial"/>
          <w:szCs w:val="22"/>
        </w:rPr>
        <w:t>3</w:t>
      </w:r>
      <w:r w:rsidRPr="00C35644">
        <w:rPr>
          <w:rFonts w:ascii="Arial" w:hAnsi="Arial" w:cs="Arial"/>
          <w:szCs w:val="22"/>
        </w:rPr>
        <w:t>.</w:t>
      </w:r>
    </w:p>
    <w:p w14:paraId="48AC2F4F" w14:textId="77777777" w:rsidR="001E21F0" w:rsidRPr="00C35644" w:rsidRDefault="001E21F0" w:rsidP="001E21F0">
      <w:pPr>
        <w:pStyle w:val="Standard"/>
        <w:spacing w:line="276" w:lineRule="auto"/>
        <w:ind w:firstLine="567"/>
        <w:jc w:val="both"/>
        <w:rPr>
          <w:rFonts w:ascii="Arial" w:hAnsi="Arial" w:cs="Arial"/>
          <w:szCs w:val="22"/>
        </w:rPr>
      </w:pPr>
    </w:p>
    <w:p w14:paraId="45AA2BC6" w14:textId="4313F07A" w:rsidR="00AA525C" w:rsidRPr="00C35644" w:rsidRDefault="007D4D72" w:rsidP="004F3309">
      <w:pPr>
        <w:pStyle w:val="Standard"/>
        <w:spacing w:line="276" w:lineRule="auto"/>
        <w:ind w:firstLine="567"/>
        <w:jc w:val="center"/>
        <w:rPr>
          <w:rFonts w:ascii="Arial" w:hAnsi="Arial" w:cs="Arial"/>
          <w:sz w:val="22"/>
          <w:szCs w:val="20"/>
        </w:rPr>
      </w:pPr>
      <w:r>
        <w:rPr>
          <w:noProof/>
          <w:lang w:eastAsia="ru-RU"/>
        </w:rPr>
        <w:drawing>
          <wp:inline distT="0" distB="0" distL="0" distR="0" wp14:anchorId="6EFD3E13" wp14:editId="4261AB06">
            <wp:extent cx="5610225" cy="3348744"/>
            <wp:effectExtent l="0" t="0" r="0" b="444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0741" cy="3355021"/>
                    </a:xfrm>
                    <a:prstGeom prst="rect">
                      <a:avLst/>
                    </a:prstGeom>
                  </pic:spPr>
                </pic:pic>
              </a:graphicData>
            </a:graphic>
          </wp:inline>
        </w:drawing>
      </w:r>
    </w:p>
    <w:p w14:paraId="6A782731" w14:textId="1E846842" w:rsidR="006E1E6E" w:rsidRPr="00C35644" w:rsidRDefault="006E1E6E" w:rsidP="001E21F0">
      <w:pPr>
        <w:pStyle w:val="Standard"/>
        <w:spacing w:line="276" w:lineRule="auto"/>
        <w:ind w:firstLine="709"/>
        <w:jc w:val="center"/>
        <w:rPr>
          <w:rFonts w:ascii="Arial" w:hAnsi="Arial" w:cs="Arial"/>
          <w:sz w:val="22"/>
          <w:szCs w:val="20"/>
        </w:rPr>
      </w:pPr>
    </w:p>
    <w:p w14:paraId="58A05D34" w14:textId="554D81F3" w:rsidR="006E1E6E" w:rsidRPr="00C35644" w:rsidRDefault="006E1E6E" w:rsidP="001E21F0">
      <w:pPr>
        <w:pStyle w:val="Standard"/>
        <w:spacing w:line="276" w:lineRule="auto"/>
        <w:ind w:firstLine="709"/>
        <w:jc w:val="center"/>
        <w:rPr>
          <w:rFonts w:ascii="Arial" w:hAnsi="Arial" w:cs="Arial"/>
          <w:szCs w:val="22"/>
        </w:rPr>
      </w:pPr>
      <w:r w:rsidRPr="00C35644">
        <w:rPr>
          <w:rFonts w:ascii="Arial" w:hAnsi="Arial" w:cs="Arial"/>
          <w:szCs w:val="22"/>
        </w:rPr>
        <w:t>Рисунок 3 – Форма регистрации взвешивания</w:t>
      </w:r>
    </w:p>
    <w:p w14:paraId="3ABC5DC1" w14:textId="77777777" w:rsidR="00AA525C" w:rsidRPr="00C35644" w:rsidRDefault="00AA525C" w:rsidP="001E21F0">
      <w:pPr>
        <w:pStyle w:val="Standard"/>
        <w:spacing w:line="276" w:lineRule="auto"/>
        <w:ind w:firstLine="709"/>
        <w:jc w:val="both"/>
        <w:rPr>
          <w:rFonts w:ascii="Arial" w:hAnsi="Arial" w:cs="Arial"/>
          <w:sz w:val="22"/>
          <w:szCs w:val="20"/>
        </w:rPr>
      </w:pPr>
    </w:p>
    <w:p w14:paraId="7AB11B29" w14:textId="23EA2D69" w:rsidR="007D4D72" w:rsidRDefault="007D4D72" w:rsidP="001E21F0">
      <w:pPr>
        <w:pStyle w:val="Standard"/>
        <w:spacing w:line="276" w:lineRule="auto"/>
        <w:ind w:firstLine="709"/>
        <w:jc w:val="both"/>
        <w:rPr>
          <w:rFonts w:ascii="Arial" w:hAnsi="Arial" w:cs="Arial"/>
          <w:szCs w:val="22"/>
        </w:rPr>
      </w:pPr>
      <w:r w:rsidRPr="00C35644">
        <w:rPr>
          <w:rFonts w:ascii="Arial" w:hAnsi="Arial" w:cs="Arial"/>
          <w:color w:val="FF0000"/>
          <w:szCs w:val="22"/>
        </w:rPr>
        <w:t>Внимание!</w:t>
      </w:r>
      <w:r w:rsidRPr="00C35644">
        <w:rPr>
          <w:rFonts w:ascii="Arial" w:hAnsi="Arial" w:cs="Arial"/>
          <w:szCs w:val="22"/>
        </w:rPr>
        <w:t xml:space="preserve"> </w:t>
      </w:r>
      <w:r>
        <w:rPr>
          <w:rFonts w:ascii="Arial" w:hAnsi="Arial" w:cs="Arial"/>
          <w:szCs w:val="22"/>
        </w:rPr>
        <w:t>Запущенной может быть только одна форма взвешивания.</w:t>
      </w:r>
    </w:p>
    <w:p w14:paraId="0544EB30" w14:textId="02EDDFD8" w:rsidR="00BB1934" w:rsidRPr="00C35644" w:rsidRDefault="00BB1934" w:rsidP="001E21F0">
      <w:pPr>
        <w:pStyle w:val="Standard"/>
        <w:spacing w:line="276" w:lineRule="auto"/>
        <w:ind w:firstLine="709"/>
        <w:jc w:val="both"/>
        <w:rPr>
          <w:rFonts w:ascii="Arial" w:hAnsi="Arial" w:cs="Arial"/>
          <w:szCs w:val="22"/>
        </w:rPr>
      </w:pPr>
      <w:r w:rsidRPr="00C35644">
        <w:rPr>
          <w:rFonts w:ascii="Arial" w:hAnsi="Arial" w:cs="Arial"/>
          <w:szCs w:val="22"/>
        </w:rPr>
        <w:t>Форма поделена на 3 вертикальные логические части. В самой верхней из них располагаются поля для ввода общей информации о предстоящем взвешивании - такие как дата и время взвешивания (недоступно для редактирования, отображается значение текущей даты), оператор, груз, номер заказа и номер позиции заказа. Также дополнительные поля, отображение которых по умолчанию отключено в настройках: тип операции, пункт отправки, пункт назначения и грузополучатель, грузоотправитель, перевозчик, склад.</w:t>
      </w:r>
      <w:r w:rsidR="00BF022D" w:rsidRPr="00C35644">
        <w:rPr>
          <w:rFonts w:ascii="Arial" w:hAnsi="Arial" w:cs="Arial"/>
          <w:szCs w:val="22"/>
        </w:rPr>
        <w:t xml:space="preserve"> </w:t>
      </w:r>
    </w:p>
    <w:p w14:paraId="4BB9B441" w14:textId="19A4EF00" w:rsidR="00BB1934" w:rsidRPr="00C35644" w:rsidRDefault="00BB1934" w:rsidP="001E21F0">
      <w:pPr>
        <w:pStyle w:val="Standard"/>
        <w:spacing w:line="276" w:lineRule="auto"/>
        <w:ind w:firstLine="709"/>
        <w:jc w:val="both"/>
        <w:rPr>
          <w:rFonts w:ascii="Arial" w:hAnsi="Arial" w:cs="Arial"/>
          <w:szCs w:val="22"/>
        </w:rPr>
      </w:pPr>
      <w:r w:rsidRPr="00C35644">
        <w:rPr>
          <w:rFonts w:ascii="Arial" w:hAnsi="Arial" w:cs="Arial"/>
          <w:szCs w:val="22"/>
        </w:rPr>
        <w:t>Ниже расположены поля для ввода информации: номер автомобиля, марка автомобиля, контрагент, ФИО водителя, опции сохранения</w:t>
      </w:r>
      <w:r w:rsidR="00BF022D" w:rsidRPr="00C35644">
        <w:rPr>
          <w:rFonts w:ascii="Arial" w:hAnsi="Arial" w:cs="Arial"/>
          <w:szCs w:val="22"/>
        </w:rPr>
        <w:t>, таблица с результатами поиска по справочникам</w:t>
      </w:r>
      <w:r w:rsidRPr="00C35644">
        <w:rPr>
          <w:rFonts w:ascii="Arial" w:hAnsi="Arial" w:cs="Arial"/>
          <w:szCs w:val="22"/>
        </w:rPr>
        <w:t>.</w:t>
      </w:r>
      <w:r w:rsidR="00BF022D" w:rsidRPr="00C35644">
        <w:rPr>
          <w:rFonts w:ascii="Arial" w:hAnsi="Arial" w:cs="Arial"/>
          <w:szCs w:val="22"/>
        </w:rPr>
        <w:t xml:space="preserve"> </w:t>
      </w:r>
    </w:p>
    <w:p w14:paraId="53A65EA7" w14:textId="308A1CB0" w:rsidR="00BB1934" w:rsidRPr="00C35644" w:rsidRDefault="00BB1934" w:rsidP="007D4D72">
      <w:pPr>
        <w:pStyle w:val="Standard"/>
        <w:ind w:firstLine="709"/>
        <w:jc w:val="both"/>
        <w:rPr>
          <w:rFonts w:ascii="Arial" w:hAnsi="Arial" w:cs="Arial"/>
          <w:szCs w:val="22"/>
        </w:rPr>
      </w:pPr>
      <w:r w:rsidRPr="00C35644">
        <w:rPr>
          <w:rFonts w:ascii="Arial" w:hAnsi="Arial" w:cs="Arial"/>
          <w:szCs w:val="22"/>
        </w:rPr>
        <w:t xml:space="preserve">Опции сохранения: </w:t>
      </w:r>
    </w:p>
    <w:p w14:paraId="030D00E4" w14:textId="05E23B79" w:rsidR="00BB1934" w:rsidRPr="00C35644" w:rsidRDefault="00BB1934" w:rsidP="001E21F0">
      <w:pPr>
        <w:pStyle w:val="Standard"/>
        <w:spacing w:line="276" w:lineRule="auto"/>
        <w:jc w:val="both"/>
        <w:rPr>
          <w:rFonts w:ascii="Arial" w:hAnsi="Arial" w:cs="Arial"/>
          <w:szCs w:val="22"/>
        </w:rPr>
      </w:pPr>
      <w:r w:rsidRPr="00C35644">
        <w:rPr>
          <w:rFonts w:ascii="Arial" w:hAnsi="Arial" w:cs="Arial"/>
          <w:noProof/>
          <w:szCs w:val="22"/>
          <w:lang w:eastAsia="ru-RU" w:bidi="ar-SA"/>
        </w:rPr>
        <w:drawing>
          <wp:inline distT="0" distB="0" distL="0" distR="0" wp14:anchorId="16F24058" wp14:editId="3602B197">
            <wp:extent cx="206734" cy="206734"/>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919" cy="209919"/>
                    </a:xfrm>
                    <a:prstGeom prst="rect">
                      <a:avLst/>
                    </a:prstGeom>
                  </pic:spPr>
                </pic:pic>
              </a:graphicData>
            </a:graphic>
          </wp:inline>
        </w:drawing>
      </w:r>
      <w:r w:rsidR="00BF022D" w:rsidRPr="00C35644">
        <w:rPr>
          <w:rFonts w:ascii="Arial" w:hAnsi="Arial" w:cs="Arial"/>
          <w:szCs w:val="22"/>
        </w:rPr>
        <w:t xml:space="preserve"> Не сохранять машину </w:t>
      </w:r>
      <w:r w:rsidR="00BF022D" w:rsidRPr="00C35644">
        <w:rPr>
          <w:rFonts w:ascii="Arial" w:hAnsi="Arial" w:cs="Arial"/>
          <w:szCs w:val="22"/>
        </w:rPr>
        <w:softHyphen/>
        <w:t xml:space="preserve"> </w:t>
      </w:r>
      <w:r w:rsidR="00BF022D" w:rsidRPr="00C35644">
        <w:rPr>
          <w:rFonts w:ascii="Arial" w:hAnsi="Arial" w:cs="Arial"/>
          <w:szCs w:val="22"/>
        </w:rPr>
        <w:softHyphen/>
        <w:t>– машина не будет сохранена в справочник</w:t>
      </w:r>
    </w:p>
    <w:p w14:paraId="3A93B603" w14:textId="01CE7BE9" w:rsidR="00BB1934" w:rsidRPr="00C35644" w:rsidRDefault="00BB1934" w:rsidP="001E21F0">
      <w:pPr>
        <w:pStyle w:val="Standard"/>
        <w:spacing w:line="276" w:lineRule="auto"/>
        <w:jc w:val="both"/>
        <w:rPr>
          <w:rFonts w:ascii="Arial" w:hAnsi="Arial" w:cs="Arial"/>
          <w:szCs w:val="22"/>
        </w:rPr>
      </w:pPr>
      <w:r w:rsidRPr="00C35644">
        <w:rPr>
          <w:rFonts w:ascii="Arial" w:hAnsi="Arial" w:cs="Arial"/>
          <w:noProof/>
          <w:szCs w:val="22"/>
          <w:lang w:eastAsia="ru-RU" w:bidi="ar-SA"/>
        </w:rPr>
        <w:drawing>
          <wp:inline distT="0" distB="0" distL="0" distR="0" wp14:anchorId="6979CC5F" wp14:editId="376BD941">
            <wp:extent cx="222885" cy="21851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538" cy="238763"/>
                    </a:xfrm>
                    <a:prstGeom prst="rect">
                      <a:avLst/>
                    </a:prstGeom>
                  </pic:spPr>
                </pic:pic>
              </a:graphicData>
            </a:graphic>
          </wp:inline>
        </w:drawing>
      </w:r>
      <w:r w:rsidR="00BF022D" w:rsidRPr="00C35644">
        <w:rPr>
          <w:rFonts w:ascii="Arial" w:hAnsi="Arial" w:cs="Arial"/>
          <w:szCs w:val="22"/>
        </w:rPr>
        <w:t xml:space="preserve"> Трейлер </w:t>
      </w:r>
      <w:r w:rsidR="00BF022D" w:rsidRPr="00C35644">
        <w:rPr>
          <w:rFonts w:ascii="Arial" w:hAnsi="Arial" w:cs="Arial"/>
          <w:szCs w:val="22"/>
        </w:rPr>
        <w:softHyphen/>
        <w:t>– возможность провести несколько взвешиваний подряд, не освобождая весы.</w:t>
      </w:r>
    </w:p>
    <w:p w14:paraId="226E4D43" w14:textId="3AE72689" w:rsidR="00BF022D" w:rsidRPr="00C35644" w:rsidRDefault="00BF022D" w:rsidP="001E21F0">
      <w:pPr>
        <w:pStyle w:val="Standard"/>
        <w:spacing w:line="276" w:lineRule="auto"/>
        <w:ind w:firstLine="709"/>
        <w:jc w:val="both"/>
        <w:rPr>
          <w:rFonts w:ascii="Arial" w:hAnsi="Arial" w:cs="Arial"/>
          <w:szCs w:val="22"/>
        </w:rPr>
      </w:pPr>
      <w:r w:rsidRPr="00C35644">
        <w:rPr>
          <w:rFonts w:ascii="Arial" w:hAnsi="Arial" w:cs="Arial"/>
          <w:szCs w:val="22"/>
        </w:rPr>
        <w:t xml:space="preserve">Последний раздел формы служит для отображения и ввода пользователем сведений о значениях веса автомобиля, получаемых с подключенного оборудования: вес пустого автомобиля, вес автомобиля с грузом , вес груза по документам, автоматически производить расчет веса чистого груза (нетто), а также </w:t>
      </w:r>
      <w:r w:rsidRPr="00C35644">
        <w:rPr>
          <w:rFonts w:ascii="Arial" w:hAnsi="Arial" w:cs="Arial"/>
          <w:szCs w:val="22"/>
        </w:rPr>
        <w:lastRenderedPageBreak/>
        <w:t>вводить значение веса груза, указывать перегруз, указывать вес с корректировкой, цена за тонну, суму, корректировку, а также дополнительные сведения указываемое в сопроводительных документов, и рассчитывать разницу между весом груза по документам и фактическим весом груза.</w:t>
      </w:r>
    </w:p>
    <w:p w14:paraId="6B4C014F" w14:textId="27ECD9E6" w:rsidR="00BF022D" w:rsidRPr="00C35644" w:rsidRDefault="00BF022D" w:rsidP="001E21F0">
      <w:pPr>
        <w:pStyle w:val="Standard"/>
        <w:spacing w:line="276" w:lineRule="auto"/>
        <w:ind w:firstLine="709"/>
        <w:jc w:val="both"/>
        <w:rPr>
          <w:rFonts w:ascii="Arial" w:hAnsi="Arial" w:cs="Arial"/>
          <w:szCs w:val="22"/>
        </w:rPr>
      </w:pPr>
      <w:r w:rsidRPr="00C35644">
        <w:rPr>
          <w:rFonts w:ascii="Arial" w:hAnsi="Arial" w:cs="Arial"/>
          <w:szCs w:val="22"/>
        </w:rPr>
        <w:t>Кнопки ввода значений:</w:t>
      </w:r>
    </w:p>
    <w:p w14:paraId="44700400" w14:textId="089C14DA" w:rsidR="00BF022D" w:rsidRPr="00C35644" w:rsidRDefault="00BF022D" w:rsidP="001E21F0">
      <w:pPr>
        <w:pStyle w:val="Standard"/>
        <w:spacing w:line="276" w:lineRule="auto"/>
        <w:jc w:val="both"/>
        <w:rPr>
          <w:rFonts w:ascii="Arial" w:hAnsi="Arial" w:cs="Arial"/>
          <w:szCs w:val="22"/>
        </w:rPr>
      </w:pPr>
      <w:r w:rsidRPr="00C35644">
        <w:rPr>
          <w:rFonts w:ascii="Arial" w:hAnsi="Arial" w:cs="Arial"/>
          <w:noProof/>
          <w:szCs w:val="22"/>
          <w:lang w:eastAsia="ru-RU" w:bidi="ar-SA"/>
        </w:rPr>
        <w:drawing>
          <wp:inline distT="0" distB="0" distL="0" distR="0" wp14:anchorId="7E851CBD" wp14:editId="53AC6DC7">
            <wp:extent cx="209550" cy="2000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550" cy="200025"/>
                    </a:xfrm>
                    <a:prstGeom prst="rect">
                      <a:avLst/>
                    </a:prstGeom>
                  </pic:spPr>
                </pic:pic>
              </a:graphicData>
            </a:graphic>
          </wp:inline>
        </w:drawing>
      </w:r>
      <w:r w:rsidRPr="00C35644">
        <w:rPr>
          <w:rFonts w:ascii="Arial" w:hAnsi="Arial" w:cs="Arial"/>
          <w:szCs w:val="22"/>
        </w:rPr>
        <w:t xml:space="preserve"> Записать вес – при нажатии сохраняет значение на весах в поле</w:t>
      </w:r>
      <w:r w:rsidR="002D419B" w:rsidRPr="00C35644">
        <w:rPr>
          <w:rFonts w:ascii="Arial" w:hAnsi="Arial" w:cs="Arial"/>
          <w:szCs w:val="22"/>
        </w:rPr>
        <w:t>.</w:t>
      </w:r>
    </w:p>
    <w:p w14:paraId="51846537" w14:textId="21E621B7" w:rsidR="0060261C" w:rsidRPr="00C35644" w:rsidRDefault="001A0775" w:rsidP="001E21F0">
      <w:pPr>
        <w:pStyle w:val="Standard"/>
        <w:spacing w:line="276" w:lineRule="auto"/>
        <w:jc w:val="both"/>
        <w:rPr>
          <w:rFonts w:ascii="Arial" w:hAnsi="Arial" w:cs="Arial"/>
          <w:szCs w:val="22"/>
        </w:rPr>
      </w:pPr>
      <w:r>
        <w:rPr>
          <w:rFonts w:ascii="Arial" w:hAnsi="Arial" w:cs="Arial"/>
          <w:szCs w:val="22"/>
        </w:rPr>
        <w:pict w14:anchorId="34FDE36E">
          <v:shape id="Рисунок 10" o:spid="_x0000_i1027" type="#_x0000_t75" style="width:15.75pt;height:13.5pt;visibility:visible;mso-wrap-style:square" o:bullet="t">
            <v:imagedata r:id="rId20" o:title=""/>
          </v:shape>
        </w:pict>
      </w:r>
      <w:r w:rsidR="00BF022D" w:rsidRPr="00C35644">
        <w:rPr>
          <w:rFonts w:ascii="Arial" w:hAnsi="Arial" w:cs="Arial"/>
          <w:szCs w:val="22"/>
        </w:rPr>
        <w:t xml:space="preserve"> Удалить вес</w:t>
      </w:r>
      <w:r w:rsidR="002D419B" w:rsidRPr="00C35644">
        <w:rPr>
          <w:rFonts w:ascii="Arial" w:hAnsi="Arial" w:cs="Arial"/>
          <w:szCs w:val="22"/>
        </w:rPr>
        <w:t xml:space="preserve"> – при нажатии удаляет значение из поля.</w:t>
      </w:r>
    </w:p>
    <w:p w14:paraId="5925860E" w14:textId="26630D8C" w:rsidR="00D21F41" w:rsidRPr="006E1E6E" w:rsidRDefault="008B2C23" w:rsidP="001E21F0">
      <w:pPr>
        <w:rPr>
          <w:rFonts w:ascii="Arial" w:eastAsiaTheme="majorEastAsia" w:hAnsi="Arial" w:cs="Arial"/>
          <w:color w:val="262626" w:themeColor="text1" w:themeTint="D9"/>
          <w:sz w:val="40"/>
          <w:szCs w:val="40"/>
        </w:rPr>
      </w:pPr>
      <w:r>
        <w:rPr>
          <w:noProof/>
        </w:rPr>
        <w:drawing>
          <wp:inline distT="0" distB="0" distL="0" distR="0" wp14:anchorId="6FF20437" wp14:editId="3298AE4A">
            <wp:extent cx="847725" cy="2286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7725" cy="228600"/>
                    </a:xfrm>
                    <a:prstGeom prst="rect">
                      <a:avLst/>
                    </a:prstGeom>
                  </pic:spPr>
                </pic:pic>
              </a:graphicData>
            </a:graphic>
          </wp:inline>
        </w:drawing>
      </w:r>
      <w:r>
        <w:rPr>
          <w:rFonts w:ascii="Arial" w:hAnsi="Arial" w:cs="Arial"/>
        </w:rPr>
        <w:t xml:space="preserve"> </w:t>
      </w:r>
      <w:r w:rsidRPr="00BA0C5E">
        <w:rPr>
          <w:rFonts w:ascii="Arial" w:hAnsi="Arial" w:cs="Arial"/>
          <w:sz w:val="24"/>
          <w:szCs w:val="24"/>
        </w:rPr>
        <w:t>Вы можете завершить взвешивание не открывая форму заново</w:t>
      </w:r>
      <w:r w:rsidRPr="006E1E6E">
        <w:rPr>
          <w:rFonts w:ascii="Arial" w:hAnsi="Arial" w:cs="Arial"/>
        </w:rPr>
        <w:t xml:space="preserve"> </w:t>
      </w:r>
      <w:r w:rsidR="00D21F41" w:rsidRPr="006E1E6E">
        <w:rPr>
          <w:rFonts w:ascii="Arial" w:hAnsi="Arial" w:cs="Arial"/>
        </w:rPr>
        <w:br w:type="page"/>
      </w:r>
    </w:p>
    <w:p w14:paraId="2AF80384" w14:textId="4A2336D9" w:rsidR="003F7FF7" w:rsidRPr="006E1E6E" w:rsidRDefault="003F7FF7" w:rsidP="003F7FF7">
      <w:pPr>
        <w:pStyle w:val="1"/>
        <w:spacing w:line="276" w:lineRule="auto"/>
        <w:rPr>
          <w:rFonts w:ascii="Arial" w:hAnsi="Arial" w:cs="Arial"/>
        </w:rPr>
      </w:pPr>
      <w:bookmarkStart w:id="5" w:name="_Toc33530074"/>
      <w:r>
        <w:rPr>
          <w:rFonts w:ascii="Arial" w:hAnsi="Arial" w:cs="Arial"/>
        </w:rPr>
        <w:lastRenderedPageBreak/>
        <w:t>Работа с несколькими весами</w:t>
      </w:r>
      <w:bookmarkEnd w:id="5"/>
    </w:p>
    <w:p w14:paraId="38303D4E" w14:textId="306CC06E" w:rsidR="003F7FF7" w:rsidRPr="00C35644" w:rsidRDefault="003F7FF7" w:rsidP="003F7FF7">
      <w:pPr>
        <w:ind w:firstLine="708"/>
        <w:rPr>
          <w:rFonts w:ascii="Arial" w:hAnsi="Arial" w:cs="Arial"/>
          <w:sz w:val="24"/>
          <w:szCs w:val="22"/>
        </w:rPr>
      </w:pPr>
      <w:r w:rsidRPr="00C35644">
        <w:rPr>
          <w:rFonts w:ascii="Arial" w:hAnsi="Arial" w:cs="Arial"/>
          <w:sz w:val="24"/>
          <w:szCs w:val="22"/>
        </w:rPr>
        <w:t>Работа с несколькими весами производится после добавления в настройках нового подключения</w:t>
      </w:r>
      <w:r w:rsidR="00C35644">
        <w:rPr>
          <w:rFonts w:ascii="Arial" w:hAnsi="Arial" w:cs="Arial"/>
          <w:sz w:val="24"/>
          <w:szCs w:val="22"/>
        </w:rPr>
        <w:t xml:space="preserve"> </w:t>
      </w:r>
      <w:r w:rsidRPr="00C35644">
        <w:rPr>
          <w:rFonts w:ascii="Arial" w:hAnsi="Arial" w:cs="Arial"/>
          <w:sz w:val="24"/>
          <w:szCs w:val="22"/>
        </w:rPr>
        <w:t>(см стр</w:t>
      </w:r>
      <w:r w:rsidR="00C35644">
        <w:rPr>
          <w:rFonts w:ascii="Arial" w:hAnsi="Arial" w:cs="Arial"/>
          <w:sz w:val="24"/>
          <w:szCs w:val="22"/>
        </w:rPr>
        <w:t>.11</w:t>
      </w:r>
      <w:r w:rsidRPr="00C35644">
        <w:rPr>
          <w:rFonts w:ascii="Arial" w:hAnsi="Arial" w:cs="Arial"/>
          <w:sz w:val="24"/>
          <w:szCs w:val="22"/>
        </w:rPr>
        <w:t xml:space="preserve">). Переключение между весами происходит с помощью </w:t>
      </w:r>
      <w:r w:rsidR="00AF1D54" w:rsidRPr="00C35644">
        <w:rPr>
          <w:rFonts w:ascii="Arial" w:hAnsi="Arial" w:cs="Arial"/>
          <w:sz w:val="24"/>
          <w:szCs w:val="22"/>
        </w:rPr>
        <w:t>пользовательского интерфейса в виде кнопок-переключателей</w:t>
      </w:r>
      <w:r w:rsidR="00C35644">
        <w:rPr>
          <w:rFonts w:ascii="Arial" w:hAnsi="Arial" w:cs="Arial"/>
          <w:sz w:val="24"/>
          <w:szCs w:val="22"/>
        </w:rPr>
        <w:t>, представленных на рисунке 4.</w:t>
      </w:r>
      <w:r w:rsidR="00AF1D54" w:rsidRPr="00C35644">
        <w:rPr>
          <w:rFonts w:ascii="Arial" w:hAnsi="Arial" w:cs="Arial"/>
          <w:sz w:val="24"/>
          <w:szCs w:val="22"/>
        </w:rPr>
        <w:t xml:space="preserve"> </w:t>
      </w:r>
    </w:p>
    <w:p w14:paraId="27F66592" w14:textId="77777777" w:rsidR="00AF1D54" w:rsidRPr="00C35644" w:rsidRDefault="003F7FF7" w:rsidP="003F7FF7">
      <w:pPr>
        <w:ind w:firstLine="708"/>
        <w:rPr>
          <w:rFonts w:ascii="Arial" w:hAnsi="Arial" w:cs="Arial"/>
          <w:sz w:val="24"/>
          <w:szCs w:val="22"/>
        </w:rPr>
      </w:pPr>
      <w:r w:rsidRPr="00C35644">
        <w:rPr>
          <w:noProof/>
          <w:sz w:val="24"/>
          <w:szCs w:val="22"/>
          <w:lang w:eastAsia="ru-RU"/>
        </w:rPr>
        <w:drawing>
          <wp:inline distT="0" distB="0" distL="0" distR="0" wp14:anchorId="584BD66C" wp14:editId="14422C8E">
            <wp:extent cx="5026279" cy="742315"/>
            <wp:effectExtent l="0" t="0" r="317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67" t="410" r="35062" b="83614"/>
                    <a:stretch/>
                  </pic:blipFill>
                  <pic:spPr bwMode="auto">
                    <a:xfrm>
                      <a:off x="0" y="0"/>
                      <a:ext cx="5044602" cy="745021"/>
                    </a:xfrm>
                    <a:prstGeom prst="rect">
                      <a:avLst/>
                    </a:prstGeom>
                    <a:ln>
                      <a:noFill/>
                    </a:ln>
                    <a:extLst>
                      <a:ext uri="{53640926-AAD7-44D8-BBD7-CCE9431645EC}">
                        <a14:shadowObscured xmlns:a14="http://schemas.microsoft.com/office/drawing/2010/main"/>
                      </a:ext>
                    </a:extLst>
                  </pic:spPr>
                </pic:pic>
              </a:graphicData>
            </a:graphic>
          </wp:inline>
        </w:drawing>
      </w:r>
    </w:p>
    <w:p w14:paraId="2B091F9E" w14:textId="77777777" w:rsidR="00AF1D54" w:rsidRPr="00C35644" w:rsidRDefault="00AF1D54" w:rsidP="00AF1D54">
      <w:pPr>
        <w:spacing w:before="240"/>
        <w:ind w:firstLine="708"/>
        <w:jc w:val="center"/>
        <w:rPr>
          <w:rFonts w:ascii="Arial" w:hAnsi="Arial" w:cs="Arial"/>
          <w:sz w:val="24"/>
          <w:szCs w:val="22"/>
        </w:rPr>
      </w:pPr>
      <w:r w:rsidRPr="00C35644">
        <w:rPr>
          <w:rFonts w:ascii="Arial" w:hAnsi="Arial" w:cs="Arial"/>
          <w:sz w:val="24"/>
          <w:szCs w:val="22"/>
        </w:rPr>
        <w:t>Рисунок 4 – Несколько подключенных весов</w:t>
      </w:r>
    </w:p>
    <w:p w14:paraId="36D25EDA" w14:textId="5A8B9068" w:rsidR="00AF1D54" w:rsidRPr="00C35644" w:rsidRDefault="00AF1D54" w:rsidP="00AF1D54">
      <w:pPr>
        <w:spacing w:before="240"/>
        <w:ind w:firstLine="708"/>
        <w:jc w:val="both"/>
        <w:rPr>
          <w:rFonts w:ascii="Arial" w:hAnsi="Arial" w:cs="Arial"/>
          <w:sz w:val="24"/>
          <w:szCs w:val="22"/>
        </w:rPr>
      </w:pPr>
      <w:r w:rsidRPr="00C35644">
        <w:rPr>
          <w:noProof/>
          <w:sz w:val="24"/>
          <w:szCs w:val="22"/>
          <w:lang w:eastAsia="ru-RU"/>
        </w:rPr>
        <w:drawing>
          <wp:inline distT="0" distB="0" distL="0" distR="0" wp14:anchorId="21A6C581" wp14:editId="15F3A747">
            <wp:extent cx="361950" cy="3524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950" cy="352425"/>
                    </a:xfrm>
                    <a:prstGeom prst="rect">
                      <a:avLst/>
                    </a:prstGeom>
                  </pic:spPr>
                </pic:pic>
              </a:graphicData>
            </a:graphic>
          </wp:inline>
        </w:drawing>
      </w:r>
      <w:r w:rsidRPr="00C35644">
        <w:rPr>
          <w:rFonts w:ascii="Arial" w:hAnsi="Arial" w:cs="Arial"/>
          <w:sz w:val="24"/>
          <w:szCs w:val="22"/>
        </w:rPr>
        <w:t xml:space="preserve"> Зеленый цвет кнопки означает, что данные весы являются активными и значение, приходящие с них, будут использоваться в взвешивании и выводиться на счетчик главного меню.</w:t>
      </w:r>
    </w:p>
    <w:p w14:paraId="6A343F3B" w14:textId="77777777" w:rsidR="00C35644" w:rsidRPr="00C35644" w:rsidRDefault="00AF1D54" w:rsidP="00AF1D54">
      <w:pPr>
        <w:spacing w:before="240"/>
        <w:ind w:firstLine="708"/>
        <w:jc w:val="both"/>
        <w:rPr>
          <w:rFonts w:ascii="Arial" w:hAnsi="Arial" w:cs="Arial"/>
          <w:sz w:val="24"/>
          <w:szCs w:val="22"/>
        </w:rPr>
      </w:pPr>
      <w:r w:rsidRPr="00C35644">
        <w:rPr>
          <w:noProof/>
          <w:sz w:val="24"/>
          <w:szCs w:val="22"/>
          <w:lang w:eastAsia="ru-RU"/>
        </w:rPr>
        <w:drawing>
          <wp:inline distT="0" distB="0" distL="0" distR="0" wp14:anchorId="60881E53" wp14:editId="61003742">
            <wp:extent cx="352425" cy="3714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25" cy="371475"/>
                    </a:xfrm>
                    <a:prstGeom prst="rect">
                      <a:avLst/>
                    </a:prstGeom>
                  </pic:spPr>
                </pic:pic>
              </a:graphicData>
            </a:graphic>
          </wp:inline>
        </w:drawing>
      </w:r>
      <w:r w:rsidRPr="00C35644">
        <w:rPr>
          <w:rFonts w:ascii="Arial" w:hAnsi="Arial" w:cs="Arial"/>
          <w:sz w:val="24"/>
          <w:szCs w:val="22"/>
        </w:rPr>
        <w:t xml:space="preserve"> Красный цвет кнопки означает, что данные весы на текущий момент являются неактивными и их значение не будет использовано в взвешивании, однако автоматические взвеш</w:t>
      </w:r>
      <w:r w:rsidR="00C35644" w:rsidRPr="00C35644">
        <w:rPr>
          <w:rFonts w:ascii="Arial" w:hAnsi="Arial" w:cs="Arial"/>
          <w:sz w:val="24"/>
          <w:szCs w:val="22"/>
        </w:rPr>
        <w:t>ивания, без участия оператора, могут быть созданы.</w:t>
      </w:r>
    </w:p>
    <w:p w14:paraId="1BECDEB0" w14:textId="1AB8D2A7" w:rsidR="003F7FF7" w:rsidRPr="00AF1D54" w:rsidRDefault="00C35644" w:rsidP="00C35644">
      <w:pPr>
        <w:spacing w:before="240"/>
        <w:jc w:val="both"/>
        <w:rPr>
          <w:rFonts w:ascii="Arial" w:hAnsi="Arial" w:cs="Arial"/>
        </w:rPr>
      </w:pPr>
      <w:r w:rsidRPr="00C35644">
        <w:rPr>
          <w:noProof/>
          <w:sz w:val="24"/>
          <w:szCs w:val="22"/>
          <w:lang w:eastAsia="ru-RU"/>
        </w:rPr>
        <w:drawing>
          <wp:inline distT="0" distB="0" distL="0" distR="0" wp14:anchorId="3BE699A5" wp14:editId="18A1318D">
            <wp:extent cx="781050" cy="3524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81050" cy="352425"/>
                    </a:xfrm>
                    <a:prstGeom prst="rect">
                      <a:avLst/>
                    </a:prstGeom>
                  </pic:spPr>
                </pic:pic>
              </a:graphicData>
            </a:graphic>
          </wp:inline>
        </w:drawing>
      </w:r>
      <w:r w:rsidRPr="00C35644">
        <w:rPr>
          <w:rFonts w:ascii="Arial" w:hAnsi="Arial" w:cs="Arial"/>
          <w:sz w:val="24"/>
          <w:szCs w:val="22"/>
        </w:rPr>
        <w:t xml:space="preserve"> Счетчик показывает имя весов и полученное с них значение.</w:t>
      </w:r>
      <w:r w:rsidRPr="00C35644">
        <w:rPr>
          <w:rFonts w:ascii="Arial" w:hAnsi="Arial" w:cs="Arial"/>
          <w:sz w:val="22"/>
        </w:rPr>
        <w:t xml:space="preserve"> </w:t>
      </w:r>
      <w:r w:rsidR="003F7FF7">
        <w:rPr>
          <w:rFonts w:ascii="Arial" w:hAnsi="Arial" w:cs="Arial"/>
        </w:rPr>
        <w:br w:type="page"/>
      </w:r>
    </w:p>
    <w:p w14:paraId="35D91102" w14:textId="12568304" w:rsidR="0060261C" w:rsidRPr="006E1E6E" w:rsidRDefault="0060261C" w:rsidP="001E21F0">
      <w:pPr>
        <w:pStyle w:val="1"/>
        <w:spacing w:line="276" w:lineRule="auto"/>
        <w:rPr>
          <w:rFonts w:ascii="Arial" w:hAnsi="Arial" w:cs="Arial"/>
        </w:rPr>
      </w:pPr>
      <w:bookmarkStart w:id="6" w:name="_Toc33530075"/>
      <w:r w:rsidRPr="006E1E6E">
        <w:rPr>
          <w:rFonts w:ascii="Arial" w:hAnsi="Arial" w:cs="Arial"/>
        </w:rPr>
        <w:lastRenderedPageBreak/>
        <w:t>Журнал операций</w:t>
      </w:r>
      <w:bookmarkEnd w:id="6"/>
    </w:p>
    <w:p w14:paraId="65AF5D1E" w14:textId="77777777" w:rsidR="0060261C" w:rsidRPr="00C35644" w:rsidRDefault="0060261C" w:rsidP="001E21F0">
      <w:pPr>
        <w:pStyle w:val="Standard"/>
        <w:spacing w:line="276" w:lineRule="auto"/>
        <w:ind w:firstLine="567"/>
        <w:jc w:val="both"/>
        <w:rPr>
          <w:rFonts w:ascii="Arial" w:hAnsi="Arial" w:cs="Arial"/>
          <w:szCs w:val="22"/>
        </w:rPr>
      </w:pPr>
      <w:r w:rsidRPr="00C35644">
        <w:rPr>
          <w:rFonts w:ascii="Arial" w:hAnsi="Arial" w:cs="Arial"/>
          <w:szCs w:val="22"/>
        </w:rPr>
        <w:t>Назначение данной формы – просмотр информации о ранее проведенных взвешиваниях, возможность печати выходного документа по любой ранее проведенной операции взвешивания, а также выбор незавершенных взвешиваний (тех взвешиваний, при регистрации которых не было указано одно из обязательных значений веса) для ввода недостающей информации.</w:t>
      </w:r>
    </w:p>
    <w:p w14:paraId="620FFF23" w14:textId="24A9DF5B" w:rsidR="00C5246F" w:rsidRPr="00C35644" w:rsidRDefault="0060261C" w:rsidP="001E21F0">
      <w:pPr>
        <w:pStyle w:val="Standard"/>
        <w:spacing w:line="276" w:lineRule="auto"/>
        <w:jc w:val="both"/>
        <w:rPr>
          <w:rFonts w:ascii="Arial" w:hAnsi="Arial" w:cs="Arial"/>
          <w:szCs w:val="22"/>
        </w:rPr>
      </w:pPr>
      <w:r w:rsidRPr="00C35644">
        <w:rPr>
          <w:rFonts w:ascii="Arial" w:hAnsi="Arial" w:cs="Arial"/>
          <w:szCs w:val="22"/>
        </w:rPr>
        <w:t xml:space="preserve">Форма располагается в главном меню — Операции — Журнал операций. Внешний вид приложения с запущенной формой Журнал операций представлен на рисунке </w:t>
      </w:r>
      <w:r w:rsidR="006E1E6E" w:rsidRPr="00C35644">
        <w:rPr>
          <w:rFonts w:ascii="Arial" w:hAnsi="Arial" w:cs="Arial"/>
          <w:szCs w:val="22"/>
        </w:rPr>
        <w:t>4</w:t>
      </w:r>
      <w:r w:rsidRPr="00C35644">
        <w:rPr>
          <w:rFonts w:ascii="Arial" w:hAnsi="Arial" w:cs="Arial"/>
          <w:szCs w:val="22"/>
        </w:rPr>
        <w:t>.</w:t>
      </w:r>
    </w:p>
    <w:p w14:paraId="40BFC36A" w14:textId="77777777" w:rsidR="00C5246F" w:rsidRPr="00C35644" w:rsidRDefault="00C5246F" w:rsidP="00C5246F">
      <w:pPr>
        <w:pStyle w:val="Standard"/>
        <w:spacing w:line="276" w:lineRule="auto"/>
        <w:jc w:val="center"/>
        <w:rPr>
          <w:rFonts w:ascii="Arial" w:hAnsi="Arial" w:cs="Arial"/>
          <w:noProof/>
          <w:sz w:val="28"/>
        </w:rPr>
      </w:pPr>
    </w:p>
    <w:p w14:paraId="3432ED6A" w14:textId="286FD143" w:rsidR="00C5246F" w:rsidRPr="00C35644" w:rsidRDefault="00C5246F" w:rsidP="00C5246F">
      <w:pPr>
        <w:pStyle w:val="Standard"/>
        <w:spacing w:line="276" w:lineRule="auto"/>
        <w:jc w:val="center"/>
        <w:rPr>
          <w:rFonts w:ascii="Arial" w:hAnsi="Arial" w:cs="Arial"/>
          <w:szCs w:val="22"/>
        </w:rPr>
      </w:pPr>
      <w:r w:rsidRPr="00C35644">
        <w:rPr>
          <w:rFonts w:ascii="Arial" w:hAnsi="Arial" w:cs="Arial"/>
          <w:noProof/>
          <w:sz w:val="28"/>
          <w:lang w:eastAsia="ru-RU" w:bidi="ar-SA"/>
        </w:rPr>
        <w:drawing>
          <wp:inline distT="0" distB="0" distL="0" distR="0" wp14:anchorId="1A58E03C" wp14:editId="4A8537DF">
            <wp:extent cx="5940425" cy="1717482"/>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51564"/>
                    <a:stretch/>
                  </pic:blipFill>
                  <pic:spPr bwMode="auto">
                    <a:xfrm>
                      <a:off x="0" y="0"/>
                      <a:ext cx="5940425" cy="1717482"/>
                    </a:xfrm>
                    <a:prstGeom prst="rect">
                      <a:avLst/>
                    </a:prstGeom>
                    <a:ln>
                      <a:noFill/>
                    </a:ln>
                    <a:extLst>
                      <a:ext uri="{53640926-AAD7-44D8-BBD7-CCE9431645EC}">
                        <a14:shadowObscured xmlns:a14="http://schemas.microsoft.com/office/drawing/2010/main"/>
                      </a:ext>
                    </a:extLst>
                  </pic:spPr>
                </pic:pic>
              </a:graphicData>
            </a:graphic>
          </wp:inline>
        </w:drawing>
      </w:r>
    </w:p>
    <w:p w14:paraId="64BBB84D" w14:textId="521CA275" w:rsidR="00C5246F" w:rsidRPr="00C35644" w:rsidRDefault="00C5246F" w:rsidP="00C5246F">
      <w:pPr>
        <w:pStyle w:val="Standard"/>
        <w:spacing w:line="276" w:lineRule="auto"/>
        <w:jc w:val="center"/>
        <w:rPr>
          <w:rFonts w:ascii="Arial" w:hAnsi="Arial" w:cs="Arial"/>
          <w:szCs w:val="22"/>
          <w:lang w:val="en-US"/>
        </w:rPr>
      </w:pPr>
    </w:p>
    <w:p w14:paraId="2F9145B6" w14:textId="11EA037B" w:rsidR="00C5246F" w:rsidRPr="00C35644" w:rsidRDefault="00C5246F" w:rsidP="00C5246F">
      <w:pPr>
        <w:pStyle w:val="Standard"/>
        <w:spacing w:line="276" w:lineRule="auto"/>
        <w:jc w:val="center"/>
        <w:rPr>
          <w:rFonts w:ascii="Arial" w:hAnsi="Arial" w:cs="Arial"/>
          <w:szCs w:val="22"/>
        </w:rPr>
      </w:pPr>
      <w:r w:rsidRPr="00C35644">
        <w:rPr>
          <w:rFonts w:ascii="Arial" w:hAnsi="Arial" w:cs="Arial"/>
          <w:szCs w:val="22"/>
        </w:rPr>
        <w:t xml:space="preserve">Рисунок </w:t>
      </w:r>
      <w:r w:rsidR="006E1E6E" w:rsidRPr="00C35644">
        <w:rPr>
          <w:rFonts w:ascii="Arial" w:hAnsi="Arial" w:cs="Arial"/>
          <w:szCs w:val="22"/>
        </w:rPr>
        <w:t>4</w:t>
      </w:r>
      <w:r w:rsidRPr="00C35644">
        <w:rPr>
          <w:rFonts w:ascii="Arial" w:hAnsi="Arial" w:cs="Arial"/>
          <w:szCs w:val="22"/>
        </w:rPr>
        <w:t xml:space="preserve"> – Журнал операций</w:t>
      </w:r>
    </w:p>
    <w:p w14:paraId="14920B32" w14:textId="77777777" w:rsidR="00C5246F" w:rsidRPr="00C35644" w:rsidRDefault="00C5246F" w:rsidP="00C5246F">
      <w:pPr>
        <w:pStyle w:val="Standard"/>
        <w:spacing w:line="276" w:lineRule="auto"/>
        <w:jc w:val="center"/>
        <w:rPr>
          <w:rFonts w:ascii="Arial" w:hAnsi="Arial" w:cs="Arial"/>
          <w:szCs w:val="22"/>
        </w:rPr>
      </w:pPr>
    </w:p>
    <w:p w14:paraId="3E9EC69F" w14:textId="77AA17E7" w:rsidR="0060261C" w:rsidRPr="00C35644" w:rsidRDefault="0060261C" w:rsidP="001E21F0">
      <w:pPr>
        <w:pStyle w:val="Standard"/>
        <w:spacing w:line="276" w:lineRule="auto"/>
        <w:ind w:firstLine="708"/>
        <w:jc w:val="both"/>
        <w:rPr>
          <w:rFonts w:ascii="Arial" w:hAnsi="Arial" w:cs="Arial"/>
          <w:szCs w:val="22"/>
        </w:rPr>
      </w:pPr>
      <w:r w:rsidRPr="00C35644">
        <w:rPr>
          <w:rFonts w:ascii="Arial" w:hAnsi="Arial" w:cs="Arial"/>
          <w:szCs w:val="22"/>
        </w:rPr>
        <w:t>В списке взвешиваний белым цветом выделяется текущая строка, желтым отмечаются взвешивания, произведенные без оператора, красным отмечаются строки с незавершенными взвешиваниям.</w:t>
      </w:r>
    </w:p>
    <w:p w14:paraId="56ADB144" w14:textId="0BB84169" w:rsidR="0060261C" w:rsidRPr="00C35644" w:rsidRDefault="0060261C" w:rsidP="001E21F0">
      <w:pPr>
        <w:pStyle w:val="Standard"/>
        <w:spacing w:line="276" w:lineRule="auto"/>
        <w:jc w:val="both"/>
        <w:rPr>
          <w:rFonts w:ascii="Arial" w:hAnsi="Arial" w:cs="Arial"/>
          <w:szCs w:val="22"/>
        </w:rPr>
      </w:pPr>
      <w:r w:rsidRPr="00C35644">
        <w:rPr>
          <w:rFonts w:ascii="Arial" w:hAnsi="Arial" w:cs="Arial"/>
          <w:szCs w:val="22"/>
        </w:rPr>
        <w:tab/>
        <w:t>В верхней части располагается панель инструментов со следующими кнопками:</w:t>
      </w:r>
    </w:p>
    <w:p w14:paraId="302276AD" w14:textId="35A22AEE" w:rsidR="0060261C" w:rsidRPr="00C35644" w:rsidRDefault="0060261C" w:rsidP="001E21F0">
      <w:pPr>
        <w:pStyle w:val="Standard"/>
        <w:spacing w:line="276" w:lineRule="auto"/>
        <w:jc w:val="both"/>
        <w:rPr>
          <w:rFonts w:ascii="Arial" w:hAnsi="Arial" w:cs="Arial"/>
          <w:szCs w:val="22"/>
        </w:rPr>
      </w:pPr>
      <w:r w:rsidRPr="00C35644">
        <w:rPr>
          <w:rFonts w:ascii="Arial" w:hAnsi="Arial" w:cs="Arial"/>
          <w:noProof/>
          <w:szCs w:val="22"/>
          <w:lang w:eastAsia="ru-RU" w:bidi="ar-SA"/>
        </w:rPr>
        <w:drawing>
          <wp:inline distT="0" distB="0" distL="0" distR="0" wp14:anchorId="31B6C4FD" wp14:editId="4BAFE877">
            <wp:extent cx="238125" cy="2381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 cy="238125"/>
                    </a:xfrm>
                    <a:prstGeom prst="rect">
                      <a:avLst/>
                    </a:prstGeom>
                  </pic:spPr>
                </pic:pic>
              </a:graphicData>
            </a:graphic>
          </wp:inline>
        </w:drawing>
      </w:r>
      <w:r w:rsidRPr="00C35644">
        <w:rPr>
          <w:rFonts w:ascii="Arial" w:hAnsi="Arial" w:cs="Arial"/>
          <w:szCs w:val="22"/>
        </w:rPr>
        <w:t xml:space="preserve"> Создать взвешивание – открывает окно взвешивания.</w:t>
      </w:r>
    </w:p>
    <w:p w14:paraId="2955B9DD" w14:textId="34E93CD9" w:rsidR="0060261C" w:rsidRPr="00C35644" w:rsidRDefault="0060261C" w:rsidP="001E21F0">
      <w:pPr>
        <w:pStyle w:val="Standard"/>
        <w:spacing w:line="276" w:lineRule="auto"/>
        <w:jc w:val="both"/>
        <w:rPr>
          <w:rFonts w:ascii="Arial" w:hAnsi="Arial" w:cs="Arial"/>
          <w:szCs w:val="22"/>
        </w:rPr>
      </w:pPr>
      <w:r w:rsidRPr="00C35644">
        <w:rPr>
          <w:rFonts w:ascii="Arial" w:hAnsi="Arial" w:cs="Arial"/>
          <w:noProof/>
          <w:szCs w:val="22"/>
          <w:lang w:eastAsia="ru-RU" w:bidi="ar-SA"/>
        </w:rPr>
        <w:drawing>
          <wp:inline distT="0" distB="0" distL="0" distR="0" wp14:anchorId="105E6E7C" wp14:editId="11C14173">
            <wp:extent cx="219075" cy="223457"/>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866" cy="230384"/>
                    </a:xfrm>
                    <a:prstGeom prst="rect">
                      <a:avLst/>
                    </a:prstGeom>
                  </pic:spPr>
                </pic:pic>
              </a:graphicData>
            </a:graphic>
          </wp:inline>
        </w:drawing>
      </w:r>
      <w:r w:rsidRPr="00C35644">
        <w:rPr>
          <w:rFonts w:ascii="Arial" w:hAnsi="Arial" w:cs="Arial"/>
          <w:szCs w:val="22"/>
        </w:rPr>
        <w:t xml:space="preserve"> Редактировать взвешивание – открывает форму для завершения взвешивания (выделено красным цветом).</w:t>
      </w:r>
    </w:p>
    <w:p w14:paraId="7A4FD0C7" w14:textId="68879843" w:rsidR="0060261C" w:rsidRPr="00C35644" w:rsidRDefault="0060261C" w:rsidP="001E21F0">
      <w:pPr>
        <w:pStyle w:val="Standard"/>
        <w:spacing w:line="276" w:lineRule="auto"/>
        <w:jc w:val="both"/>
        <w:rPr>
          <w:rFonts w:ascii="Arial" w:hAnsi="Arial" w:cs="Arial"/>
          <w:szCs w:val="22"/>
        </w:rPr>
      </w:pPr>
      <w:r w:rsidRPr="00C35644">
        <w:rPr>
          <w:rFonts w:ascii="Arial" w:hAnsi="Arial" w:cs="Arial"/>
          <w:noProof/>
          <w:szCs w:val="22"/>
          <w:lang w:eastAsia="ru-RU" w:bidi="ar-SA"/>
        </w:rPr>
        <w:drawing>
          <wp:inline distT="0" distB="0" distL="0" distR="0" wp14:anchorId="30312BBF" wp14:editId="3797F40B">
            <wp:extent cx="238539" cy="238539"/>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234" cy="243234"/>
                    </a:xfrm>
                    <a:prstGeom prst="rect">
                      <a:avLst/>
                    </a:prstGeom>
                  </pic:spPr>
                </pic:pic>
              </a:graphicData>
            </a:graphic>
          </wp:inline>
        </w:drawing>
      </w:r>
      <w:r w:rsidRPr="00C35644">
        <w:rPr>
          <w:rFonts w:ascii="Arial" w:hAnsi="Arial" w:cs="Arial"/>
          <w:szCs w:val="22"/>
        </w:rPr>
        <w:t xml:space="preserve"> Обновить таблицу – обновляет данные в таблице.</w:t>
      </w:r>
    </w:p>
    <w:p w14:paraId="5588068A" w14:textId="47CE3D1A" w:rsidR="00D21F41" w:rsidRPr="00C35644" w:rsidRDefault="0060261C" w:rsidP="001E21F0">
      <w:pPr>
        <w:pStyle w:val="Standard"/>
        <w:spacing w:line="276" w:lineRule="auto"/>
        <w:jc w:val="both"/>
        <w:rPr>
          <w:rFonts w:ascii="Arial" w:hAnsi="Arial" w:cs="Arial"/>
          <w:szCs w:val="22"/>
        </w:rPr>
      </w:pPr>
      <w:r w:rsidRPr="00C35644">
        <w:rPr>
          <w:rFonts w:ascii="Arial" w:hAnsi="Arial" w:cs="Arial"/>
          <w:noProof/>
          <w:szCs w:val="22"/>
          <w:lang w:eastAsia="ru-RU" w:bidi="ar-SA"/>
        </w:rPr>
        <w:drawing>
          <wp:inline distT="0" distB="0" distL="0" distR="0" wp14:anchorId="0907F01E" wp14:editId="10936693">
            <wp:extent cx="304800" cy="2286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4800" cy="228600"/>
                    </a:xfrm>
                    <a:prstGeom prst="rect">
                      <a:avLst/>
                    </a:prstGeom>
                  </pic:spPr>
                </pic:pic>
              </a:graphicData>
            </a:graphic>
          </wp:inline>
        </w:drawing>
      </w:r>
      <w:r w:rsidRPr="00C35644">
        <w:rPr>
          <w:rFonts w:ascii="Arial" w:hAnsi="Arial" w:cs="Arial"/>
          <w:szCs w:val="22"/>
        </w:rPr>
        <w:t xml:space="preserve"> Печать –открывает выпадающее меню печати отчета</w:t>
      </w:r>
      <w:r w:rsidR="00D21F41" w:rsidRPr="00C35644">
        <w:rPr>
          <w:rFonts w:ascii="Arial" w:hAnsi="Arial" w:cs="Arial"/>
          <w:szCs w:val="22"/>
        </w:rPr>
        <w:t xml:space="preserve"> для выбранного взвешивания.</w:t>
      </w:r>
    </w:p>
    <w:p w14:paraId="4E0AEB35" w14:textId="7D347473" w:rsidR="00D21F41" w:rsidRPr="00C35644" w:rsidRDefault="00D21F41" w:rsidP="001E21F0">
      <w:pPr>
        <w:pStyle w:val="Standard"/>
        <w:spacing w:line="276" w:lineRule="auto"/>
        <w:jc w:val="both"/>
        <w:rPr>
          <w:rFonts w:ascii="Arial" w:hAnsi="Arial" w:cs="Arial"/>
          <w:szCs w:val="22"/>
        </w:rPr>
      </w:pPr>
      <w:r w:rsidRPr="00C35644">
        <w:rPr>
          <w:rFonts w:ascii="Arial" w:hAnsi="Arial" w:cs="Arial"/>
          <w:szCs w:val="22"/>
        </w:rPr>
        <w:t>Критерии для отображения взвешиваний.</w:t>
      </w:r>
    </w:p>
    <w:p w14:paraId="20185C38" w14:textId="2A7308E8" w:rsidR="00D21F41" w:rsidRPr="00C35644" w:rsidRDefault="00D21F41" w:rsidP="001E21F0">
      <w:pPr>
        <w:pStyle w:val="Standard"/>
        <w:spacing w:line="276" w:lineRule="auto"/>
        <w:jc w:val="both"/>
        <w:rPr>
          <w:rFonts w:ascii="Arial" w:hAnsi="Arial" w:cs="Arial"/>
          <w:szCs w:val="22"/>
        </w:rPr>
      </w:pPr>
      <w:r w:rsidRPr="00C35644">
        <w:rPr>
          <w:rFonts w:ascii="Arial" w:hAnsi="Arial" w:cs="Arial"/>
          <w:noProof/>
          <w:szCs w:val="22"/>
          <w:lang w:eastAsia="ru-RU" w:bidi="ar-SA"/>
        </w:rPr>
        <w:drawing>
          <wp:inline distT="0" distB="0" distL="0" distR="0" wp14:anchorId="24A7D2D3" wp14:editId="554FBF0B">
            <wp:extent cx="238125" cy="2476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25" cy="247650"/>
                    </a:xfrm>
                    <a:prstGeom prst="rect">
                      <a:avLst/>
                    </a:prstGeom>
                  </pic:spPr>
                </pic:pic>
              </a:graphicData>
            </a:graphic>
          </wp:inline>
        </w:drawing>
      </w:r>
      <w:r w:rsidRPr="00C35644">
        <w:rPr>
          <w:rFonts w:ascii="Arial" w:hAnsi="Arial" w:cs="Arial"/>
          <w:szCs w:val="22"/>
        </w:rPr>
        <w:t xml:space="preserve"> Показывать завершенные взвешивания</w:t>
      </w:r>
    </w:p>
    <w:p w14:paraId="7BE8527B" w14:textId="752EA027" w:rsidR="0060261C" w:rsidRPr="00C35644" w:rsidRDefault="00D21F41" w:rsidP="001E21F0">
      <w:pPr>
        <w:pStyle w:val="Standard"/>
        <w:spacing w:line="276" w:lineRule="auto"/>
        <w:jc w:val="both"/>
        <w:rPr>
          <w:rFonts w:ascii="Arial" w:hAnsi="Arial" w:cs="Arial"/>
          <w:szCs w:val="22"/>
        </w:rPr>
      </w:pPr>
      <w:r w:rsidRPr="00C35644">
        <w:rPr>
          <w:rFonts w:ascii="Arial" w:hAnsi="Arial" w:cs="Arial"/>
          <w:noProof/>
          <w:szCs w:val="22"/>
          <w:lang w:eastAsia="ru-RU" w:bidi="ar-SA"/>
        </w:rPr>
        <w:drawing>
          <wp:inline distT="0" distB="0" distL="0" distR="0" wp14:anchorId="26A973C1" wp14:editId="4DCA85E9">
            <wp:extent cx="238125" cy="2381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8125" cy="238125"/>
                    </a:xfrm>
                    <a:prstGeom prst="rect">
                      <a:avLst/>
                    </a:prstGeom>
                  </pic:spPr>
                </pic:pic>
              </a:graphicData>
            </a:graphic>
          </wp:inline>
        </w:drawing>
      </w:r>
      <w:r w:rsidR="0060261C" w:rsidRPr="00C35644">
        <w:rPr>
          <w:rFonts w:ascii="Arial" w:hAnsi="Arial" w:cs="Arial"/>
          <w:szCs w:val="22"/>
        </w:rPr>
        <w:t xml:space="preserve"> </w:t>
      </w:r>
      <w:r w:rsidRPr="00C35644">
        <w:rPr>
          <w:rFonts w:ascii="Arial" w:hAnsi="Arial" w:cs="Arial"/>
          <w:szCs w:val="22"/>
        </w:rPr>
        <w:t>Показывать незавершенные взвешивания</w:t>
      </w:r>
    </w:p>
    <w:p w14:paraId="573D9835" w14:textId="2A128D58" w:rsidR="00D21F41" w:rsidRPr="00C35644" w:rsidRDefault="00D21F41" w:rsidP="001E21F0">
      <w:pPr>
        <w:pStyle w:val="Standard"/>
        <w:spacing w:line="276" w:lineRule="auto"/>
        <w:jc w:val="both"/>
        <w:rPr>
          <w:rFonts w:ascii="Arial" w:hAnsi="Arial" w:cs="Arial"/>
          <w:szCs w:val="22"/>
        </w:rPr>
      </w:pPr>
      <w:r w:rsidRPr="00C35644">
        <w:rPr>
          <w:rFonts w:ascii="Arial" w:hAnsi="Arial" w:cs="Arial"/>
          <w:noProof/>
          <w:szCs w:val="22"/>
          <w:lang w:eastAsia="ru-RU" w:bidi="ar-SA"/>
        </w:rPr>
        <w:drawing>
          <wp:inline distT="0" distB="0" distL="0" distR="0" wp14:anchorId="5B4C953F" wp14:editId="240689D9">
            <wp:extent cx="247650" cy="2381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7650" cy="238125"/>
                    </a:xfrm>
                    <a:prstGeom prst="rect">
                      <a:avLst/>
                    </a:prstGeom>
                  </pic:spPr>
                </pic:pic>
              </a:graphicData>
            </a:graphic>
          </wp:inline>
        </w:drawing>
      </w:r>
      <w:r w:rsidRPr="00C35644">
        <w:rPr>
          <w:rFonts w:ascii="Arial" w:hAnsi="Arial" w:cs="Arial"/>
          <w:szCs w:val="22"/>
        </w:rPr>
        <w:t xml:space="preserve"> Показывать взвешивания с видео</w:t>
      </w:r>
    </w:p>
    <w:p w14:paraId="4A268B7B" w14:textId="12E72049" w:rsidR="00D21F41" w:rsidRPr="00C35644" w:rsidRDefault="00D21F41" w:rsidP="001E21F0">
      <w:pPr>
        <w:pStyle w:val="Standard"/>
        <w:spacing w:line="276" w:lineRule="auto"/>
        <w:jc w:val="both"/>
        <w:rPr>
          <w:rFonts w:ascii="Arial" w:hAnsi="Arial" w:cs="Arial"/>
          <w:szCs w:val="22"/>
        </w:rPr>
      </w:pPr>
      <w:r w:rsidRPr="00C35644">
        <w:rPr>
          <w:rFonts w:ascii="Arial" w:hAnsi="Arial" w:cs="Arial"/>
          <w:noProof/>
          <w:szCs w:val="22"/>
          <w:lang w:eastAsia="ru-RU" w:bidi="ar-SA"/>
        </w:rPr>
        <w:drawing>
          <wp:inline distT="0" distB="0" distL="0" distR="0" wp14:anchorId="3152D5A3" wp14:editId="51DAA6B4">
            <wp:extent cx="238125" cy="2476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8125" cy="247650"/>
                    </a:xfrm>
                    <a:prstGeom prst="rect">
                      <a:avLst/>
                    </a:prstGeom>
                  </pic:spPr>
                </pic:pic>
              </a:graphicData>
            </a:graphic>
          </wp:inline>
        </w:drawing>
      </w:r>
      <w:r w:rsidRPr="00C35644">
        <w:rPr>
          <w:rFonts w:ascii="Arial" w:hAnsi="Arial" w:cs="Arial"/>
          <w:szCs w:val="22"/>
        </w:rPr>
        <w:t xml:space="preserve"> Показывать взвешивания без видео</w:t>
      </w:r>
    </w:p>
    <w:p w14:paraId="39081EAC" w14:textId="7A3903D5" w:rsidR="00D21F41" w:rsidRPr="006E1E6E" w:rsidRDefault="00D21F41" w:rsidP="001E21F0">
      <w:pPr>
        <w:rPr>
          <w:rFonts w:ascii="Arial" w:eastAsiaTheme="majorEastAsia" w:hAnsi="Arial" w:cs="Arial"/>
          <w:color w:val="262626" w:themeColor="text1" w:themeTint="D9"/>
          <w:sz w:val="40"/>
          <w:szCs w:val="40"/>
        </w:rPr>
      </w:pPr>
      <w:r w:rsidRPr="006E1E6E">
        <w:rPr>
          <w:rFonts w:ascii="Arial" w:hAnsi="Arial" w:cs="Arial"/>
        </w:rPr>
        <w:br w:type="page"/>
      </w:r>
    </w:p>
    <w:p w14:paraId="10D9BF6E" w14:textId="1805FEAE" w:rsidR="00AA525C" w:rsidRPr="006E1E6E" w:rsidRDefault="00AA525C" w:rsidP="001E21F0">
      <w:pPr>
        <w:pStyle w:val="1"/>
        <w:spacing w:line="276" w:lineRule="auto"/>
        <w:rPr>
          <w:rFonts w:ascii="Arial" w:hAnsi="Arial" w:cs="Arial"/>
        </w:rPr>
      </w:pPr>
      <w:bookmarkStart w:id="7" w:name="_Toc33530076"/>
      <w:r w:rsidRPr="006E1E6E">
        <w:rPr>
          <w:rFonts w:ascii="Arial" w:hAnsi="Arial" w:cs="Arial"/>
        </w:rPr>
        <w:lastRenderedPageBreak/>
        <w:t>Формирование отчетов</w:t>
      </w:r>
      <w:bookmarkEnd w:id="7"/>
    </w:p>
    <w:p w14:paraId="62D039DC" w14:textId="72E97260" w:rsidR="00AA525C" w:rsidRPr="00C35644" w:rsidRDefault="00AA525C" w:rsidP="001E21F0">
      <w:pPr>
        <w:pStyle w:val="Standard"/>
        <w:spacing w:line="276" w:lineRule="auto"/>
        <w:ind w:firstLine="567"/>
        <w:jc w:val="both"/>
        <w:rPr>
          <w:rFonts w:ascii="Arial" w:hAnsi="Arial" w:cs="Arial"/>
          <w:szCs w:val="22"/>
        </w:rPr>
      </w:pPr>
      <w:r w:rsidRPr="00C35644">
        <w:rPr>
          <w:rFonts w:ascii="Arial" w:hAnsi="Arial" w:cs="Arial"/>
          <w:szCs w:val="22"/>
        </w:rPr>
        <w:t xml:space="preserve">В системе доступны следующие виды отчетов – ежедневный, ежемесячный, детальный и суммарный по материалам. Их формирование осуществляется путем выбора соответствующего пункта из меню Отчеты. После выбора вида отчета на экране отображается форма, в которой необходимо ввести условия отбора данных для отчета. Внешний вид этой формы представлен на рисунке </w:t>
      </w:r>
      <w:r w:rsidR="006E1E6E" w:rsidRPr="00C35644">
        <w:rPr>
          <w:rFonts w:ascii="Arial" w:hAnsi="Arial" w:cs="Arial"/>
          <w:szCs w:val="22"/>
        </w:rPr>
        <w:t>5</w:t>
      </w:r>
      <w:r w:rsidRPr="00C35644">
        <w:rPr>
          <w:rFonts w:ascii="Arial" w:hAnsi="Arial" w:cs="Arial"/>
          <w:szCs w:val="22"/>
        </w:rPr>
        <w:t>.</w:t>
      </w:r>
    </w:p>
    <w:p w14:paraId="0247D1F2" w14:textId="77777777" w:rsidR="0060261C" w:rsidRPr="00C35644" w:rsidRDefault="0060261C" w:rsidP="001E21F0">
      <w:pPr>
        <w:pStyle w:val="Standard"/>
        <w:spacing w:line="276" w:lineRule="auto"/>
        <w:ind w:firstLine="567"/>
        <w:jc w:val="both"/>
        <w:rPr>
          <w:rFonts w:ascii="Arial" w:hAnsi="Arial" w:cs="Arial"/>
          <w:szCs w:val="22"/>
        </w:rPr>
      </w:pPr>
    </w:p>
    <w:p w14:paraId="346FA81B" w14:textId="60BE4AA4" w:rsidR="0060261C" w:rsidRPr="00C35644" w:rsidRDefault="0060261C" w:rsidP="001E21F0">
      <w:pPr>
        <w:pStyle w:val="Standard"/>
        <w:spacing w:line="276" w:lineRule="auto"/>
        <w:ind w:firstLine="567"/>
        <w:jc w:val="center"/>
        <w:rPr>
          <w:rFonts w:ascii="Arial" w:hAnsi="Arial" w:cs="Arial"/>
          <w:b/>
          <w:szCs w:val="22"/>
        </w:rPr>
      </w:pPr>
      <w:r w:rsidRPr="00C35644">
        <w:rPr>
          <w:rFonts w:ascii="Arial" w:hAnsi="Arial" w:cs="Arial"/>
          <w:noProof/>
          <w:szCs w:val="22"/>
          <w:lang w:eastAsia="ru-RU" w:bidi="ar-SA"/>
        </w:rPr>
        <w:drawing>
          <wp:inline distT="0" distB="0" distL="0" distR="0" wp14:anchorId="7BEB62A3" wp14:editId="27609845">
            <wp:extent cx="1685677" cy="2759547"/>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04167" cy="2789817"/>
                    </a:xfrm>
                    <a:prstGeom prst="rect">
                      <a:avLst/>
                    </a:prstGeom>
                  </pic:spPr>
                </pic:pic>
              </a:graphicData>
            </a:graphic>
          </wp:inline>
        </w:drawing>
      </w:r>
    </w:p>
    <w:p w14:paraId="7F425BC7" w14:textId="2FC7D835" w:rsidR="00C5246F" w:rsidRPr="00C35644" w:rsidRDefault="00C5246F" w:rsidP="001E21F0">
      <w:pPr>
        <w:pStyle w:val="Standard"/>
        <w:spacing w:line="276" w:lineRule="auto"/>
        <w:ind w:firstLine="567"/>
        <w:jc w:val="center"/>
        <w:rPr>
          <w:rFonts w:ascii="Arial" w:hAnsi="Arial" w:cs="Arial"/>
          <w:b/>
          <w:szCs w:val="22"/>
        </w:rPr>
      </w:pPr>
    </w:p>
    <w:p w14:paraId="20BE26EC" w14:textId="234EFF6E" w:rsidR="00C5246F" w:rsidRPr="00C35644" w:rsidRDefault="00C5246F" w:rsidP="001E21F0">
      <w:pPr>
        <w:pStyle w:val="Standard"/>
        <w:spacing w:line="276" w:lineRule="auto"/>
        <w:ind w:firstLine="567"/>
        <w:jc w:val="center"/>
        <w:rPr>
          <w:rFonts w:ascii="Arial" w:hAnsi="Arial" w:cs="Arial"/>
          <w:bCs/>
          <w:szCs w:val="22"/>
        </w:rPr>
      </w:pPr>
      <w:r w:rsidRPr="00C35644">
        <w:rPr>
          <w:rFonts w:ascii="Arial" w:hAnsi="Arial" w:cs="Arial"/>
          <w:bCs/>
          <w:szCs w:val="22"/>
        </w:rPr>
        <w:t xml:space="preserve">Рисунок </w:t>
      </w:r>
      <w:r w:rsidR="006E1E6E" w:rsidRPr="00C35644">
        <w:rPr>
          <w:rFonts w:ascii="Arial" w:hAnsi="Arial" w:cs="Arial"/>
          <w:bCs/>
          <w:szCs w:val="22"/>
        </w:rPr>
        <w:t>5</w:t>
      </w:r>
      <w:r w:rsidRPr="00C35644">
        <w:rPr>
          <w:rFonts w:ascii="Arial" w:hAnsi="Arial" w:cs="Arial"/>
          <w:bCs/>
          <w:szCs w:val="22"/>
        </w:rPr>
        <w:t xml:space="preserve"> – </w:t>
      </w:r>
      <w:r w:rsidR="006E1E6E" w:rsidRPr="00C35644">
        <w:rPr>
          <w:rFonts w:ascii="Arial" w:hAnsi="Arial" w:cs="Arial"/>
          <w:bCs/>
          <w:szCs w:val="22"/>
        </w:rPr>
        <w:t>Формирование отчетов</w:t>
      </w:r>
    </w:p>
    <w:p w14:paraId="003C96A0" w14:textId="77777777" w:rsidR="0060261C" w:rsidRPr="00C35644" w:rsidRDefault="0060261C" w:rsidP="001E21F0">
      <w:pPr>
        <w:pStyle w:val="Standard"/>
        <w:spacing w:line="276" w:lineRule="auto"/>
        <w:ind w:firstLine="567"/>
        <w:jc w:val="center"/>
        <w:rPr>
          <w:rFonts w:ascii="Arial" w:hAnsi="Arial" w:cs="Arial"/>
          <w:b/>
          <w:szCs w:val="22"/>
        </w:rPr>
      </w:pPr>
    </w:p>
    <w:p w14:paraId="63C7D230" w14:textId="40063478" w:rsidR="0060261C" w:rsidRPr="00C35644" w:rsidRDefault="0060261C" w:rsidP="001E21F0">
      <w:pPr>
        <w:pStyle w:val="Standard"/>
        <w:spacing w:line="276" w:lineRule="auto"/>
        <w:ind w:firstLine="567"/>
        <w:jc w:val="both"/>
        <w:rPr>
          <w:rFonts w:ascii="Arial" w:hAnsi="Arial" w:cs="Arial"/>
          <w:b/>
          <w:szCs w:val="22"/>
        </w:rPr>
      </w:pPr>
      <w:r w:rsidRPr="00C35644">
        <w:rPr>
          <w:rFonts w:ascii="Arial" w:hAnsi="Arial" w:cs="Arial"/>
          <w:szCs w:val="22"/>
        </w:rPr>
        <w:t xml:space="preserve">После установки всех интересующих пользователя критериев отбора необходимо нажать на кнопку «Формирование», после чего будет сформирован и открыт для предварительного просмотра отчет, который можно распечатать или экспортировать в один из таких форматов, как </w:t>
      </w:r>
      <w:r w:rsidRPr="00C35644">
        <w:rPr>
          <w:rFonts w:ascii="Arial" w:hAnsi="Arial" w:cs="Arial"/>
          <w:szCs w:val="22"/>
          <w:lang w:val="en-US"/>
        </w:rPr>
        <w:t>pdf</w:t>
      </w:r>
      <w:r w:rsidR="004144A4" w:rsidRPr="00C35644">
        <w:rPr>
          <w:rFonts w:ascii="Arial" w:hAnsi="Arial" w:cs="Arial"/>
          <w:szCs w:val="22"/>
        </w:rPr>
        <w:t xml:space="preserve">, </w:t>
      </w:r>
      <w:r w:rsidR="004144A4" w:rsidRPr="00C35644">
        <w:rPr>
          <w:rFonts w:ascii="Arial" w:hAnsi="Arial" w:cs="Arial"/>
          <w:szCs w:val="22"/>
          <w:lang w:val="en-US"/>
        </w:rPr>
        <w:t>docx</w:t>
      </w:r>
      <w:r w:rsidR="004144A4" w:rsidRPr="00C35644">
        <w:rPr>
          <w:rFonts w:ascii="Arial" w:hAnsi="Arial" w:cs="Arial"/>
          <w:szCs w:val="22"/>
        </w:rPr>
        <w:t xml:space="preserve"> и др</w:t>
      </w:r>
      <w:r w:rsidRPr="00C35644">
        <w:rPr>
          <w:rFonts w:ascii="Arial" w:hAnsi="Arial" w:cs="Arial"/>
          <w:szCs w:val="22"/>
        </w:rPr>
        <w:t>. В случае отсутствия данных о взвешиваниях, соответствующих заданным условиям, будет выдано сообщение об отсутствии данных для его формирования.</w:t>
      </w:r>
    </w:p>
    <w:p w14:paraId="470AC24B" w14:textId="2C34CFB7" w:rsidR="00D21F41" w:rsidRPr="006E1E6E" w:rsidRDefault="00D21F41" w:rsidP="001E21F0">
      <w:pPr>
        <w:rPr>
          <w:rFonts w:ascii="Arial" w:hAnsi="Arial" w:cs="Arial"/>
        </w:rPr>
      </w:pPr>
      <w:r w:rsidRPr="006E1E6E">
        <w:rPr>
          <w:rFonts w:ascii="Arial" w:hAnsi="Arial" w:cs="Arial"/>
        </w:rPr>
        <w:br w:type="page"/>
      </w:r>
    </w:p>
    <w:p w14:paraId="011178CD" w14:textId="2FBAFB5F" w:rsidR="00AA525C" w:rsidRPr="006E1E6E" w:rsidRDefault="00D21F41" w:rsidP="001E21F0">
      <w:pPr>
        <w:pStyle w:val="1"/>
        <w:spacing w:line="276" w:lineRule="auto"/>
        <w:rPr>
          <w:rFonts w:ascii="Arial" w:hAnsi="Arial" w:cs="Arial"/>
        </w:rPr>
      </w:pPr>
      <w:bookmarkStart w:id="8" w:name="_Toc33530077"/>
      <w:r w:rsidRPr="006E1E6E">
        <w:rPr>
          <w:rFonts w:ascii="Arial" w:hAnsi="Arial" w:cs="Arial"/>
        </w:rPr>
        <w:lastRenderedPageBreak/>
        <w:t>Просмотр видео</w:t>
      </w:r>
      <w:bookmarkEnd w:id="8"/>
    </w:p>
    <w:p w14:paraId="4A8B8790" w14:textId="59A9A5D9" w:rsidR="007A19CC" w:rsidRPr="00C35644" w:rsidRDefault="00D21F41" w:rsidP="001E21F0">
      <w:pPr>
        <w:spacing w:after="0"/>
        <w:ind w:firstLine="567"/>
        <w:rPr>
          <w:rFonts w:ascii="Arial" w:hAnsi="Arial" w:cs="Arial"/>
          <w:sz w:val="24"/>
          <w:szCs w:val="22"/>
        </w:rPr>
      </w:pPr>
      <w:r w:rsidRPr="00C35644">
        <w:rPr>
          <w:rFonts w:ascii="Arial" w:hAnsi="Arial" w:cs="Arial"/>
          <w:sz w:val="24"/>
          <w:szCs w:val="22"/>
        </w:rPr>
        <w:t xml:space="preserve">Система позволяет подключать и использовать для записи/просмотра в реальном времени видео камеры наблюдения, позволяющие фиксировать все происходящее на объекте в момент взвешивания. Для отображения в программе видео с камер в режиме реального времени необходимо выбрать пункт меню Операции – Отображать изображение с камеры и выбрать адрес интересующей камеры (или нескольких камер). При этом будут открыты дополнительные окна с текущим изображением выбранных камер наблюдения. </w:t>
      </w:r>
    </w:p>
    <w:p w14:paraId="334A2548" w14:textId="3A5EA6DB" w:rsidR="007A19CC" w:rsidRPr="00C35644" w:rsidRDefault="00D21F41" w:rsidP="001E21F0">
      <w:pPr>
        <w:ind w:firstLine="567"/>
        <w:rPr>
          <w:rFonts w:ascii="Arial" w:hAnsi="Arial" w:cs="Arial"/>
          <w:sz w:val="24"/>
          <w:szCs w:val="22"/>
        </w:rPr>
      </w:pPr>
      <w:r w:rsidRPr="00C35644">
        <w:rPr>
          <w:rFonts w:ascii="Arial" w:hAnsi="Arial" w:cs="Arial"/>
          <w:color w:val="FF0000"/>
          <w:sz w:val="24"/>
          <w:szCs w:val="22"/>
        </w:rPr>
        <w:t>Внимание!</w:t>
      </w:r>
      <w:r w:rsidRPr="00C35644">
        <w:rPr>
          <w:rFonts w:ascii="Arial" w:hAnsi="Arial" w:cs="Arial"/>
          <w:sz w:val="24"/>
          <w:szCs w:val="22"/>
        </w:rPr>
        <w:t xml:space="preserve"> Открытие/закрытие окон изображения с камер, а также запуск/завершение работы с самой программой не влияет на возможность автоматической записи видео при превышении заданного минимального значения веса на платформе.</w:t>
      </w:r>
    </w:p>
    <w:p w14:paraId="5C33FC52" w14:textId="77777777" w:rsidR="007A19CC" w:rsidRPr="006E1E6E" w:rsidRDefault="007A19CC" w:rsidP="001E21F0">
      <w:pPr>
        <w:rPr>
          <w:rFonts w:ascii="Arial" w:hAnsi="Arial" w:cs="Arial"/>
        </w:rPr>
      </w:pPr>
      <w:r w:rsidRPr="006E1E6E">
        <w:rPr>
          <w:rFonts w:ascii="Arial" w:hAnsi="Arial" w:cs="Arial"/>
        </w:rPr>
        <w:br w:type="page"/>
      </w:r>
    </w:p>
    <w:p w14:paraId="395AF357" w14:textId="41D9D453" w:rsidR="00C35644" w:rsidRPr="006E1E6E" w:rsidRDefault="00C35644" w:rsidP="00C35644">
      <w:pPr>
        <w:pStyle w:val="1"/>
        <w:spacing w:line="276" w:lineRule="auto"/>
        <w:rPr>
          <w:rFonts w:ascii="Arial" w:hAnsi="Arial" w:cs="Arial"/>
        </w:rPr>
      </w:pPr>
      <w:bookmarkStart w:id="9" w:name="_Toc33530078"/>
      <w:r>
        <w:rPr>
          <w:rFonts w:ascii="Arial" w:hAnsi="Arial" w:cs="Arial"/>
        </w:rPr>
        <w:lastRenderedPageBreak/>
        <w:t>Настройки программы</w:t>
      </w:r>
      <w:bookmarkEnd w:id="9"/>
    </w:p>
    <w:p w14:paraId="3183E867" w14:textId="200E8DEA" w:rsidR="007A19CC" w:rsidRPr="006E1E6E" w:rsidRDefault="007A19CC" w:rsidP="001E21F0">
      <w:pPr>
        <w:pStyle w:val="Standard"/>
        <w:spacing w:line="276" w:lineRule="auto"/>
        <w:ind w:firstLine="567"/>
        <w:jc w:val="both"/>
        <w:rPr>
          <w:rFonts w:ascii="Arial" w:hAnsi="Arial" w:cs="Arial"/>
        </w:rPr>
      </w:pPr>
      <w:r w:rsidRPr="006E1E6E">
        <w:rPr>
          <w:rFonts w:ascii="Arial" w:hAnsi="Arial" w:cs="Arial"/>
        </w:rPr>
        <w:t xml:space="preserve">Настройки программы доступны только в режиме администратора. Вызов формы настроек программы осуществляется с помощью главного меню Настройка – Настройка. Форма содержит несколько вкладок, с помощью которых можно сконфигурировать программу. Внешний вид формы представлен на рисунке </w:t>
      </w:r>
      <w:r w:rsidR="006E1E6E">
        <w:rPr>
          <w:rFonts w:ascii="Arial" w:hAnsi="Arial" w:cs="Arial"/>
        </w:rPr>
        <w:t>6</w:t>
      </w:r>
    </w:p>
    <w:p w14:paraId="60A77825" w14:textId="77777777" w:rsidR="007A19CC" w:rsidRPr="006E1E6E" w:rsidRDefault="007A19CC" w:rsidP="001E21F0">
      <w:pPr>
        <w:pStyle w:val="Standard"/>
        <w:spacing w:line="276" w:lineRule="auto"/>
        <w:ind w:firstLine="567"/>
        <w:jc w:val="both"/>
        <w:rPr>
          <w:rFonts w:ascii="Arial" w:hAnsi="Arial" w:cs="Arial"/>
        </w:rPr>
      </w:pPr>
    </w:p>
    <w:p w14:paraId="7C7A38FF" w14:textId="1856481C" w:rsidR="007A19CC" w:rsidRDefault="003F7FF7" w:rsidP="001E21F0">
      <w:pPr>
        <w:pStyle w:val="Standard"/>
        <w:spacing w:line="276" w:lineRule="auto"/>
        <w:ind w:firstLine="567"/>
        <w:jc w:val="center"/>
        <w:rPr>
          <w:rFonts w:ascii="Arial" w:hAnsi="Arial" w:cs="Arial"/>
          <w:b/>
        </w:rPr>
      </w:pPr>
      <w:r>
        <w:rPr>
          <w:noProof/>
          <w:lang w:eastAsia="ru-RU"/>
        </w:rPr>
        <w:drawing>
          <wp:inline distT="0" distB="0" distL="0" distR="0" wp14:anchorId="411914D7" wp14:editId="7A415E8F">
            <wp:extent cx="5010150" cy="42005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10150" cy="4200525"/>
                    </a:xfrm>
                    <a:prstGeom prst="rect">
                      <a:avLst/>
                    </a:prstGeom>
                  </pic:spPr>
                </pic:pic>
              </a:graphicData>
            </a:graphic>
          </wp:inline>
        </w:drawing>
      </w:r>
    </w:p>
    <w:p w14:paraId="0AACE042" w14:textId="25240551" w:rsidR="006E1E6E" w:rsidRDefault="006E1E6E" w:rsidP="001E21F0">
      <w:pPr>
        <w:pStyle w:val="Standard"/>
        <w:spacing w:line="276" w:lineRule="auto"/>
        <w:ind w:firstLine="567"/>
        <w:jc w:val="center"/>
        <w:rPr>
          <w:rFonts w:ascii="Arial" w:hAnsi="Arial" w:cs="Arial"/>
          <w:b/>
        </w:rPr>
      </w:pPr>
    </w:p>
    <w:p w14:paraId="1B1FE43E" w14:textId="166B0AD2" w:rsidR="007A19CC" w:rsidRDefault="006E1E6E" w:rsidP="006E1E6E">
      <w:pPr>
        <w:pStyle w:val="Standard"/>
        <w:spacing w:line="276" w:lineRule="auto"/>
        <w:ind w:firstLine="567"/>
        <w:jc w:val="center"/>
        <w:rPr>
          <w:rFonts w:ascii="Arial" w:hAnsi="Arial" w:cs="Arial"/>
          <w:bCs/>
        </w:rPr>
      </w:pPr>
      <w:r w:rsidRPr="006E1E6E">
        <w:rPr>
          <w:rFonts w:ascii="Arial" w:hAnsi="Arial" w:cs="Arial"/>
          <w:bCs/>
        </w:rPr>
        <w:t xml:space="preserve">Рисунок </w:t>
      </w:r>
      <w:r>
        <w:rPr>
          <w:rFonts w:ascii="Arial" w:hAnsi="Arial" w:cs="Arial"/>
          <w:bCs/>
        </w:rPr>
        <w:t>6</w:t>
      </w:r>
      <w:r w:rsidRPr="006E1E6E">
        <w:rPr>
          <w:rFonts w:ascii="Arial" w:hAnsi="Arial" w:cs="Arial"/>
          <w:bCs/>
        </w:rPr>
        <w:t xml:space="preserve"> – Настройки программы</w:t>
      </w:r>
    </w:p>
    <w:p w14:paraId="35712E89" w14:textId="77777777" w:rsidR="006E1E6E" w:rsidRPr="006E1E6E" w:rsidRDefault="006E1E6E" w:rsidP="006E1E6E">
      <w:pPr>
        <w:pStyle w:val="Standard"/>
        <w:spacing w:line="276" w:lineRule="auto"/>
        <w:ind w:firstLine="567"/>
        <w:jc w:val="center"/>
        <w:rPr>
          <w:rFonts w:ascii="Arial" w:hAnsi="Arial" w:cs="Arial"/>
          <w:bCs/>
        </w:rPr>
      </w:pPr>
    </w:p>
    <w:p w14:paraId="4F522E8B" w14:textId="0C059EBE" w:rsidR="003F7FF7" w:rsidRDefault="007A19CC" w:rsidP="00B45CA6">
      <w:pPr>
        <w:pStyle w:val="Standard"/>
        <w:spacing w:line="276" w:lineRule="auto"/>
        <w:ind w:firstLine="567"/>
        <w:jc w:val="both"/>
        <w:rPr>
          <w:rFonts w:ascii="Arial" w:hAnsi="Arial" w:cs="Arial"/>
        </w:rPr>
      </w:pPr>
      <w:r w:rsidRPr="006E1E6E">
        <w:rPr>
          <w:rFonts w:ascii="Arial" w:hAnsi="Arial" w:cs="Arial"/>
        </w:rPr>
        <w:t xml:space="preserve">Вкладка Настройки </w:t>
      </w:r>
      <w:r w:rsidRPr="006E1E6E">
        <w:rPr>
          <w:rFonts w:ascii="Arial" w:hAnsi="Arial" w:cs="Arial"/>
          <w:lang w:val="en-US"/>
        </w:rPr>
        <w:t>COM</w:t>
      </w:r>
      <w:r w:rsidRPr="006E1E6E">
        <w:rPr>
          <w:rFonts w:ascii="Arial" w:hAnsi="Arial" w:cs="Arial"/>
        </w:rPr>
        <w:t xml:space="preserve">-порта – служит для </w:t>
      </w:r>
      <w:r w:rsidR="003F7FF7">
        <w:rPr>
          <w:rFonts w:ascii="Arial" w:hAnsi="Arial" w:cs="Arial"/>
        </w:rPr>
        <w:t xml:space="preserve">создания и настройки новых подключений к </w:t>
      </w:r>
      <w:r w:rsidR="003F7FF7">
        <w:rPr>
          <w:rFonts w:ascii="Arial" w:hAnsi="Arial" w:cs="Arial"/>
          <w:lang w:val="en-US"/>
        </w:rPr>
        <w:t>COM</w:t>
      </w:r>
      <w:r w:rsidR="003F7FF7" w:rsidRPr="003F7FF7">
        <w:rPr>
          <w:rFonts w:ascii="Arial" w:hAnsi="Arial" w:cs="Arial"/>
        </w:rPr>
        <w:t>-</w:t>
      </w:r>
      <w:r w:rsidR="003F7FF7">
        <w:rPr>
          <w:rFonts w:ascii="Arial" w:hAnsi="Arial" w:cs="Arial"/>
        </w:rPr>
        <w:t>портам весов. Одновременно можно создать пять подключений к весам. Нельзя создать 2 подключения к одним весам. К каждым созданным в программе весам можно подключить работающие камеры, для регистрации автоматического взвешивания.</w:t>
      </w:r>
    </w:p>
    <w:p w14:paraId="4EA78E27" w14:textId="36A1A8AD" w:rsidR="00B45CA6" w:rsidRPr="006E1E6E" w:rsidRDefault="00B45CA6" w:rsidP="00B45CA6">
      <w:pPr>
        <w:pStyle w:val="Standard"/>
        <w:spacing w:line="276" w:lineRule="auto"/>
        <w:ind w:firstLine="567"/>
        <w:jc w:val="both"/>
        <w:rPr>
          <w:rFonts w:ascii="Arial" w:hAnsi="Arial" w:cs="Arial"/>
        </w:rPr>
      </w:pPr>
      <w:r w:rsidRPr="00B45CA6">
        <w:rPr>
          <w:rFonts w:ascii="Arial" w:hAnsi="Arial" w:cs="Arial"/>
          <w:color w:val="FF0000"/>
        </w:rPr>
        <w:t xml:space="preserve">Внимание! </w:t>
      </w:r>
      <w:r>
        <w:rPr>
          <w:rFonts w:ascii="Arial" w:hAnsi="Arial" w:cs="Arial"/>
        </w:rPr>
        <w:t>Для записи видео необходимо привязать подключенную камеру к выбранным весам. Для этого в Поле «Камеры, направленные на весы</w:t>
      </w:r>
      <w:proofErr w:type="gramStart"/>
      <w:r>
        <w:rPr>
          <w:rFonts w:ascii="Arial" w:hAnsi="Arial" w:cs="Arial"/>
        </w:rPr>
        <w:t>»</w:t>
      </w:r>
      <w:proofErr w:type="gramEnd"/>
      <w:r>
        <w:rPr>
          <w:rFonts w:ascii="Arial" w:hAnsi="Arial" w:cs="Arial"/>
        </w:rPr>
        <w:t xml:space="preserve"> добавьте, ранее подключенную в меню «Регистрация видео», камеру (или несколько камер). Чтобы отвязать камеру от весов, дважды щелкните на нее левой кнопкой мыши.</w:t>
      </w:r>
    </w:p>
    <w:p w14:paraId="5A8EF3E8" w14:textId="3506BA10" w:rsidR="007A19CC" w:rsidRPr="006E1E6E" w:rsidRDefault="007A19CC" w:rsidP="001E21F0">
      <w:pPr>
        <w:pStyle w:val="Standard"/>
        <w:spacing w:line="276" w:lineRule="auto"/>
        <w:ind w:firstLine="567"/>
        <w:jc w:val="both"/>
        <w:rPr>
          <w:rFonts w:ascii="Arial" w:hAnsi="Arial" w:cs="Arial"/>
        </w:rPr>
      </w:pPr>
      <w:r w:rsidRPr="006E1E6E">
        <w:rPr>
          <w:rFonts w:ascii="Arial" w:hAnsi="Arial" w:cs="Arial"/>
        </w:rPr>
        <w:t xml:space="preserve">Вкладка Источник данных – позволяет указать путь к базе данных программы в случае, если она не располагается в одной папке с исполняемым файлом </w:t>
      </w:r>
      <w:proofErr w:type="spellStart"/>
      <w:r w:rsidRPr="006E1E6E">
        <w:rPr>
          <w:rFonts w:ascii="Arial" w:hAnsi="Arial" w:cs="Arial"/>
          <w:lang w:val="en-US"/>
        </w:rPr>
        <w:t>ELibra</w:t>
      </w:r>
      <w:proofErr w:type="spellEnd"/>
      <w:r w:rsidRPr="006E1E6E">
        <w:rPr>
          <w:rFonts w:ascii="Arial" w:hAnsi="Arial" w:cs="Arial"/>
        </w:rPr>
        <w:t>.</w:t>
      </w:r>
      <w:r w:rsidRPr="006E1E6E">
        <w:rPr>
          <w:rFonts w:ascii="Arial" w:hAnsi="Arial" w:cs="Arial"/>
          <w:lang w:val="en-US"/>
        </w:rPr>
        <w:t>exe</w:t>
      </w:r>
      <w:r w:rsidRPr="006E1E6E">
        <w:rPr>
          <w:rFonts w:ascii="Arial" w:hAnsi="Arial" w:cs="Arial"/>
        </w:rPr>
        <w:t>.</w:t>
      </w:r>
    </w:p>
    <w:p w14:paraId="7D252B8D" w14:textId="5E1CC057" w:rsidR="007A19CC" w:rsidRPr="006E1E6E" w:rsidRDefault="007A19CC" w:rsidP="001E21F0">
      <w:pPr>
        <w:pStyle w:val="Standard"/>
        <w:spacing w:line="276" w:lineRule="auto"/>
        <w:ind w:firstLine="567"/>
        <w:jc w:val="both"/>
        <w:rPr>
          <w:rFonts w:ascii="Arial" w:hAnsi="Arial" w:cs="Arial"/>
        </w:rPr>
      </w:pPr>
      <w:r w:rsidRPr="006E1E6E">
        <w:rPr>
          <w:rFonts w:ascii="Arial" w:hAnsi="Arial" w:cs="Arial"/>
        </w:rPr>
        <w:t>Вкладка Сведения о владельце – позволяет ввести данные, которые могут быть использованы в отчетах или при печати ТТН.</w:t>
      </w:r>
    </w:p>
    <w:p w14:paraId="1604C047" w14:textId="100BC338" w:rsidR="007A19CC" w:rsidRPr="006E1E6E" w:rsidRDefault="007A19CC" w:rsidP="001E21F0">
      <w:pPr>
        <w:pStyle w:val="Standard"/>
        <w:spacing w:line="276" w:lineRule="auto"/>
        <w:ind w:firstLine="567"/>
        <w:jc w:val="both"/>
        <w:rPr>
          <w:rFonts w:ascii="Arial" w:hAnsi="Arial" w:cs="Arial"/>
        </w:rPr>
      </w:pPr>
      <w:r w:rsidRPr="006E1E6E">
        <w:rPr>
          <w:rFonts w:ascii="Arial" w:hAnsi="Arial" w:cs="Arial"/>
        </w:rPr>
        <w:lastRenderedPageBreak/>
        <w:t>Вкладка Используемые поля данных – позволяет указать, какие из полей Тип операции, Пункт отправки, Пункт назначения, Грузополучатель будут доступны для заполнения на форме взвешивания, а также будут отображаться в формируемых отчетах.</w:t>
      </w:r>
    </w:p>
    <w:p w14:paraId="4F51279A" w14:textId="2E4CE741" w:rsidR="007A19CC" w:rsidRPr="006E1E6E" w:rsidRDefault="007A19CC" w:rsidP="001E21F0">
      <w:pPr>
        <w:pStyle w:val="Standard"/>
        <w:spacing w:line="276" w:lineRule="auto"/>
        <w:ind w:firstLine="567"/>
        <w:jc w:val="both"/>
        <w:rPr>
          <w:rFonts w:ascii="Arial" w:hAnsi="Arial" w:cs="Arial"/>
          <w:b/>
        </w:rPr>
      </w:pPr>
      <w:r w:rsidRPr="006E1E6E">
        <w:rPr>
          <w:rFonts w:ascii="Arial" w:hAnsi="Arial" w:cs="Arial"/>
        </w:rPr>
        <w:t xml:space="preserve">Вкладка Регистрация видео – позволяет редактировать настройки, используемые для системы автоматической записи видео – минимальное (пороговое) значение веса, при котором начинается автоматическая запись видео, путь для сохраняемых файлов, задержку в секундах (сколько времени продлится запись после снижения веса на платформе ниже порогового значения),  а также </w:t>
      </w:r>
      <w:r w:rsidRPr="006E1E6E">
        <w:rPr>
          <w:rFonts w:ascii="Arial" w:hAnsi="Arial" w:cs="Arial"/>
          <w:lang w:val="en-US"/>
        </w:rPr>
        <w:t>URL</w:t>
      </w:r>
      <w:r w:rsidRPr="006E1E6E">
        <w:rPr>
          <w:rFonts w:ascii="Arial" w:hAnsi="Arial" w:cs="Arial"/>
        </w:rPr>
        <w:t>-адреса используемых для записи камер.</w:t>
      </w:r>
    </w:p>
    <w:p w14:paraId="0F4B2B28" w14:textId="52131177" w:rsidR="007A19CC" w:rsidRPr="006E1E6E" w:rsidRDefault="007A19CC" w:rsidP="006E1E6E">
      <w:pPr>
        <w:pStyle w:val="Standard"/>
        <w:spacing w:line="276" w:lineRule="auto"/>
        <w:ind w:firstLine="567"/>
        <w:jc w:val="both"/>
        <w:rPr>
          <w:rFonts w:ascii="Arial" w:hAnsi="Arial" w:cs="Arial"/>
        </w:rPr>
      </w:pPr>
      <w:r w:rsidRPr="006E1E6E">
        <w:rPr>
          <w:rFonts w:ascii="Arial" w:hAnsi="Arial" w:cs="Arial"/>
        </w:rPr>
        <w:t xml:space="preserve">Вкладка Настройки 1С – требуется для указания папки сохранения </w:t>
      </w:r>
      <w:proofErr w:type="spellStart"/>
      <w:r w:rsidRPr="006E1E6E">
        <w:rPr>
          <w:rFonts w:ascii="Arial" w:hAnsi="Arial" w:cs="Arial"/>
        </w:rPr>
        <w:t>xml</w:t>
      </w:r>
      <w:proofErr w:type="spellEnd"/>
      <w:r w:rsidRPr="006E1E6E">
        <w:rPr>
          <w:rFonts w:ascii="Arial" w:hAnsi="Arial" w:cs="Arial"/>
        </w:rPr>
        <w:t xml:space="preserve"> файла для работы с 1C.</w:t>
      </w:r>
      <w:r w:rsidRPr="006E1E6E">
        <w:rPr>
          <w:rFonts w:ascii="Arial" w:hAnsi="Arial" w:cs="Arial"/>
        </w:rPr>
        <w:br w:type="page"/>
      </w:r>
    </w:p>
    <w:p w14:paraId="3704CDE0" w14:textId="7449F532" w:rsidR="007A19CC" w:rsidRPr="006E1E6E" w:rsidRDefault="007A19CC" w:rsidP="001E21F0">
      <w:pPr>
        <w:pStyle w:val="1"/>
        <w:spacing w:line="276" w:lineRule="auto"/>
        <w:rPr>
          <w:rFonts w:ascii="Arial" w:hAnsi="Arial" w:cs="Arial"/>
        </w:rPr>
      </w:pPr>
      <w:bookmarkStart w:id="10" w:name="_Toc33530079"/>
      <w:r w:rsidRPr="006E1E6E">
        <w:rPr>
          <w:rFonts w:ascii="Arial" w:hAnsi="Arial" w:cs="Arial"/>
        </w:rPr>
        <w:lastRenderedPageBreak/>
        <w:t>Обновление приложения</w:t>
      </w:r>
      <w:bookmarkEnd w:id="10"/>
    </w:p>
    <w:p w14:paraId="5BE42F56" w14:textId="4D4FD364" w:rsidR="007A19CC" w:rsidRPr="006E1E6E" w:rsidRDefault="007A19CC" w:rsidP="001E21F0">
      <w:pPr>
        <w:pStyle w:val="Standard"/>
        <w:spacing w:line="276" w:lineRule="auto"/>
        <w:ind w:firstLine="708"/>
        <w:jc w:val="both"/>
        <w:rPr>
          <w:rFonts w:ascii="Arial" w:hAnsi="Arial" w:cs="Arial"/>
        </w:rPr>
      </w:pPr>
      <w:r w:rsidRPr="006E1E6E">
        <w:rPr>
          <w:rFonts w:ascii="Arial" w:hAnsi="Arial" w:cs="Arial"/>
        </w:rPr>
        <w:t>Установка обновления происходит автоматически, при запуске приложения и наличии доступа к интернету, происходит проверка наличия обновления, при наличии интернета программа проверяет запущено ли приложение от имени администратора, иначе приложение просит запустить программу от имени администратора. При запуске от администратора программа предлагает обновить приложение, если все критерии будут выполнены, требуется нажать на кнопку «Да», тогда программа автоматически закроется и обновится.</w:t>
      </w:r>
    </w:p>
    <w:p w14:paraId="035968D3" w14:textId="0A6D7813" w:rsidR="007A19CC" w:rsidRPr="006E1E6E" w:rsidRDefault="007A19CC" w:rsidP="001E21F0">
      <w:pPr>
        <w:rPr>
          <w:rFonts w:ascii="Arial" w:hAnsi="Arial" w:cs="Arial"/>
        </w:rPr>
      </w:pPr>
      <w:r w:rsidRPr="006E1E6E">
        <w:rPr>
          <w:rFonts w:ascii="Arial" w:hAnsi="Arial" w:cs="Arial"/>
        </w:rPr>
        <w:br w:type="page"/>
      </w:r>
    </w:p>
    <w:p w14:paraId="24A43517" w14:textId="6CE49305" w:rsidR="007A19CC" w:rsidRPr="003E3F98" w:rsidRDefault="007A19CC" w:rsidP="003E3F98">
      <w:pPr>
        <w:pStyle w:val="1"/>
        <w:rPr>
          <w:rFonts w:ascii="Arial" w:hAnsi="Arial" w:cs="Arial"/>
        </w:rPr>
      </w:pPr>
      <w:bookmarkStart w:id="11" w:name="_Toc33530080"/>
      <w:r w:rsidRPr="003E3F98">
        <w:rPr>
          <w:rFonts w:ascii="Arial" w:hAnsi="Arial" w:cs="Arial"/>
        </w:rPr>
        <w:lastRenderedPageBreak/>
        <w:t>Сайт программы</w:t>
      </w:r>
      <w:bookmarkEnd w:id="11"/>
    </w:p>
    <w:p w14:paraId="4C548117" w14:textId="32435B2F" w:rsidR="00C63E53" w:rsidRPr="00C35644" w:rsidRDefault="007A19CC" w:rsidP="001E21F0">
      <w:pPr>
        <w:ind w:firstLine="567"/>
        <w:jc w:val="both"/>
        <w:rPr>
          <w:rFonts w:ascii="Arial" w:hAnsi="Arial" w:cs="Arial"/>
          <w:sz w:val="24"/>
          <w:szCs w:val="22"/>
        </w:rPr>
      </w:pPr>
      <w:r w:rsidRPr="00C35644">
        <w:rPr>
          <w:rFonts w:ascii="Arial" w:hAnsi="Arial" w:cs="Arial"/>
          <w:sz w:val="24"/>
          <w:szCs w:val="22"/>
        </w:rPr>
        <w:t>«</w:t>
      </w:r>
      <w:r w:rsidR="001E21F0" w:rsidRPr="00C35644">
        <w:rPr>
          <w:rFonts w:ascii="Arial" w:hAnsi="Arial" w:cs="Arial"/>
          <w:sz w:val="24"/>
          <w:szCs w:val="22"/>
        </w:rPr>
        <w:t>Весовая» предоставляет</w:t>
      </w:r>
      <w:r w:rsidRPr="00C35644">
        <w:rPr>
          <w:rFonts w:ascii="Arial" w:hAnsi="Arial" w:cs="Arial"/>
          <w:sz w:val="24"/>
          <w:szCs w:val="22"/>
        </w:rPr>
        <w:t xml:space="preserve"> логин и пароль для входа на сайт приложения. Форма </w:t>
      </w:r>
      <w:r w:rsidR="00C63E53" w:rsidRPr="00C35644">
        <w:rPr>
          <w:rFonts w:ascii="Arial" w:hAnsi="Arial" w:cs="Arial"/>
          <w:sz w:val="24"/>
          <w:szCs w:val="22"/>
        </w:rPr>
        <w:t>входа на</w:t>
      </w:r>
      <w:r w:rsidRPr="00C35644">
        <w:rPr>
          <w:rFonts w:ascii="Arial" w:hAnsi="Arial" w:cs="Arial"/>
          <w:sz w:val="24"/>
          <w:szCs w:val="22"/>
        </w:rPr>
        <w:t xml:space="preserve"> сайт представлен на рисунке</w:t>
      </w:r>
      <w:r w:rsidR="006E1E6E" w:rsidRPr="00C35644">
        <w:rPr>
          <w:rFonts w:ascii="Arial" w:hAnsi="Arial" w:cs="Arial"/>
          <w:sz w:val="24"/>
          <w:szCs w:val="22"/>
        </w:rPr>
        <w:t xml:space="preserve"> 7</w:t>
      </w:r>
      <w:r w:rsidRPr="00C35644">
        <w:rPr>
          <w:rFonts w:ascii="Arial" w:hAnsi="Arial" w:cs="Arial"/>
          <w:sz w:val="24"/>
          <w:szCs w:val="22"/>
        </w:rPr>
        <w:t xml:space="preserve">. </w:t>
      </w:r>
    </w:p>
    <w:p w14:paraId="4D5D2F15" w14:textId="4CDB01E8" w:rsidR="001E21F0" w:rsidRPr="00C35644" w:rsidRDefault="001E21F0" w:rsidP="00C35644">
      <w:pPr>
        <w:ind w:firstLine="567"/>
        <w:jc w:val="center"/>
        <w:rPr>
          <w:rFonts w:ascii="Arial" w:hAnsi="Arial" w:cs="Arial"/>
          <w:sz w:val="24"/>
          <w:szCs w:val="22"/>
        </w:rPr>
      </w:pPr>
      <w:r w:rsidRPr="00C35644">
        <w:rPr>
          <w:rFonts w:ascii="Arial" w:hAnsi="Arial" w:cs="Arial"/>
          <w:noProof/>
          <w:sz w:val="24"/>
          <w:szCs w:val="22"/>
          <w:lang w:eastAsia="ru-RU"/>
        </w:rPr>
        <w:drawing>
          <wp:inline distT="0" distB="0" distL="0" distR="0" wp14:anchorId="3A0BCF81" wp14:editId="79B2F6FF">
            <wp:extent cx="5000625" cy="162767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20879" cy="1634268"/>
                    </a:xfrm>
                    <a:prstGeom prst="rect">
                      <a:avLst/>
                    </a:prstGeom>
                  </pic:spPr>
                </pic:pic>
              </a:graphicData>
            </a:graphic>
          </wp:inline>
        </w:drawing>
      </w:r>
    </w:p>
    <w:p w14:paraId="08E4FBE0" w14:textId="77777777" w:rsidR="006E1E6E" w:rsidRPr="00C35644" w:rsidRDefault="006E1E6E" w:rsidP="001E21F0">
      <w:pPr>
        <w:ind w:firstLine="567"/>
        <w:jc w:val="both"/>
        <w:rPr>
          <w:rFonts w:ascii="Arial" w:hAnsi="Arial" w:cs="Arial"/>
          <w:sz w:val="24"/>
          <w:szCs w:val="22"/>
        </w:rPr>
      </w:pPr>
    </w:p>
    <w:p w14:paraId="00A2AE20" w14:textId="539F64A4" w:rsidR="006E1E6E" w:rsidRPr="00C35644" w:rsidRDefault="006E1E6E" w:rsidP="006E1E6E">
      <w:pPr>
        <w:ind w:firstLine="567"/>
        <w:jc w:val="center"/>
        <w:rPr>
          <w:rFonts w:ascii="Arial" w:hAnsi="Arial" w:cs="Arial"/>
          <w:sz w:val="24"/>
          <w:szCs w:val="22"/>
        </w:rPr>
      </w:pPr>
      <w:r w:rsidRPr="00C35644">
        <w:rPr>
          <w:rFonts w:ascii="Arial" w:hAnsi="Arial" w:cs="Arial"/>
          <w:sz w:val="24"/>
          <w:szCs w:val="22"/>
        </w:rPr>
        <w:t>Рисунок 7 – Сайт программы</w:t>
      </w:r>
    </w:p>
    <w:p w14:paraId="2CC80F50" w14:textId="28C29F12" w:rsidR="00C63E53" w:rsidRPr="00C35644" w:rsidRDefault="00C63E53" w:rsidP="001E21F0">
      <w:pPr>
        <w:spacing w:after="0"/>
        <w:ind w:firstLine="567"/>
        <w:jc w:val="both"/>
        <w:rPr>
          <w:rFonts w:ascii="Arial" w:hAnsi="Arial" w:cs="Arial"/>
          <w:sz w:val="24"/>
          <w:szCs w:val="22"/>
        </w:rPr>
      </w:pPr>
      <w:r w:rsidRPr="00C35644">
        <w:rPr>
          <w:rFonts w:ascii="Arial" w:hAnsi="Arial" w:cs="Arial"/>
          <w:sz w:val="24"/>
          <w:szCs w:val="22"/>
        </w:rPr>
        <w:tab/>
      </w:r>
      <w:r w:rsidR="007A19CC" w:rsidRPr="00C35644">
        <w:rPr>
          <w:rFonts w:ascii="Arial" w:hAnsi="Arial" w:cs="Arial"/>
          <w:sz w:val="24"/>
          <w:szCs w:val="22"/>
        </w:rPr>
        <w:t xml:space="preserve">На сайте есть 2 функции: </w:t>
      </w:r>
      <w:r w:rsidRPr="00C35644">
        <w:rPr>
          <w:rFonts w:ascii="Arial" w:hAnsi="Arial" w:cs="Arial"/>
          <w:sz w:val="24"/>
          <w:szCs w:val="22"/>
        </w:rPr>
        <w:t>С</w:t>
      </w:r>
      <w:r w:rsidR="007A19CC" w:rsidRPr="00C35644">
        <w:rPr>
          <w:rFonts w:ascii="Arial" w:hAnsi="Arial" w:cs="Arial"/>
          <w:sz w:val="24"/>
          <w:szCs w:val="22"/>
        </w:rPr>
        <w:t xml:space="preserve">мена пароля и </w:t>
      </w:r>
      <w:r w:rsidRPr="00C35644">
        <w:rPr>
          <w:rFonts w:ascii="Arial" w:hAnsi="Arial" w:cs="Arial"/>
          <w:sz w:val="24"/>
          <w:szCs w:val="22"/>
        </w:rPr>
        <w:t>О</w:t>
      </w:r>
      <w:r w:rsidR="007A19CC" w:rsidRPr="00C35644">
        <w:rPr>
          <w:rFonts w:ascii="Arial" w:hAnsi="Arial" w:cs="Arial"/>
          <w:sz w:val="24"/>
          <w:szCs w:val="22"/>
        </w:rPr>
        <w:t>тчет. Отчетность предоставляет:</w:t>
      </w:r>
      <w:r w:rsidRPr="00C35644">
        <w:rPr>
          <w:rFonts w:ascii="Arial" w:hAnsi="Arial" w:cs="Arial"/>
          <w:sz w:val="24"/>
          <w:szCs w:val="22"/>
        </w:rPr>
        <w:t xml:space="preserve"> </w:t>
      </w:r>
      <w:r w:rsidR="007A19CC" w:rsidRPr="00C35644">
        <w:rPr>
          <w:rFonts w:ascii="Arial" w:hAnsi="Arial" w:cs="Arial"/>
          <w:sz w:val="24"/>
          <w:szCs w:val="22"/>
        </w:rPr>
        <w:t>ежедневный</w:t>
      </w:r>
      <w:r w:rsidRPr="00C35644">
        <w:rPr>
          <w:rFonts w:ascii="Arial" w:hAnsi="Arial" w:cs="Arial"/>
          <w:sz w:val="24"/>
          <w:szCs w:val="22"/>
        </w:rPr>
        <w:t xml:space="preserve"> отчет</w:t>
      </w:r>
      <w:r w:rsidR="007A19CC" w:rsidRPr="00C35644">
        <w:rPr>
          <w:rFonts w:ascii="Arial" w:hAnsi="Arial" w:cs="Arial"/>
          <w:sz w:val="24"/>
          <w:szCs w:val="22"/>
        </w:rPr>
        <w:t>, ежемесячный</w:t>
      </w:r>
      <w:r w:rsidRPr="00C35644">
        <w:rPr>
          <w:rFonts w:ascii="Arial" w:hAnsi="Arial" w:cs="Arial"/>
          <w:sz w:val="24"/>
          <w:szCs w:val="22"/>
        </w:rPr>
        <w:t xml:space="preserve"> отчет</w:t>
      </w:r>
      <w:r w:rsidR="007A19CC" w:rsidRPr="00C35644">
        <w:rPr>
          <w:rFonts w:ascii="Arial" w:hAnsi="Arial" w:cs="Arial"/>
          <w:sz w:val="24"/>
          <w:szCs w:val="22"/>
        </w:rPr>
        <w:t>, отчет суммарный по грузам</w:t>
      </w:r>
      <w:r w:rsidRPr="00C35644">
        <w:rPr>
          <w:rFonts w:ascii="Arial" w:hAnsi="Arial" w:cs="Arial"/>
          <w:sz w:val="24"/>
          <w:szCs w:val="22"/>
        </w:rPr>
        <w:t>,</w:t>
      </w:r>
      <w:r w:rsidR="007A19CC" w:rsidRPr="00C35644">
        <w:rPr>
          <w:rFonts w:ascii="Arial" w:hAnsi="Arial" w:cs="Arial"/>
          <w:sz w:val="24"/>
          <w:szCs w:val="22"/>
        </w:rPr>
        <w:t xml:space="preserve"> детальный отчет</w:t>
      </w:r>
      <w:r w:rsidRPr="00C35644">
        <w:rPr>
          <w:rFonts w:ascii="Arial" w:hAnsi="Arial" w:cs="Arial"/>
          <w:sz w:val="24"/>
          <w:szCs w:val="22"/>
        </w:rPr>
        <w:t>. Отчеты доступны только</w:t>
      </w:r>
      <w:r w:rsidR="007A19CC" w:rsidRPr="00C35644">
        <w:rPr>
          <w:rFonts w:ascii="Arial" w:hAnsi="Arial" w:cs="Arial"/>
          <w:sz w:val="24"/>
          <w:szCs w:val="22"/>
        </w:rPr>
        <w:t xml:space="preserve"> </w:t>
      </w:r>
      <w:r w:rsidRPr="00C35644">
        <w:rPr>
          <w:rFonts w:ascii="Arial" w:hAnsi="Arial" w:cs="Arial"/>
          <w:sz w:val="24"/>
          <w:szCs w:val="22"/>
        </w:rPr>
        <w:t>когда</w:t>
      </w:r>
      <w:r w:rsidR="007A19CC" w:rsidRPr="00C35644">
        <w:rPr>
          <w:rFonts w:ascii="Arial" w:hAnsi="Arial" w:cs="Arial"/>
          <w:sz w:val="24"/>
          <w:szCs w:val="22"/>
        </w:rPr>
        <w:t xml:space="preserve"> данные о взвешивании </w:t>
      </w:r>
      <w:r w:rsidRPr="00C35644">
        <w:rPr>
          <w:rFonts w:ascii="Arial" w:hAnsi="Arial" w:cs="Arial"/>
          <w:sz w:val="24"/>
          <w:szCs w:val="22"/>
        </w:rPr>
        <w:t xml:space="preserve">были </w:t>
      </w:r>
      <w:r w:rsidR="007A19CC" w:rsidRPr="00C35644">
        <w:rPr>
          <w:rFonts w:ascii="Arial" w:hAnsi="Arial" w:cs="Arial"/>
          <w:sz w:val="24"/>
          <w:szCs w:val="22"/>
        </w:rPr>
        <w:t xml:space="preserve">выгружены на сервер. </w:t>
      </w:r>
    </w:p>
    <w:p w14:paraId="6CC2B7DD" w14:textId="21F735B3" w:rsidR="00C63E53" w:rsidRPr="00C35644" w:rsidRDefault="00C63E53" w:rsidP="001E21F0">
      <w:pPr>
        <w:ind w:firstLine="567"/>
        <w:jc w:val="both"/>
        <w:rPr>
          <w:rFonts w:ascii="Arial" w:hAnsi="Arial" w:cs="Arial"/>
          <w:sz w:val="24"/>
          <w:szCs w:val="22"/>
        </w:rPr>
      </w:pPr>
      <w:r w:rsidRPr="00C35644">
        <w:rPr>
          <w:rFonts w:ascii="Arial" w:hAnsi="Arial" w:cs="Arial"/>
          <w:sz w:val="24"/>
          <w:szCs w:val="22"/>
        </w:rPr>
        <w:t>Существует два варианта выгрузки данных на сервер – автоматический и ручной (Рисунок</w:t>
      </w:r>
      <w:r w:rsidR="006E1E6E" w:rsidRPr="00C35644">
        <w:rPr>
          <w:rFonts w:ascii="Arial" w:hAnsi="Arial" w:cs="Arial"/>
          <w:sz w:val="24"/>
          <w:szCs w:val="22"/>
        </w:rPr>
        <w:t xml:space="preserve"> 8</w:t>
      </w:r>
      <w:r w:rsidRPr="00C35644">
        <w:rPr>
          <w:rFonts w:ascii="Arial" w:hAnsi="Arial" w:cs="Arial"/>
          <w:sz w:val="24"/>
          <w:szCs w:val="22"/>
        </w:rPr>
        <w:t>)</w:t>
      </w:r>
      <w:r w:rsidR="006E1E6E" w:rsidRPr="00C35644">
        <w:rPr>
          <w:rFonts w:ascii="Arial" w:hAnsi="Arial" w:cs="Arial"/>
          <w:sz w:val="24"/>
          <w:szCs w:val="22"/>
        </w:rPr>
        <w:t>.</w:t>
      </w:r>
    </w:p>
    <w:p w14:paraId="024E4A45" w14:textId="74CD2007" w:rsidR="00C63E53" w:rsidRPr="00C35644" w:rsidRDefault="00C63E53" w:rsidP="006E1E6E">
      <w:pPr>
        <w:ind w:firstLine="567"/>
        <w:jc w:val="center"/>
        <w:rPr>
          <w:rFonts w:ascii="Arial" w:hAnsi="Arial" w:cs="Arial"/>
          <w:sz w:val="24"/>
          <w:szCs w:val="22"/>
        </w:rPr>
      </w:pPr>
      <w:r w:rsidRPr="00C35644">
        <w:rPr>
          <w:rFonts w:ascii="Arial" w:hAnsi="Arial" w:cs="Arial"/>
          <w:noProof/>
          <w:sz w:val="24"/>
          <w:szCs w:val="22"/>
          <w:lang w:eastAsia="ru-RU"/>
        </w:rPr>
        <w:drawing>
          <wp:inline distT="0" distB="0" distL="0" distR="0" wp14:anchorId="7D3C5FED" wp14:editId="6ED3B06A">
            <wp:extent cx="2876550" cy="2411708"/>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02587" cy="2433538"/>
                    </a:xfrm>
                    <a:prstGeom prst="rect">
                      <a:avLst/>
                    </a:prstGeom>
                  </pic:spPr>
                </pic:pic>
              </a:graphicData>
            </a:graphic>
          </wp:inline>
        </w:drawing>
      </w:r>
    </w:p>
    <w:p w14:paraId="7C52A553" w14:textId="221C8FA4" w:rsidR="006E1E6E" w:rsidRPr="00C35644" w:rsidRDefault="006E1E6E" w:rsidP="006E1E6E">
      <w:pPr>
        <w:ind w:firstLine="567"/>
        <w:jc w:val="center"/>
        <w:rPr>
          <w:sz w:val="22"/>
        </w:rPr>
      </w:pPr>
      <w:r w:rsidRPr="00C35644">
        <w:rPr>
          <w:rFonts w:ascii="Arial" w:hAnsi="Arial" w:cs="Arial"/>
          <w:sz w:val="24"/>
          <w:szCs w:val="22"/>
        </w:rPr>
        <w:t>Рисунок 8 – Выгрузки данных на сервер</w:t>
      </w:r>
    </w:p>
    <w:p w14:paraId="3DC8BCCD" w14:textId="08A40601" w:rsidR="00C63E53" w:rsidRPr="00C35644" w:rsidRDefault="00C63E53" w:rsidP="001E21F0">
      <w:pPr>
        <w:spacing w:after="0"/>
        <w:ind w:firstLine="567"/>
        <w:jc w:val="both"/>
        <w:rPr>
          <w:rFonts w:ascii="Arial" w:hAnsi="Arial" w:cs="Arial"/>
          <w:sz w:val="24"/>
          <w:szCs w:val="22"/>
        </w:rPr>
      </w:pPr>
      <w:r w:rsidRPr="00C35644">
        <w:rPr>
          <w:rFonts w:ascii="Arial" w:hAnsi="Arial" w:cs="Arial"/>
          <w:sz w:val="24"/>
          <w:szCs w:val="22"/>
        </w:rPr>
        <w:t>При автоматической выгрузке на сервер данные о взвешивании сразу отправляются на сервер.</w:t>
      </w:r>
    </w:p>
    <w:p w14:paraId="6A2E4A06" w14:textId="554FD17C" w:rsidR="00C63E53" w:rsidRPr="00C35644" w:rsidRDefault="00C63E53" w:rsidP="001E21F0">
      <w:pPr>
        <w:ind w:firstLine="567"/>
        <w:jc w:val="both"/>
        <w:rPr>
          <w:rFonts w:ascii="Arial" w:hAnsi="Arial" w:cs="Arial"/>
          <w:sz w:val="24"/>
          <w:szCs w:val="22"/>
        </w:rPr>
      </w:pPr>
      <w:r w:rsidRPr="00C35644">
        <w:rPr>
          <w:rFonts w:ascii="Arial" w:hAnsi="Arial" w:cs="Arial"/>
          <w:sz w:val="24"/>
          <w:szCs w:val="22"/>
        </w:rPr>
        <w:t xml:space="preserve">При ручной выгрузке данные выгружаются только после выбора соответствующего пункта из </w:t>
      </w:r>
      <w:r w:rsidR="006E1E6E" w:rsidRPr="00C35644">
        <w:rPr>
          <w:rFonts w:ascii="Arial" w:hAnsi="Arial" w:cs="Arial"/>
          <w:sz w:val="24"/>
          <w:szCs w:val="22"/>
        </w:rPr>
        <w:t>меню (</w:t>
      </w:r>
      <w:r w:rsidRPr="00C35644">
        <w:rPr>
          <w:rFonts w:ascii="Arial" w:hAnsi="Arial" w:cs="Arial"/>
          <w:sz w:val="24"/>
          <w:szCs w:val="22"/>
        </w:rPr>
        <w:t>Рисунок</w:t>
      </w:r>
      <w:r w:rsidR="006E1E6E" w:rsidRPr="00C35644">
        <w:rPr>
          <w:rFonts w:ascii="Arial" w:hAnsi="Arial" w:cs="Arial"/>
          <w:sz w:val="24"/>
          <w:szCs w:val="22"/>
        </w:rPr>
        <w:t xml:space="preserve"> 9</w:t>
      </w:r>
      <w:r w:rsidRPr="00C35644">
        <w:rPr>
          <w:rFonts w:ascii="Arial" w:hAnsi="Arial" w:cs="Arial"/>
          <w:sz w:val="24"/>
          <w:szCs w:val="22"/>
        </w:rPr>
        <w:t>).</w:t>
      </w:r>
    </w:p>
    <w:p w14:paraId="7C321E45" w14:textId="5B2D0BE5" w:rsidR="00C63E53" w:rsidRPr="00C35644" w:rsidRDefault="00C63E53" w:rsidP="006E1E6E">
      <w:pPr>
        <w:jc w:val="center"/>
        <w:rPr>
          <w:rFonts w:ascii="Arial" w:hAnsi="Arial" w:cs="Arial"/>
          <w:noProof/>
          <w:sz w:val="22"/>
        </w:rPr>
      </w:pPr>
      <w:r w:rsidRPr="00C35644">
        <w:rPr>
          <w:rFonts w:ascii="Arial" w:hAnsi="Arial" w:cs="Arial"/>
          <w:noProof/>
          <w:sz w:val="22"/>
          <w:lang w:eastAsia="ru-RU"/>
        </w:rPr>
        <w:drawing>
          <wp:inline distT="0" distB="0" distL="0" distR="0" wp14:anchorId="10D488F9" wp14:editId="522471C2">
            <wp:extent cx="5150504" cy="492732"/>
            <wp:effectExtent l="0" t="0" r="0" b="317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2983" b="4597"/>
                    <a:stretch/>
                  </pic:blipFill>
                  <pic:spPr bwMode="auto">
                    <a:xfrm>
                      <a:off x="0" y="0"/>
                      <a:ext cx="5153025" cy="492973"/>
                    </a:xfrm>
                    <a:prstGeom prst="rect">
                      <a:avLst/>
                    </a:prstGeom>
                    <a:ln>
                      <a:noFill/>
                    </a:ln>
                    <a:extLst>
                      <a:ext uri="{53640926-AAD7-44D8-BBD7-CCE9431645EC}">
                        <a14:shadowObscured xmlns:a14="http://schemas.microsoft.com/office/drawing/2010/main"/>
                      </a:ext>
                    </a:extLst>
                  </pic:spPr>
                </pic:pic>
              </a:graphicData>
            </a:graphic>
          </wp:inline>
        </w:drawing>
      </w:r>
    </w:p>
    <w:p w14:paraId="67C10073" w14:textId="72246061" w:rsidR="00C63E53" w:rsidRPr="006E1E6E" w:rsidRDefault="006E1E6E" w:rsidP="006E1E6E">
      <w:pPr>
        <w:ind w:firstLine="708"/>
        <w:jc w:val="center"/>
        <w:rPr>
          <w:rFonts w:ascii="Arial" w:hAnsi="Arial" w:cs="Arial"/>
          <w:noProof/>
          <w:sz w:val="22"/>
          <w:szCs w:val="22"/>
        </w:rPr>
      </w:pPr>
      <w:r w:rsidRPr="00C35644">
        <w:rPr>
          <w:rFonts w:ascii="Arial" w:hAnsi="Arial" w:cs="Arial"/>
          <w:noProof/>
          <w:sz w:val="24"/>
          <w:szCs w:val="22"/>
        </w:rPr>
        <w:t>Рисунок 9 – Ручная выгрузка на сервер</w:t>
      </w:r>
      <w:r w:rsidR="00C63E53" w:rsidRPr="006E1E6E">
        <w:rPr>
          <w:rFonts w:ascii="Arial" w:hAnsi="Arial" w:cs="Arial"/>
        </w:rPr>
        <w:br w:type="page"/>
      </w:r>
    </w:p>
    <w:p w14:paraId="31658F5F" w14:textId="003BD5D7" w:rsidR="006E5152" w:rsidRPr="003E3F98" w:rsidRDefault="006E5152" w:rsidP="003E3F98">
      <w:pPr>
        <w:pStyle w:val="1"/>
        <w:rPr>
          <w:rFonts w:ascii="Arial" w:hAnsi="Arial" w:cs="Arial"/>
        </w:rPr>
      </w:pPr>
      <w:bookmarkStart w:id="12" w:name="_Toc33530081"/>
      <w:r w:rsidRPr="003E3F98">
        <w:rPr>
          <w:rFonts w:ascii="Arial" w:hAnsi="Arial" w:cs="Arial"/>
        </w:rPr>
        <w:lastRenderedPageBreak/>
        <w:t>Установка программы</w:t>
      </w:r>
      <w:bookmarkEnd w:id="12"/>
    </w:p>
    <w:p w14:paraId="0F14E6E4" w14:textId="2AAD17F2" w:rsidR="006E5152" w:rsidRPr="006E1E6E" w:rsidRDefault="006E5152" w:rsidP="001E21F0">
      <w:pPr>
        <w:pStyle w:val="Standard"/>
        <w:spacing w:line="276" w:lineRule="auto"/>
        <w:ind w:firstLine="567"/>
        <w:jc w:val="both"/>
        <w:rPr>
          <w:rFonts w:ascii="Arial" w:hAnsi="Arial" w:cs="Arial"/>
        </w:rPr>
      </w:pPr>
      <w:r w:rsidRPr="006E1E6E">
        <w:rPr>
          <w:rFonts w:ascii="Arial" w:hAnsi="Arial" w:cs="Arial"/>
        </w:rPr>
        <w:t xml:space="preserve">В установочном флэш-накопителе находится файл установки программы, файл лицензии, текстовый документ с IP-адресом сервера, логином и паролем. </w:t>
      </w:r>
    </w:p>
    <w:p w14:paraId="1FFE601B" w14:textId="67E7B70E" w:rsidR="006E5152" w:rsidRPr="006E1E6E" w:rsidRDefault="006E5152" w:rsidP="001E21F0">
      <w:pPr>
        <w:pStyle w:val="Standard"/>
        <w:spacing w:line="276" w:lineRule="auto"/>
        <w:ind w:firstLine="567"/>
        <w:jc w:val="both"/>
        <w:rPr>
          <w:rFonts w:ascii="Arial" w:hAnsi="Arial" w:cs="Arial"/>
        </w:rPr>
      </w:pPr>
      <w:r w:rsidRPr="006E1E6E">
        <w:rPr>
          <w:rFonts w:ascii="Arial" w:hAnsi="Arial" w:cs="Arial"/>
        </w:rPr>
        <w:t xml:space="preserve">Запускаем файл установки и следуем инструкциям </w:t>
      </w:r>
      <w:r w:rsidR="006E1E6E" w:rsidRPr="006E1E6E">
        <w:rPr>
          <w:rFonts w:ascii="Arial" w:hAnsi="Arial" w:cs="Arial"/>
        </w:rPr>
        <w:t>инсталлятора</w:t>
      </w:r>
      <w:r w:rsidRPr="006E1E6E">
        <w:rPr>
          <w:rFonts w:ascii="Arial" w:hAnsi="Arial" w:cs="Arial"/>
        </w:rPr>
        <w:t>. После установки программы требуется перейти в папку куда она была установлена и перенести туда файл лицензии (находится на флэш-карте). При первом запуске программы требуется ввести данные</w:t>
      </w:r>
      <w:r w:rsidR="00EE765E">
        <w:rPr>
          <w:rFonts w:ascii="Arial" w:hAnsi="Arial" w:cs="Arial"/>
        </w:rPr>
        <w:t xml:space="preserve"> учетной записи</w:t>
      </w:r>
      <w:r w:rsidRPr="006E1E6E">
        <w:rPr>
          <w:rFonts w:ascii="Arial" w:hAnsi="Arial" w:cs="Arial"/>
        </w:rPr>
        <w:t>, указанные в текстовом документе.</w:t>
      </w:r>
    </w:p>
    <w:p w14:paraId="7FF2AD02" w14:textId="42FACA99" w:rsidR="005168A2" w:rsidRDefault="006E5152" w:rsidP="001E21F0">
      <w:pPr>
        <w:pStyle w:val="Standard"/>
        <w:spacing w:line="276" w:lineRule="auto"/>
        <w:ind w:firstLine="567"/>
        <w:jc w:val="both"/>
        <w:rPr>
          <w:rFonts w:ascii="Arial" w:hAnsi="Arial" w:cs="Arial"/>
        </w:rPr>
      </w:pPr>
      <w:bookmarkStart w:id="13" w:name="_Hlk29980931"/>
      <w:r w:rsidRPr="006E1E6E">
        <w:rPr>
          <w:rFonts w:ascii="Arial" w:hAnsi="Arial" w:cs="Arial"/>
        </w:rPr>
        <w:t xml:space="preserve">Перед началом установки рекомендуется закрыть все запущенные приложения. Это позволит программе установки обновить системные файлы без перезагрузки. Затем нужно выбрать папку для установки. Далее выберите дополнительные ярлыки, которые будут созданы при установке. Нажмите Установить для начала установки или Назад, чтобы проверить правильность введенных данных. Откроется окно установки драйвера, нажимаете на кнопку «INSTALL». Далее необходимо установить </w:t>
      </w:r>
      <w:r w:rsidRPr="006E1E6E">
        <w:rPr>
          <w:rFonts w:ascii="Arial" w:hAnsi="Arial" w:cs="Arial"/>
          <w:lang w:val="en-US"/>
        </w:rPr>
        <w:t>Python</w:t>
      </w:r>
      <w:r w:rsidRPr="006E1E6E">
        <w:rPr>
          <w:rFonts w:ascii="Arial" w:hAnsi="Arial" w:cs="Arial"/>
        </w:rPr>
        <w:t xml:space="preserve">. </w:t>
      </w:r>
      <w:r w:rsidRPr="006E1E6E">
        <w:rPr>
          <w:rFonts w:ascii="Arial" w:hAnsi="Arial" w:cs="Arial"/>
          <w:color w:val="FF0000"/>
        </w:rPr>
        <w:t>ОБЯЗАТЕЛЬНО ПОСТАВЬТЕ ГАЛОЧКУ ВОЗЛЕ «А</w:t>
      </w:r>
      <w:r w:rsidRPr="006E1E6E">
        <w:rPr>
          <w:rFonts w:ascii="Arial" w:hAnsi="Arial" w:cs="Arial"/>
          <w:color w:val="FF0000"/>
          <w:lang w:val="en-US"/>
        </w:rPr>
        <w:t>dd</w:t>
      </w:r>
      <w:r w:rsidRPr="006E1E6E">
        <w:rPr>
          <w:rFonts w:ascii="Arial" w:hAnsi="Arial" w:cs="Arial"/>
          <w:color w:val="FF0000"/>
        </w:rPr>
        <w:t xml:space="preserve"> </w:t>
      </w:r>
      <w:r w:rsidRPr="006E1E6E">
        <w:rPr>
          <w:rFonts w:ascii="Arial" w:hAnsi="Arial" w:cs="Arial"/>
          <w:color w:val="FF0000"/>
          <w:lang w:val="en-US"/>
        </w:rPr>
        <w:t>Python</w:t>
      </w:r>
      <w:r w:rsidRPr="006E1E6E">
        <w:rPr>
          <w:rFonts w:ascii="Arial" w:hAnsi="Arial" w:cs="Arial"/>
          <w:color w:val="FF0000"/>
        </w:rPr>
        <w:t xml:space="preserve"> 3.6 </w:t>
      </w:r>
      <w:r w:rsidRPr="006E1E6E">
        <w:rPr>
          <w:rFonts w:ascii="Arial" w:hAnsi="Arial" w:cs="Arial"/>
          <w:color w:val="FF0000"/>
          <w:lang w:val="en-US"/>
        </w:rPr>
        <w:t>to</w:t>
      </w:r>
      <w:r w:rsidRPr="006E1E6E">
        <w:rPr>
          <w:rFonts w:ascii="Arial" w:hAnsi="Arial" w:cs="Arial"/>
          <w:color w:val="FF0000"/>
        </w:rPr>
        <w:t xml:space="preserve"> PATH»</w:t>
      </w:r>
      <w:r w:rsidRPr="006E1E6E">
        <w:rPr>
          <w:rFonts w:ascii="Arial" w:hAnsi="Arial" w:cs="Arial"/>
          <w:color w:val="000000" w:themeColor="text1"/>
        </w:rPr>
        <w:t>.</w:t>
      </w:r>
      <w:r w:rsidRPr="006E1E6E">
        <w:rPr>
          <w:rFonts w:ascii="Arial" w:hAnsi="Arial" w:cs="Arial"/>
        </w:rPr>
        <w:t xml:space="preserve"> Нажмите установить и следуйте инструкции </w:t>
      </w:r>
      <w:r w:rsidR="006E1E6E" w:rsidRPr="006E1E6E">
        <w:rPr>
          <w:rFonts w:ascii="Arial" w:hAnsi="Arial" w:cs="Arial"/>
        </w:rPr>
        <w:t>инсталлятора</w:t>
      </w:r>
      <w:r w:rsidRPr="006E1E6E">
        <w:rPr>
          <w:rFonts w:ascii="Arial" w:hAnsi="Arial" w:cs="Arial"/>
        </w:rPr>
        <w:t>.</w:t>
      </w:r>
    </w:p>
    <w:p w14:paraId="422130BC" w14:textId="72D0B8F4" w:rsidR="006E5152" w:rsidRDefault="005168A2" w:rsidP="001E21F0">
      <w:pPr>
        <w:pStyle w:val="Standard"/>
        <w:spacing w:line="276" w:lineRule="auto"/>
        <w:ind w:firstLine="567"/>
        <w:jc w:val="both"/>
        <w:rPr>
          <w:rFonts w:ascii="Arial" w:hAnsi="Arial" w:cs="Arial"/>
        </w:rPr>
      </w:pPr>
      <w:r w:rsidRPr="006E1E6E">
        <w:rPr>
          <w:rFonts w:ascii="Arial" w:hAnsi="Arial" w:cs="Arial"/>
        </w:rPr>
        <w:t>Для использования распознавания п</w:t>
      </w:r>
      <w:r w:rsidR="006E5152" w:rsidRPr="006E1E6E">
        <w:rPr>
          <w:rFonts w:ascii="Arial" w:hAnsi="Arial" w:cs="Arial"/>
        </w:rPr>
        <w:t xml:space="preserve">осле установки программы необходимо в ее корне открыть папку </w:t>
      </w:r>
      <w:proofErr w:type="spellStart"/>
      <w:r w:rsidR="001E21F0" w:rsidRPr="006E1E6E">
        <w:rPr>
          <w:rFonts w:ascii="Arial" w:hAnsi="Arial" w:cs="Arial"/>
          <w:lang w:val="en-US"/>
        </w:rPr>
        <w:t>recognaize</w:t>
      </w:r>
      <w:proofErr w:type="spellEnd"/>
      <w:r w:rsidR="001E21F0" w:rsidRPr="006E1E6E">
        <w:rPr>
          <w:rFonts w:ascii="Arial" w:hAnsi="Arial" w:cs="Arial"/>
        </w:rPr>
        <w:t xml:space="preserve"> </w:t>
      </w:r>
      <w:r w:rsidR="006E5152" w:rsidRPr="006E1E6E">
        <w:rPr>
          <w:rFonts w:ascii="Arial" w:hAnsi="Arial" w:cs="Arial"/>
        </w:rPr>
        <w:t xml:space="preserve">и запустить </w:t>
      </w:r>
      <w:r w:rsidR="001E21F0" w:rsidRPr="006E1E6E">
        <w:rPr>
          <w:rFonts w:ascii="Arial" w:hAnsi="Arial" w:cs="Arial"/>
        </w:rPr>
        <w:t>файл installPackages.py</w:t>
      </w:r>
      <w:r w:rsidRPr="006E1E6E">
        <w:rPr>
          <w:rFonts w:ascii="Arial" w:hAnsi="Arial" w:cs="Arial"/>
        </w:rPr>
        <w:t xml:space="preserve"> </w:t>
      </w:r>
    </w:p>
    <w:p w14:paraId="4C546D1D" w14:textId="3A55476F" w:rsidR="00B45CA6" w:rsidRPr="006E1E6E" w:rsidRDefault="00B45CA6" w:rsidP="001E21F0">
      <w:pPr>
        <w:pStyle w:val="Standard"/>
        <w:spacing w:line="276" w:lineRule="auto"/>
        <w:ind w:firstLine="567"/>
        <w:jc w:val="both"/>
        <w:rPr>
          <w:rFonts w:ascii="Arial" w:hAnsi="Arial" w:cs="Arial"/>
        </w:rPr>
      </w:pPr>
      <w:r w:rsidRPr="00B45CA6">
        <w:rPr>
          <w:rFonts w:ascii="Arial" w:hAnsi="Arial" w:cs="Arial"/>
          <w:color w:val="FF0000"/>
        </w:rPr>
        <w:t>Внимание!</w:t>
      </w:r>
      <w:r>
        <w:rPr>
          <w:rFonts w:ascii="Arial" w:hAnsi="Arial" w:cs="Arial"/>
        </w:rPr>
        <w:t xml:space="preserve"> Программа может потребовать дополнительные права на чтение данных, для этого откройте свойства папки Весовая правой кнопкой мыши и в графе безопасность дайте текущему пользователю права на изменение файлов в выбранной папке. </w:t>
      </w:r>
    </w:p>
    <w:bookmarkEnd w:id="13"/>
    <w:p w14:paraId="139DFF7D" w14:textId="77777777" w:rsidR="007A19CC" w:rsidRPr="006E1E6E" w:rsidRDefault="007A19CC" w:rsidP="001E21F0">
      <w:pPr>
        <w:ind w:firstLine="708"/>
        <w:jc w:val="both"/>
        <w:rPr>
          <w:rFonts w:ascii="Arial" w:hAnsi="Arial" w:cs="Arial"/>
        </w:rPr>
      </w:pPr>
    </w:p>
    <w:sectPr w:rsidR="007A19CC" w:rsidRPr="006E1E6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11A34" w14:textId="77777777" w:rsidR="00F772CC" w:rsidRDefault="00F772CC" w:rsidP="003E3F98">
      <w:pPr>
        <w:spacing w:after="0" w:line="240" w:lineRule="auto"/>
      </w:pPr>
      <w:r>
        <w:separator/>
      </w:r>
    </w:p>
  </w:endnote>
  <w:endnote w:type="continuationSeparator" w:id="0">
    <w:p w14:paraId="14B50244" w14:textId="77777777" w:rsidR="00F772CC" w:rsidRDefault="00F772CC" w:rsidP="003E3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WenQuanYi Micro Hei">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92410"/>
      <w:docPartObj>
        <w:docPartGallery w:val="Page Numbers (Bottom of Page)"/>
        <w:docPartUnique/>
      </w:docPartObj>
    </w:sdtPr>
    <w:sdtEndPr/>
    <w:sdtContent>
      <w:p w14:paraId="3297F39B" w14:textId="227200F5" w:rsidR="003E3F98" w:rsidRDefault="003E3F98">
        <w:pPr>
          <w:pStyle w:val="af8"/>
          <w:jc w:val="center"/>
        </w:pPr>
        <w:r>
          <w:fldChar w:fldCharType="begin"/>
        </w:r>
        <w:r>
          <w:instrText>PAGE   \* MERGEFORMAT</w:instrText>
        </w:r>
        <w:r>
          <w:fldChar w:fldCharType="separate"/>
        </w:r>
        <w:r w:rsidR="003F4E54">
          <w:rPr>
            <w:noProof/>
          </w:rPr>
          <w:t>9</w:t>
        </w:r>
        <w:r>
          <w:fldChar w:fldCharType="end"/>
        </w:r>
      </w:p>
    </w:sdtContent>
  </w:sdt>
  <w:p w14:paraId="15665CBF" w14:textId="77777777" w:rsidR="003E3F98" w:rsidRDefault="003E3F98">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26919" w14:textId="77777777" w:rsidR="00F772CC" w:rsidRDefault="00F772CC" w:rsidP="003E3F98">
      <w:pPr>
        <w:spacing w:after="0" w:line="240" w:lineRule="auto"/>
      </w:pPr>
      <w:r>
        <w:separator/>
      </w:r>
    </w:p>
  </w:footnote>
  <w:footnote w:type="continuationSeparator" w:id="0">
    <w:p w14:paraId="7B8F52B6" w14:textId="77777777" w:rsidR="00F772CC" w:rsidRDefault="00F772CC" w:rsidP="003E3F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9.5pt;visibility:visible;mso-wrap-style:square" o:bullet="t">
        <v:imagedata r:id="rId1" o:title=""/>
      </v:shape>
    </w:pict>
  </w:numPicBullet>
  <w:numPicBullet w:numPicBulletId="1">
    <w:pict>
      <v:shape id="_x0000_i1029" type="#_x0000_t75" style="width:18.75pt;height:15pt;visibility:visible;mso-wrap-style:square" o:bullet="t">
        <v:imagedata r:id="rId2" o:title=""/>
      </v:shape>
    </w:pict>
  </w:numPicBullet>
  <w:abstractNum w:abstractNumId="0" w15:restartNumberingAfterBreak="0">
    <w:nsid w:val="0F531439"/>
    <w:multiLevelType w:val="hybridMultilevel"/>
    <w:tmpl w:val="ED52F69C"/>
    <w:lvl w:ilvl="0" w:tplc="3EE68CF6">
      <w:start w:val="1"/>
      <w:numFmt w:val="bullet"/>
      <w:lvlText w:val="-"/>
      <w:lvlJc w:val="left"/>
      <w:pPr>
        <w:ind w:left="1287" w:hanging="360"/>
      </w:pPr>
      <w:rPr>
        <w:rFonts w:ascii="Arial" w:hAnsi="Aria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0B10228"/>
    <w:multiLevelType w:val="hybridMultilevel"/>
    <w:tmpl w:val="B8C29282"/>
    <w:lvl w:ilvl="0" w:tplc="19F40C68">
      <w:start w:val="1"/>
      <w:numFmt w:val="bullet"/>
      <w:lvlText w:val=""/>
      <w:lvlPicBulletId w:val="0"/>
      <w:lvlJc w:val="left"/>
      <w:pPr>
        <w:tabs>
          <w:tab w:val="num" w:pos="1069"/>
        </w:tabs>
        <w:ind w:left="1069" w:hanging="360"/>
      </w:pPr>
      <w:rPr>
        <w:rFonts w:ascii="Symbol" w:hAnsi="Symbol" w:hint="default"/>
      </w:rPr>
    </w:lvl>
    <w:lvl w:ilvl="1" w:tplc="626674F4" w:tentative="1">
      <w:start w:val="1"/>
      <w:numFmt w:val="bullet"/>
      <w:lvlText w:val=""/>
      <w:lvlJc w:val="left"/>
      <w:pPr>
        <w:tabs>
          <w:tab w:val="num" w:pos="1789"/>
        </w:tabs>
        <w:ind w:left="1789" w:hanging="360"/>
      </w:pPr>
      <w:rPr>
        <w:rFonts w:ascii="Symbol" w:hAnsi="Symbol" w:hint="default"/>
      </w:rPr>
    </w:lvl>
    <w:lvl w:ilvl="2" w:tplc="3E94429E" w:tentative="1">
      <w:start w:val="1"/>
      <w:numFmt w:val="bullet"/>
      <w:lvlText w:val=""/>
      <w:lvlJc w:val="left"/>
      <w:pPr>
        <w:tabs>
          <w:tab w:val="num" w:pos="2509"/>
        </w:tabs>
        <w:ind w:left="2509" w:hanging="360"/>
      </w:pPr>
      <w:rPr>
        <w:rFonts w:ascii="Symbol" w:hAnsi="Symbol" w:hint="default"/>
      </w:rPr>
    </w:lvl>
    <w:lvl w:ilvl="3" w:tplc="2732F438" w:tentative="1">
      <w:start w:val="1"/>
      <w:numFmt w:val="bullet"/>
      <w:lvlText w:val=""/>
      <w:lvlJc w:val="left"/>
      <w:pPr>
        <w:tabs>
          <w:tab w:val="num" w:pos="3229"/>
        </w:tabs>
        <w:ind w:left="3229" w:hanging="360"/>
      </w:pPr>
      <w:rPr>
        <w:rFonts w:ascii="Symbol" w:hAnsi="Symbol" w:hint="default"/>
      </w:rPr>
    </w:lvl>
    <w:lvl w:ilvl="4" w:tplc="B778049A" w:tentative="1">
      <w:start w:val="1"/>
      <w:numFmt w:val="bullet"/>
      <w:lvlText w:val=""/>
      <w:lvlJc w:val="left"/>
      <w:pPr>
        <w:tabs>
          <w:tab w:val="num" w:pos="3949"/>
        </w:tabs>
        <w:ind w:left="3949" w:hanging="360"/>
      </w:pPr>
      <w:rPr>
        <w:rFonts w:ascii="Symbol" w:hAnsi="Symbol" w:hint="default"/>
      </w:rPr>
    </w:lvl>
    <w:lvl w:ilvl="5" w:tplc="F6FA78D6" w:tentative="1">
      <w:start w:val="1"/>
      <w:numFmt w:val="bullet"/>
      <w:lvlText w:val=""/>
      <w:lvlJc w:val="left"/>
      <w:pPr>
        <w:tabs>
          <w:tab w:val="num" w:pos="4669"/>
        </w:tabs>
        <w:ind w:left="4669" w:hanging="360"/>
      </w:pPr>
      <w:rPr>
        <w:rFonts w:ascii="Symbol" w:hAnsi="Symbol" w:hint="default"/>
      </w:rPr>
    </w:lvl>
    <w:lvl w:ilvl="6" w:tplc="4E1C06B4" w:tentative="1">
      <w:start w:val="1"/>
      <w:numFmt w:val="bullet"/>
      <w:lvlText w:val=""/>
      <w:lvlJc w:val="left"/>
      <w:pPr>
        <w:tabs>
          <w:tab w:val="num" w:pos="5389"/>
        </w:tabs>
        <w:ind w:left="5389" w:hanging="360"/>
      </w:pPr>
      <w:rPr>
        <w:rFonts w:ascii="Symbol" w:hAnsi="Symbol" w:hint="default"/>
      </w:rPr>
    </w:lvl>
    <w:lvl w:ilvl="7" w:tplc="73669620" w:tentative="1">
      <w:start w:val="1"/>
      <w:numFmt w:val="bullet"/>
      <w:lvlText w:val=""/>
      <w:lvlJc w:val="left"/>
      <w:pPr>
        <w:tabs>
          <w:tab w:val="num" w:pos="6109"/>
        </w:tabs>
        <w:ind w:left="6109" w:hanging="360"/>
      </w:pPr>
      <w:rPr>
        <w:rFonts w:ascii="Symbol" w:hAnsi="Symbol" w:hint="default"/>
      </w:rPr>
    </w:lvl>
    <w:lvl w:ilvl="8" w:tplc="C2B2B84E" w:tentative="1">
      <w:start w:val="1"/>
      <w:numFmt w:val="bullet"/>
      <w:lvlText w:val=""/>
      <w:lvlJc w:val="left"/>
      <w:pPr>
        <w:tabs>
          <w:tab w:val="num" w:pos="6829"/>
        </w:tabs>
        <w:ind w:left="6829" w:hanging="360"/>
      </w:pPr>
      <w:rPr>
        <w:rFonts w:ascii="Symbol" w:hAnsi="Symbol" w:hint="default"/>
      </w:rPr>
    </w:lvl>
  </w:abstractNum>
  <w:abstractNum w:abstractNumId="2" w15:restartNumberingAfterBreak="0">
    <w:nsid w:val="169C1F71"/>
    <w:multiLevelType w:val="hybridMultilevel"/>
    <w:tmpl w:val="DB5CD6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E38678F"/>
    <w:multiLevelType w:val="hybridMultilevel"/>
    <w:tmpl w:val="6068FC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61A95B77"/>
    <w:multiLevelType w:val="hybridMultilevel"/>
    <w:tmpl w:val="4A96D51E"/>
    <w:lvl w:ilvl="0" w:tplc="D9AE955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ru-RU" w:vendorID="64" w:dllVersion="4096" w:nlCheck="1" w:checkStyle="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73D"/>
    <w:rsid w:val="00037C5B"/>
    <w:rsid w:val="00075B06"/>
    <w:rsid w:val="001A0775"/>
    <w:rsid w:val="001D7DA9"/>
    <w:rsid w:val="001E21F0"/>
    <w:rsid w:val="001E4456"/>
    <w:rsid w:val="00227534"/>
    <w:rsid w:val="002371C7"/>
    <w:rsid w:val="002D419B"/>
    <w:rsid w:val="003E3F98"/>
    <w:rsid w:val="003F4E54"/>
    <w:rsid w:val="003F7FF7"/>
    <w:rsid w:val="004025E4"/>
    <w:rsid w:val="004144A4"/>
    <w:rsid w:val="004F3309"/>
    <w:rsid w:val="005168A2"/>
    <w:rsid w:val="0060261C"/>
    <w:rsid w:val="006129EB"/>
    <w:rsid w:val="006E1E6E"/>
    <w:rsid w:val="006E5152"/>
    <w:rsid w:val="00760018"/>
    <w:rsid w:val="007A19CC"/>
    <w:rsid w:val="007C5CB7"/>
    <w:rsid w:val="007D4D72"/>
    <w:rsid w:val="00836221"/>
    <w:rsid w:val="008B2C23"/>
    <w:rsid w:val="009311EF"/>
    <w:rsid w:val="00AA525C"/>
    <w:rsid w:val="00AF1D54"/>
    <w:rsid w:val="00B11B82"/>
    <w:rsid w:val="00B45CA6"/>
    <w:rsid w:val="00B84AE1"/>
    <w:rsid w:val="00BA0C5E"/>
    <w:rsid w:val="00BB1934"/>
    <w:rsid w:val="00BF022D"/>
    <w:rsid w:val="00C35644"/>
    <w:rsid w:val="00C5246F"/>
    <w:rsid w:val="00C63E53"/>
    <w:rsid w:val="00C82361"/>
    <w:rsid w:val="00CD273D"/>
    <w:rsid w:val="00D15146"/>
    <w:rsid w:val="00D21F41"/>
    <w:rsid w:val="00D86896"/>
    <w:rsid w:val="00EE765E"/>
    <w:rsid w:val="00F21E78"/>
    <w:rsid w:val="00F725CB"/>
    <w:rsid w:val="00F772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DCA8"/>
  <w15:chartTrackingRefBased/>
  <w15:docId w15:val="{1CD510F4-4518-4846-B4A8-96C1E5119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ru-R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1B82"/>
  </w:style>
  <w:style w:type="paragraph" w:styleId="1">
    <w:name w:val="heading 1"/>
    <w:basedOn w:val="a"/>
    <w:next w:val="a"/>
    <w:link w:val="10"/>
    <w:uiPriority w:val="9"/>
    <w:qFormat/>
    <w:rsid w:val="00B11B8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semiHidden/>
    <w:unhideWhenUsed/>
    <w:qFormat/>
    <w:rsid w:val="00B11B8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semiHidden/>
    <w:unhideWhenUsed/>
    <w:qFormat/>
    <w:rsid w:val="00B11B8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semiHidden/>
    <w:unhideWhenUsed/>
    <w:qFormat/>
    <w:rsid w:val="00B11B8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B11B8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B11B8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B11B8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B11B8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B11B8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1B82"/>
    <w:rPr>
      <w:rFonts w:asciiTheme="majorHAnsi" w:eastAsiaTheme="majorEastAsia" w:hAnsiTheme="majorHAnsi" w:cstheme="majorBidi"/>
      <w:color w:val="262626" w:themeColor="text1" w:themeTint="D9"/>
      <w:sz w:val="40"/>
      <w:szCs w:val="40"/>
    </w:rPr>
  </w:style>
  <w:style w:type="character" w:customStyle="1" w:styleId="20">
    <w:name w:val="Заголовок 2 Знак"/>
    <w:basedOn w:val="a0"/>
    <w:link w:val="2"/>
    <w:uiPriority w:val="9"/>
    <w:semiHidden/>
    <w:rsid w:val="00B11B82"/>
    <w:rPr>
      <w:rFonts w:asciiTheme="majorHAnsi" w:eastAsiaTheme="majorEastAsia" w:hAnsiTheme="majorHAnsi" w:cstheme="majorBidi"/>
      <w:color w:val="ED7D31" w:themeColor="accent2"/>
      <w:sz w:val="36"/>
      <w:szCs w:val="36"/>
    </w:rPr>
  </w:style>
  <w:style w:type="character" w:customStyle="1" w:styleId="30">
    <w:name w:val="Заголовок 3 Знак"/>
    <w:basedOn w:val="a0"/>
    <w:link w:val="3"/>
    <w:uiPriority w:val="9"/>
    <w:semiHidden/>
    <w:rsid w:val="00B11B82"/>
    <w:rPr>
      <w:rFonts w:asciiTheme="majorHAnsi" w:eastAsiaTheme="majorEastAsia" w:hAnsiTheme="majorHAnsi" w:cstheme="majorBidi"/>
      <w:color w:val="C45911" w:themeColor="accent2" w:themeShade="BF"/>
      <w:sz w:val="32"/>
      <w:szCs w:val="32"/>
    </w:rPr>
  </w:style>
  <w:style w:type="character" w:customStyle="1" w:styleId="40">
    <w:name w:val="Заголовок 4 Знак"/>
    <w:basedOn w:val="a0"/>
    <w:link w:val="4"/>
    <w:uiPriority w:val="9"/>
    <w:semiHidden/>
    <w:rsid w:val="00B11B82"/>
    <w:rPr>
      <w:rFonts w:asciiTheme="majorHAnsi" w:eastAsiaTheme="majorEastAsia" w:hAnsiTheme="majorHAnsi" w:cstheme="majorBidi"/>
      <w:i/>
      <w:iCs/>
      <w:color w:val="833C0B" w:themeColor="accent2" w:themeShade="80"/>
      <w:sz w:val="28"/>
      <w:szCs w:val="28"/>
    </w:rPr>
  </w:style>
  <w:style w:type="character" w:customStyle="1" w:styleId="50">
    <w:name w:val="Заголовок 5 Знак"/>
    <w:basedOn w:val="a0"/>
    <w:link w:val="5"/>
    <w:uiPriority w:val="9"/>
    <w:semiHidden/>
    <w:rsid w:val="00B11B82"/>
    <w:rPr>
      <w:rFonts w:asciiTheme="majorHAnsi" w:eastAsiaTheme="majorEastAsia" w:hAnsiTheme="majorHAnsi" w:cstheme="majorBidi"/>
      <w:color w:val="C45911" w:themeColor="accent2" w:themeShade="BF"/>
      <w:sz w:val="24"/>
      <w:szCs w:val="24"/>
    </w:rPr>
  </w:style>
  <w:style w:type="character" w:customStyle="1" w:styleId="60">
    <w:name w:val="Заголовок 6 Знак"/>
    <w:basedOn w:val="a0"/>
    <w:link w:val="6"/>
    <w:uiPriority w:val="9"/>
    <w:semiHidden/>
    <w:rsid w:val="00B11B82"/>
    <w:rPr>
      <w:rFonts w:asciiTheme="majorHAnsi" w:eastAsiaTheme="majorEastAsia" w:hAnsiTheme="majorHAnsi" w:cstheme="majorBidi"/>
      <w:i/>
      <w:iCs/>
      <w:color w:val="833C0B" w:themeColor="accent2" w:themeShade="80"/>
      <w:sz w:val="24"/>
      <w:szCs w:val="24"/>
    </w:rPr>
  </w:style>
  <w:style w:type="character" w:customStyle="1" w:styleId="70">
    <w:name w:val="Заголовок 7 Знак"/>
    <w:basedOn w:val="a0"/>
    <w:link w:val="7"/>
    <w:uiPriority w:val="9"/>
    <w:semiHidden/>
    <w:rsid w:val="00B11B82"/>
    <w:rPr>
      <w:rFonts w:asciiTheme="majorHAnsi" w:eastAsiaTheme="majorEastAsia" w:hAnsiTheme="majorHAnsi" w:cstheme="majorBidi"/>
      <w:b/>
      <w:bCs/>
      <w:color w:val="833C0B" w:themeColor="accent2" w:themeShade="80"/>
      <w:sz w:val="22"/>
      <w:szCs w:val="22"/>
    </w:rPr>
  </w:style>
  <w:style w:type="character" w:customStyle="1" w:styleId="80">
    <w:name w:val="Заголовок 8 Знак"/>
    <w:basedOn w:val="a0"/>
    <w:link w:val="8"/>
    <w:uiPriority w:val="9"/>
    <w:semiHidden/>
    <w:rsid w:val="00B11B82"/>
    <w:rPr>
      <w:rFonts w:asciiTheme="majorHAnsi" w:eastAsiaTheme="majorEastAsia" w:hAnsiTheme="majorHAnsi" w:cstheme="majorBidi"/>
      <w:color w:val="833C0B" w:themeColor="accent2" w:themeShade="80"/>
      <w:sz w:val="22"/>
      <w:szCs w:val="22"/>
    </w:rPr>
  </w:style>
  <w:style w:type="character" w:customStyle="1" w:styleId="90">
    <w:name w:val="Заголовок 9 Знак"/>
    <w:basedOn w:val="a0"/>
    <w:link w:val="9"/>
    <w:uiPriority w:val="9"/>
    <w:semiHidden/>
    <w:rsid w:val="00B11B82"/>
    <w:rPr>
      <w:rFonts w:asciiTheme="majorHAnsi" w:eastAsiaTheme="majorEastAsia" w:hAnsiTheme="majorHAnsi" w:cstheme="majorBidi"/>
      <w:i/>
      <w:iCs/>
      <w:color w:val="833C0B" w:themeColor="accent2" w:themeShade="80"/>
      <w:sz w:val="22"/>
      <w:szCs w:val="22"/>
    </w:rPr>
  </w:style>
  <w:style w:type="paragraph" w:styleId="a3">
    <w:name w:val="caption"/>
    <w:basedOn w:val="a"/>
    <w:next w:val="a"/>
    <w:uiPriority w:val="35"/>
    <w:semiHidden/>
    <w:unhideWhenUsed/>
    <w:qFormat/>
    <w:rsid w:val="00B11B82"/>
    <w:pPr>
      <w:spacing w:line="240" w:lineRule="auto"/>
    </w:pPr>
    <w:rPr>
      <w:b/>
      <w:bCs/>
      <w:color w:val="404040" w:themeColor="text1" w:themeTint="BF"/>
      <w:sz w:val="16"/>
      <w:szCs w:val="16"/>
    </w:rPr>
  </w:style>
  <w:style w:type="paragraph" w:styleId="a4">
    <w:name w:val="Title"/>
    <w:basedOn w:val="a"/>
    <w:next w:val="a"/>
    <w:link w:val="a5"/>
    <w:uiPriority w:val="10"/>
    <w:qFormat/>
    <w:rsid w:val="00B11B8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5">
    <w:name w:val="Заголовок Знак"/>
    <w:basedOn w:val="a0"/>
    <w:link w:val="a4"/>
    <w:uiPriority w:val="10"/>
    <w:rsid w:val="00B11B82"/>
    <w:rPr>
      <w:rFonts w:asciiTheme="majorHAnsi" w:eastAsiaTheme="majorEastAsia" w:hAnsiTheme="majorHAnsi" w:cstheme="majorBidi"/>
      <w:color w:val="262626" w:themeColor="text1" w:themeTint="D9"/>
      <w:sz w:val="96"/>
      <w:szCs w:val="96"/>
    </w:rPr>
  </w:style>
  <w:style w:type="paragraph" w:styleId="a6">
    <w:name w:val="Subtitle"/>
    <w:basedOn w:val="a"/>
    <w:next w:val="a"/>
    <w:link w:val="a7"/>
    <w:uiPriority w:val="11"/>
    <w:qFormat/>
    <w:rsid w:val="00B11B82"/>
    <w:pPr>
      <w:numPr>
        <w:ilvl w:val="1"/>
      </w:numPr>
      <w:spacing w:after="240"/>
    </w:pPr>
    <w:rPr>
      <w:caps/>
      <w:color w:val="404040" w:themeColor="text1" w:themeTint="BF"/>
      <w:spacing w:val="20"/>
      <w:sz w:val="28"/>
      <w:szCs w:val="28"/>
    </w:rPr>
  </w:style>
  <w:style w:type="character" w:customStyle="1" w:styleId="a7">
    <w:name w:val="Подзаголовок Знак"/>
    <w:basedOn w:val="a0"/>
    <w:link w:val="a6"/>
    <w:uiPriority w:val="11"/>
    <w:rsid w:val="00B11B82"/>
    <w:rPr>
      <w:caps/>
      <w:color w:val="404040" w:themeColor="text1" w:themeTint="BF"/>
      <w:spacing w:val="20"/>
      <w:sz w:val="28"/>
      <w:szCs w:val="28"/>
    </w:rPr>
  </w:style>
  <w:style w:type="character" w:styleId="a8">
    <w:name w:val="Strong"/>
    <w:basedOn w:val="a0"/>
    <w:uiPriority w:val="22"/>
    <w:qFormat/>
    <w:rsid w:val="00B11B82"/>
    <w:rPr>
      <w:b/>
      <w:bCs/>
    </w:rPr>
  </w:style>
  <w:style w:type="character" w:styleId="a9">
    <w:name w:val="Emphasis"/>
    <w:basedOn w:val="a0"/>
    <w:uiPriority w:val="20"/>
    <w:qFormat/>
    <w:rsid w:val="00B11B82"/>
    <w:rPr>
      <w:i/>
      <w:iCs/>
      <w:color w:val="000000" w:themeColor="text1"/>
    </w:rPr>
  </w:style>
  <w:style w:type="paragraph" w:styleId="aa">
    <w:name w:val="No Spacing"/>
    <w:uiPriority w:val="1"/>
    <w:qFormat/>
    <w:rsid w:val="00B11B82"/>
    <w:pPr>
      <w:spacing w:after="0" w:line="240" w:lineRule="auto"/>
    </w:pPr>
  </w:style>
  <w:style w:type="paragraph" w:styleId="21">
    <w:name w:val="Quote"/>
    <w:basedOn w:val="a"/>
    <w:next w:val="a"/>
    <w:link w:val="22"/>
    <w:uiPriority w:val="29"/>
    <w:qFormat/>
    <w:rsid w:val="00B11B8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22">
    <w:name w:val="Цитата 2 Знак"/>
    <w:basedOn w:val="a0"/>
    <w:link w:val="21"/>
    <w:uiPriority w:val="29"/>
    <w:rsid w:val="00B11B82"/>
    <w:rPr>
      <w:rFonts w:asciiTheme="majorHAnsi" w:eastAsiaTheme="majorEastAsia" w:hAnsiTheme="majorHAnsi" w:cstheme="majorBidi"/>
      <w:color w:val="000000" w:themeColor="text1"/>
      <w:sz w:val="24"/>
      <w:szCs w:val="24"/>
    </w:rPr>
  </w:style>
  <w:style w:type="paragraph" w:styleId="ab">
    <w:name w:val="Intense Quote"/>
    <w:basedOn w:val="a"/>
    <w:next w:val="a"/>
    <w:link w:val="ac"/>
    <w:uiPriority w:val="30"/>
    <w:qFormat/>
    <w:rsid w:val="00B11B8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c">
    <w:name w:val="Выделенная цитата Знак"/>
    <w:basedOn w:val="a0"/>
    <w:link w:val="ab"/>
    <w:uiPriority w:val="30"/>
    <w:rsid w:val="00B11B82"/>
    <w:rPr>
      <w:rFonts w:asciiTheme="majorHAnsi" w:eastAsiaTheme="majorEastAsia" w:hAnsiTheme="majorHAnsi" w:cstheme="majorBidi"/>
      <w:sz w:val="24"/>
      <w:szCs w:val="24"/>
    </w:rPr>
  </w:style>
  <w:style w:type="character" w:styleId="ad">
    <w:name w:val="Subtle Emphasis"/>
    <w:basedOn w:val="a0"/>
    <w:uiPriority w:val="19"/>
    <w:qFormat/>
    <w:rsid w:val="00B11B82"/>
    <w:rPr>
      <w:i/>
      <w:iCs/>
      <w:color w:val="595959" w:themeColor="text1" w:themeTint="A6"/>
    </w:rPr>
  </w:style>
  <w:style w:type="character" w:styleId="ae">
    <w:name w:val="Intense Emphasis"/>
    <w:basedOn w:val="a0"/>
    <w:uiPriority w:val="21"/>
    <w:qFormat/>
    <w:rsid w:val="00B11B82"/>
    <w:rPr>
      <w:b/>
      <w:bCs/>
      <w:i/>
      <w:iCs/>
      <w:caps w:val="0"/>
      <w:smallCaps w:val="0"/>
      <w:strike w:val="0"/>
      <w:dstrike w:val="0"/>
      <w:color w:val="ED7D31" w:themeColor="accent2"/>
    </w:rPr>
  </w:style>
  <w:style w:type="character" w:styleId="af">
    <w:name w:val="Subtle Reference"/>
    <w:basedOn w:val="a0"/>
    <w:uiPriority w:val="31"/>
    <w:qFormat/>
    <w:rsid w:val="00B11B82"/>
    <w:rPr>
      <w:caps w:val="0"/>
      <w:smallCaps/>
      <w:color w:val="404040" w:themeColor="text1" w:themeTint="BF"/>
      <w:spacing w:val="0"/>
      <w:u w:val="single" w:color="7F7F7F" w:themeColor="text1" w:themeTint="80"/>
    </w:rPr>
  </w:style>
  <w:style w:type="character" w:styleId="af0">
    <w:name w:val="Intense Reference"/>
    <w:basedOn w:val="a0"/>
    <w:uiPriority w:val="32"/>
    <w:qFormat/>
    <w:rsid w:val="00B11B82"/>
    <w:rPr>
      <w:b/>
      <w:bCs/>
      <w:caps w:val="0"/>
      <w:smallCaps/>
      <w:color w:val="auto"/>
      <w:spacing w:val="0"/>
      <w:u w:val="single"/>
    </w:rPr>
  </w:style>
  <w:style w:type="character" w:styleId="af1">
    <w:name w:val="Book Title"/>
    <w:basedOn w:val="a0"/>
    <w:uiPriority w:val="33"/>
    <w:qFormat/>
    <w:rsid w:val="00B11B82"/>
    <w:rPr>
      <w:b/>
      <w:bCs/>
      <w:caps w:val="0"/>
      <w:smallCaps/>
      <w:spacing w:val="0"/>
    </w:rPr>
  </w:style>
  <w:style w:type="paragraph" w:styleId="af2">
    <w:name w:val="TOC Heading"/>
    <w:basedOn w:val="1"/>
    <w:next w:val="a"/>
    <w:uiPriority w:val="39"/>
    <w:unhideWhenUsed/>
    <w:qFormat/>
    <w:rsid w:val="00B11B82"/>
    <w:pPr>
      <w:outlineLvl w:val="9"/>
    </w:pPr>
  </w:style>
  <w:style w:type="paragraph" w:styleId="11">
    <w:name w:val="toc 1"/>
    <w:basedOn w:val="a"/>
    <w:next w:val="a"/>
    <w:autoRedefine/>
    <w:uiPriority w:val="39"/>
    <w:unhideWhenUsed/>
    <w:rsid w:val="00B11B82"/>
    <w:pPr>
      <w:spacing w:after="100"/>
    </w:pPr>
  </w:style>
  <w:style w:type="character" w:styleId="af3">
    <w:name w:val="Hyperlink"/>
    <w:basedOn w:val="a0"/>
    <w:uiPriority w:val="99"/>
    <w:unhideWhenUsed/>
    <w:rsid w:val="00B11B82"/>
    <w:rPr>
      <w:color w:val="0563C1" w:themeColor="hyperlink"/>
      <w:u w:val="single"/>
    </w:rPr>
  </w:style>
  <w:style w:type="paragraph" w:customStyle="1" w:styleId="af4">
    <w:name w:val="СвойСтильЗаголовка"/>
    <w:next w:val="1"/>
    <w:link w:val="af5"/>
    <w:qFormat/>
    <w:rsid w:val="00B11B82"/>
    <w:pPr>
      <w:spacing w:after="0" w:line="240" w:lineRule="auto"/>
      <w:jc w:val="both"/>
    </w:pPr>
    <w:rPr>
      <w:rFonts w:ascii="Arial" w:eastAsiaTheme="majorEastAsia" w:hAnsi="Arial" w:cstheme="majorBidi"/>
      <w:color w:val="262626" w:themeColor="text1" w:themeTint="D9"/>
      <w:sz w:val="40"/>
      <w:szCs w:val="40"/>
    </w:rPr>
  </w:style>
  <w:style w:type="paragraph" w:customStyle="1" w:styleId="Standard">
    <w:name w:val="Standard"/>
    <w:rsid w:val="00B11B82"/>
    <w:pPr>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 w:type="character" w:customStyle="1" w:styleId="af5">
    <w:name w:val="СвойСтильЗаголовка Знак"/>
    <w:basedOn w:val="a0"/>
    <w:link w:val="af4"/>
    <w:rsid w:val="00B11B82"/>
    <w:rPr>
      <w:rFonts w:ascii="Arial" w:eastAsiaTheme="majorEastAsia" w:hAnsi="Arial" w:cstheme="majorBidi"/>
      <w:color w:val="262626" w:themeColor="text1" w:themeTint="D9"/>
      <w:sz w:val="40"/>
      <w:szCs w:val="40"/>
    </w:rPr>
  </w:style>
  <w:style w:type="paragraph" w:styleId="af6">
    <w:name w:val="header"/>
    <w:basedOn w:val="a"/>
    <w:link w:val="af7"/>
    <w:uiPriority w:val="99"/>
    <w:unhideWhenUsed/>
    <w:rsid w:val="003E3F98"/>
    <w:pPr>
      <w:tabs>
        <w:tab w:val="center" w:pos="4677"/>
        <w:tab w:val="right" w:pos="9355"/>
      </w:tabs>
      <w:spacing w:after="0" w:line="240" w:lineRule="auto"/>
    </w:pPr>
  </w:style>
  <w:style w:type="character" w:customStyle="1" w:styleId="af7">
    <w:name w:val="Верхний колонтитул Знак"/>
    <w:basedOn w:val="a0"/>
    <w:link w:val="af6"/>
    <w:uiPriority w:val="99"/>
    <w:rsid w:val="003E3F98"/>
  </w:style>
  <w:style w:type="paragraph" w:styleId="af8">
    <w:name w:val="footer"/>
    <w:basedOn w:val="a"/>
    <w:link w:val="af9"/>
    <w:uiPriority w:val="99"/>
    <w:unhideWhenUsed/>
    <w:rsid w:val="003E3F98"/>
    <w:pPr>
      <w:tabs>
        <w:tab w:val="center" w:pos="4677"/>
        <w:tab w:val="right" w:pos="9355"/>
      </w:tabs>
      <w:spacing w:after="0" w:line="240" w:lineRule="auto"/>
    </w:pPr>
  </w:style>
  <w:style w:type="character" w:customStyle="1" w:styleId="af9">
    <w:name w:val="Нижний колонтитул Знак"/>
    <w:basedOn w:val="a0"/>
    <w:link w:val="af8"/>
    <w:uiPriority w:val="99"/>
    <w:rsid w:val="003E3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2.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footer" Target="footer1.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7D737-F083-42C4-B7CF-9E0A06AA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15</Pages>
  <Words>2125</Words>
  <Characters>12118</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Mordecai</dc:creator>
  <cp:keywords/>
  <dc:description/>
  <cp:lastModifiedBy>Mordecai</cp:lastModifiedBy>
  <cp:revision>16</cp:revision>
  <cp:lastPrinted>2020-01-16T10:22:00Z</cp:lastPrinted>
  <dcterms:created xsi:type="dcterms:W3CDTF">2020-01-14T11:17:00Z</dcterms:created>
  <dcterms:modified xsi:type="dcterms:W3CDTF">2020-08-22T18:41:00Z</dcterms:modified>
</cp:coreProperties>
</file>