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CC46" w14:textId="77777777" w:rsidR="00FC5CD8" w:rsidRPr="00FC5CD8" w:rsidRDefault="00FC5CD8" w:rsidP="00FC5CD8">
      <w:pPr>
        <w:jc w:val="center"/>
        <w:rPr>
          <w:b/>
          <w:bCs/>
        </w:rPr>
      </w:pPr>
      <w:r w:rsidRPr="00FC5CD8">
        <w:rPr>
          <w:b/>
          <w:bCs/>
        </w:rPr>
        <w:t>Gatilho Aprovação Social</w:t>
      </w:r>
    </w:p>
    <w:p w14:paraId="083FF1B3" w14:textId="57EA6908" w:rsidR="00FC5CD8" w:rsidRDefault="00FC5CD8" w:rsidP="00FC5CD8">
      <w:r>
        <w:t>Esse artigo abordará o gatilho da aprovação social, explicando seu funcionamento, a relação entre aprovação social e o efeito espectador e exemplos de como aplicar o gatilho na prática.</w:t>
      </w:r>
    </w:p>
    <w:p w14:paraId="53339C89" w14:textId="56CC4F31" w:rsidR="00FC5CD8" w:rsidRDefault="00FC5CD8" w:rsidP="00FC5CD8">
      <w:r>
        <w:t>Portanto os tópicos desse artigo serão:</w:t>
      </w:r>
    </w:p>
    <w:p w14:paraId="7E091ED7" w14:textId="77777777" w:rsidR="00FC5CD8" w:rsidRDefault="00FC5CD8" w:rsidP="00FC5CD8">
      <w:pPr>
        <w:pStyle w:val="PargrafodaLista"/>
        <w:numPr>
          <w:ilvl w:val="0"/>
          <w:numId w:val="1"/>
        </w:numPr>
      </w:pPr>
      <w:r>
        <w:t>Entendendo o gatilho</w:t>
      </w:r>
    </w:p>
    <w:p w14:paraId="3EF10D99" w14:textId="77777777" w:rsidR="00FC5CD8" w:rsidRDefault="00FC5CD8" w:rsidP="00FC5CD8">
      <w:pPr>
        <w:pStyle w:val="PargrafodaLista"/>
        <w:numPr>
          <w:ilvl w:val="0"/>
          <w:numId w:val="1"/>
        </w:numPr>
      </w:pPr>
      <w:r>
        <w:t>Efeito espectador</w:t>
      </w:r>
    </w:p>
    <w:p w14:paraId="35CCD4AB" w14:textId="40A38B36" w:rsidR="001A109E" w:rsidRDefault="00FC5CD8" w:rsidP="00FC5CD8">
      <w:pPr>
        <w:pStyle w:val="PargrafodaLista"/>
        <w:numPr>
          <w:ilvl w:val="0"/>
          <w:numId w:val="1"/>
        </w:numPr>
      </w:pPr>
      <w:r>
        <w:t>Como usar o gatilho</w:t>
      </w:r>
    </w:p>
    <w:p w14:paraId="67885E6B" w14:textId="7C81A8E7" w:rsidR="00FC5CD8" w:rsidRDefault="00FC5CD8" w:rsidP="00FC5CD8">
      <w:pPr>
        <w:rPr>
          <w:b/>
          <w:bCs/>
        </w:rPr>
      </w:pPr>
      <w:r w:rsidRPr="00FC5CD8">
        <w:rPr>
          <w:b/>
          <w:bCs/>
        </w:rPr>
        <w:t>Entendendo o gatilho</w:t>
      </w:r>
      <w:r>
        <w:rPr>
          <w:b/>
          <w:bCs/>
        </w:rPr>
        <w:t>:</w:t>
      </w:r>
    </w:p>
    <w:p w14:paraId="5B2B55D3" w14:textId="33B89BEF" w:rsidR="00FC5CD8" w:rsidRPr="00FC5CD8" w:rsidRDefault="00FC5CD8" w:rsidP="00FC5CD8">
      <w:r w:rsidRPr="00FC5CD8">
        <w:t xml:space="preserve">O gatilho da aprovação social é um princípio psicológico usado no </w:t>
      </w:r>
      <w:proofErr w:type="spellStart"/>
      <w:r w:rsidRPr="00FC5CD8">
        <w:t>copywriting</w:t>
      </w:r>
      <w:proofErr w:type="spellEnd"/>
      <w:r w:rsidRPr="00FC5CD8">
        <w:t xml:space="preserve"> para influenciar o comportamento das pessoas, aproveitando seu desejo de se encaixar e ser aceito por um grupo social. Esse gatilho baseia-se na ideia de que as pessoas tendem a se espelhar nas ações, opiniões e comportamentos dos outros, </w:t>
      </w:r>
      <w:r w:rsidRPr="00FC5CD8">
        <w:t>principalmente</w:t>
      </w:r>
      <w:r w:rsidRPr="00FC5CD8">
        <w:t xml:space="preserve"> quando estão incertas sobre o que fazer.</w:t>
      </w:r>
    </w:p>
    <w:p w14:paraId="1405EF9E" w14:textId="4C42EBA7" w:rsidR="00FC5CD8" w:rsidRPr="00FC5CD8" w:rsidRDefault="00FC5CD8" w:rsidP="00FC5CD8">
      <w:r w:rsidRPr="00FC5CD8">
        <w:t>No vídeo apresentado no início do artigo, utilizam o gatilho para reforçar a ideia de que a vítima da pesquisa está invisível. As pessoas no parque são atores contratados e agem como se a pessoa realmente tivesse desaparecido. O comportamento em grupo ajuda a vender a ideia de o que está acontecendo é real. Pegadinhas as vezes usam esse gatilho para deixar mais crível a situação criada por ela.</w:t>
      </w:r>
    </w:p>
    <w:p w14:paraId="607B7B70" w14:textId="42C641D0" w:rsidR="00FC5CD8" w:rsidRDefault="00FC5CD8" w:rsidP="00FC5CD8">
      <w:r w:rsidRPr="00FC5CD8">
        <w:t>Em campanhas publicitárias e estratégias de marketing, o gatilho pode ser usado criando um senso de pertencimento em relação a determinado produto ou serviço. Assim estimulando a réplica de comportamentos ou opiniões, influenciando assim nas escolhas e decisões dos consumidores. Um uso muito comum é mostrar avaliações de produtos que estão sendo bem recebidos pelo público, a avaliação positiva pode ser determinante no processo de decisão do consumidor que pode querer fazer parte desse grupo de consumidores satisfeitos. Outras formas de utilizar o artigo serão mencionadas no fim do artigo.</w:t>
      </w:r>
    </w:p>
    <w:p w14:paraId="3323BBCC" w14:textId="5AED63A9" w:rsidR="00FC5CD8" w:rsidRPr="00FC5CD8" w:rsidRDefault="00FC5CD8" w:rsidP="00FC5CD8">
      <w:pPr>
        <w:rPr>
          <w:b/>
          <w:bCs/>
        </w:rPr>
      </w:pPr>
      <w:r w:rsidRPr="00FC5CD8">
        <w:rPr>
          <w:b/>
          <w:bCs/>
        </w:rPr>
        <w:t>Efeito espectador</w:t>
      </w:r>
    </w:p>
    <w:p w14:paraId="66CDACC7" w14:textId="324977EC" w:rsidR="00FC5CD8" w:rsidRDefault="00FC5CD8" w:rsidP="00FC5CD8">
      <w:r>
        <w:t xml:space="preserve">O efeito espectador (também chamado de síndrome do espectador ou apatia do espectador) é um conceito da psicologia que descreve a tendência das pessoas de não intervirem ou ajudarem em emergências quando estão em grupos grandes. O problema é causado porque as pessoas acreditam que outra pessoa tomará a iniciativa de ajudar, tornando todos passivos diante da situação. O fenômeno ganhou destaque na psicologia após o assassinato de "O Assassinato de Kitty </w:t>
      </w:r>
      <w:proofErr w:type="spellStart"/>
      <w:r>
        <w:t>Genovese</w:t>
      </w:r>
      <w:proofErr w:type="spellEnd"/>
      <w:r>
        <w:t>". Na década de 1960 Kitty foi assassinada e várias testemunhas observaram da janela ou ouviram os gritos sem tomar qualquer ação, como por exemplo ligar para a polícia.</w:t>
      </w:r>
    </w:p>
    <w:p w14:paraId="2677DF55" w14:textId="1CCAF20B" w:rsidR="00FC5CD8" w:rsidRDefault="00FC5CD8" w:rsidP="00FC5CD8">
      <w:r>
        <w:t>Mas afinal o que isso tem a ver com a aprovação social? Existem diversos fatores que podem contribuir para o efeito espectador. Fatores como a difusão da responsabilidade entre os espectadores, diminuindo o senso de urgência da situação, o medo do julgamento social, a falta de informações sobre a gravidade da situação e a conformidade social. A conformidade social atua de forma muito semelhante a aprovação social, no qual diz que as pessoas têm uma tendência natural de se conformar com as ações e comportamentos dos outros ao seu redor e inibindo qualquer ação com medo de ser visto como inconveniente ou estranho.</w:t>
      </w:r>
      <w:r>
        <w:t xml:space="preserve"> </w:t>
      </w:r>
      <w:r>
        <w:t>Caso você tenha interesse em saber mais, clique aqui.</w:t>
      </w:r>
    </w:p>
    <w:p w14:paraId="13D2D2BF" w14:textId="77777777" w:rsidR="00FC5CD8" w:rsidRPr="00FC5CD8" w:rsidRDefault="00FC5CD8" w:rsidP="00FC5CD8">
      <w:pPr>
        <w:rPr>
          <w:b/>
          <w:bCs/>
        </w:rPr>
      </w:pPr>
      <w:r w:rsidRPr="00FC5CD8">
        <w:rPr>
          <w:b/>
          <w:bCs/>
        </w:rPr>
        <w:lastRenderedPageBreak/>
        <w:t>Como usar o gatilho:</w:t>
      </w:r>
    </w:p>
    <w:p w14:paraId="19EB9705" w14:textId="77777777" w:rsidR="00FC5CD8" w:rsidRDefault="00FC5CD8" w:rsidP="00FC5CD8">
      <w:r>
        <w:t>Escute o spot abaixo e depois leia algumas formas de utilizar o gatilho. Você consegue notar a utilização de alguns deles na propaganda?</w:t>
      </w:r>
    </w:p>
    <w:p w14:paraId="7E0D660A" w14:textId="77777777" w:rsidR="00FC5CD8" w:rsidRDefault="00FC5CD8" w:rsidP="00FC5CD8"/>
    <w:p w14:paraId="0F3A842E" w14:textId="3F3EE615" w:rsidR="00FC5CD8" w:rsidRDefault="00FC5CD8" w:rsidP="00FC5CD8">
      <w:r>
        <w:t>Depoimentos e avaliações: Coloque depoimentos e avaliações positivas de seu produto/serviço nas plataformas utilizadas para divulgar seu serviço. Isso demonstrará um grupo de pessoas teve uma experiência positiva e pode estimular o gatilho.</w:t>
      </w:r>
    </w:p>
    <w:p w14:paraId="7E0280CA" w14:textId="6B0D952F" w:rsidR="00FC5CD8" w:rsidRDefault="00FC5CD8" w:rsidP="00FC5CD8">
      <w:r>
        <w:t>Use evidências de aceitação em massa: Utilize números que demonstrem a quantidade de consumidores do produto. Frases como “Junte-se aos milhares de clientes satisfeitos” ou “Mais de 5.000 clientes satisfeitos” podem utilizar o gatilho ao indicar que existe um grupo de consumidores aproveitando</w:t>
      </w:r>
    </w:p>
    <w:p w14:paraId="2B0665E7" w14:textId="343FC0F6" w:rsidR="00FC5CD8" w:rsidRDefault="00FC5CD8" w:rsidP="00FC5CD8">
      <w:r>
        <w:t xml:space="preserve">Crie sentimento de comunidade: Fale com o público de uma forma que passe a ideia de união. Para isso você pode utilizar hashtags e termos do </w:t>
      </w:r>
      <w:proofErr w:type="spellStart"/>
      <w:r>
        <w:t>fandon</w:t>
      </w:r>
      <w:proofErr w:type="spellEnd"/>
      <w:r>
        <w:t xml:space="preserve">. Ao fazer isso, você se comunica diretamente com os fãs, dessa forma você mostra para os consumidores que a empresa está acompanhando a opinião deles pelas redes sociais. Isso reforça a aprovação social, pois os consumidores se sentem parte de algo maior e pode estimular outras pessoas a quererem fazer parte dessa comunidade. Outra possibilidade é utilizar datas comemorativas, como por exemplo o </w:t>
      </w:r>
      <w:r>
        <w:t>Dia das Mães</w:t>
      </w:r>
      <w:r>
        <w:t xml:space="preserve">. Nesse caso sua propaganda vai ser direcionado a grupo/comunidade em </w:t>
      </w:r>
      <w:r>
        <w:t>específico</w:t>
      </w:r>
      <w:r>
        <w:t>: As mães.</w:t>
      </w:r>
    </w:p>
    <w:p w14:paraId="2F802217" w14:textId="519D9F24" w:rsidR="00FC5CD8" w:rsidRDefault="00FC5CD8" w:rsidP="00FC5CD8">
      <w:r>
        <w:t>Utilize dados (estatísticas e pesquisas): Mostre dados ou ideias que indiquem a aceitação do produto</w:t>
      </w:r>
      <w:r>
        <w:t>/</w:t>
      </w:r>
      <w:r>
        <w:t xml:space="preserve">serviço por </w:t>
      </w:r>
      <w:r>
        <w:t>muitas pessoas</w:t>
      </w:r>
      <w:r>
        <w:t xml:space="preserve">. Por exemplo A escolha número 1 entre especialistas ou algo </w:t>
      </w:r>
      <w:r>
        <w:t>como compre</w:t>
      </w:r>
      <w:r>
        <w:t xml:space="preserve"> as roupas da moda.</w:t>
      </w:r>
    </w:p>
    <w:p w14:paraId="0E11B031" w14:textId="77777777" w:rsidR="00FC5CD8" w:rsidRPr="00FC5CD8" w:rsidRDefault="00FC5CD8" w:rsidP="00FC5CD8"/>
    <w:sectPr w:rsidR="00FC5CD8" w:rsidRPr="00FC5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515C"/>
    <w:multiLevelType w:val="hybridMultilevel"/>
    <w:tmpl w:val="FA902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84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97"/>
    <w:rsid w:val="00075097"/>
    <w:rsid w:val="001A109E"/>
    <w:rsid w:val="008F2D13"/>
    <w:rsid w:val="00FC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CB84"/>
  <w15:chartTrackingRefBased/>
  <w15:docId w15:val="{C6438A4E-CDAE-4124-9062-8D87D0FB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717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ALMEIDA DE OLIVEIRA</dc:creator>
  <cp:keywords/>
  <dc:description/>
  <cp:lastModifiedBy>BRUNO ALMEIDA DE OLIVEIRA</cp:lastModifiedBy>
  <cp:revision>3</cp:revision>
  <dcterms:created xsi:type="dcterms:W3CDTF">2023-06-05T20:01:00Z</dcterms:created>
  <dcterms:modified xsi:type="dcterms:W3CDTF">2023-06-05T20:07:00Z</dcterms:modified>
</cp:coreProperties>
</file>