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FF8" w:rsidRDefault="00967DA6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511249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4A3F7" id="Graphic 3" o:spid="_x0000_s1026" style="position:absolute;margin-left:70.5pt;margin-top:40.2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" path="m5984240,l,,,12700r5984240,l5984240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A55"/>
        </w:rPr>
        <w:t>Plano</w:t>
      </w:r>
      <w:r>
        <w:rPr>
          <w:color w:val="173A55"/>
          <w:spacing w:val="8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9"/>
        </w:rPr>
        <w:t xml:space="preserve"> </w:t>
      </w:r>
      <w:r>
        <w:rPr>
          <w:color w:val="173A55"/>
        </w:rPr>
        <w:t>Testes</w:t>
      </w:r>
      <w:r>
        <w:rPr>
          <w:color w:val="173A55"/>
          <w:spacing w:val="8"/>
        </w:rPr>
        <w:t xml:space="preserve"> </w:t>
      </w:r>
      <w:r>
        <w:rPr>
          <w:color w:val="173A55"/>
        </w:rPr>
        <w:t>e</w:t>
      </w:r>
      <w:r>
        <w:rPr>
          <w:color w:val="173A55"/>
          <w:spacing w:val="9"/>
        </w:rPr>
        <w:t xml:space="preserve"> </w:t>
      </w:r>
      <w:r>
        <w:rPr>
          <w:color w:val="173A55"/>
        </w:rPr>
        <w:t>Casos</w:t>
      </w:r>
      <w:r>
        <w:rPr>
          <w:color w:val="173A55"/>
          <w:spacing w:val="8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9"/>
        </w:rPr>
        <w:t xml:space="preserve"> </w:t>
      </w:r>
      <w:r>
        <w:rPr>
          <w:color w:val="173A55"/>
          <w:spacing w:val="-2"/>
        </w:rPr>
        <w:t>Teste</w:t>
      </w:r>
    </w:p>
    <w:p w:rsidR="00160FF8" w:rsidRDefault="00967DA6">
      <w:pPr>
        <w:spacing w:before="263"/>
        <w:ind w:left="360"/>
        <w:rPr>
          <w:sz w:val="26"/>
        </w:rPr>
      </w:pPr>
      <w:r>
        <w:rPr>
          <w:color w:val="666F85"/>
          <w:sz w:val="26"/>
        </w:rPr>
        <w:t>Modelo</w:t>
      </w:r>
      <w:r>
        <w:rPr>
          <w:color w:val="666F85"/>
          <w:spacing w:val="-3"/>
          <w:sz w:val="26"/>
        </w:rPr>
        <w:t xml:space="preserve"> </w:t>
      </w:r>
      <w:r>
        <w:rPr>
          <w:color w:val="666F85"/>
          <w:sz w:val="26"/>
        </w:rPr>
        <w:t>para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planejar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verificação,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registrar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execução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e</w:t>
      </w:r>
      <w:r>
        <w:rPr>
          <w:color w:val="666F85"/>
          <w:spacing w:val="-3"/>
          <w:sz w:val="26"/>
        </w:rPr>
        <w:t xml:space="preserve"> </w:t>
      </w:r>
      <w:r>
        <w:rPr>
          <w:color w:val="666F85"/>
          <w:sz w:val="26"/>
        </w:rPr>
        <w:t>produzir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pacing w:val="-2"/>
          <w:sz w:val="26"/>
        </w:rPr>
        <w:t>evidências.</w:t>
      </w:r>
    </w:p>
    <w:p w:rsidR="00160FF8" w:rsidRDefault="00160FF8">
      <w:pPr>
        <w:pStyle w:val="Corpodetexto"/>
        <w:rPr>
          <w:sz w:val="16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7463"/>
      </w:tblGrid>
      <w:tr w:rsidR="00160FF8">
        <w:trPr>
          <w:trHeight w:val="615"/>
        </w:trPr>
        <w:tc>
          <w:tcPr>
            <w:tcW w:w="1901" w:type="dxa"/>
            <w:shd w:val="clear" w:color="auto" w:fill="E8EDF5"/>
          </w:tcPr>
          <w:p w:rsidR="00160FF8" w:rsidRDefault="00967DA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463" w:type="dxa"/>
            <w:shd w:val="clear" w:color="auto" w:fill="E8EDF5"/>
          </w:tcPr>
          <w:p w:rsidR="00160FF8" w:rsidRDefault="00967DA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Informação</w:t>
            </w:r>
          </w:p>
        </w:tc>
      </w:tr>
      <w:tr w:rsidR="00160FF8">
        <w:trPr>
          <w:trHeight w:val="620"/>
        </w:trPr>
        <w:tc>
          <w:tcPr>
            <w:tcW w:w="1901" w:type="dxa"/>
          </w:tcPr>
          <w:p w:rsidR="00160FF8" w:rsidRDefault="00967DA6">
            <w:pPr>
              <w:pStyle w:val="TableParagraph"/>
            </w:pPr>
            <w:r>
              <w:rPr>
                <w:color w:val="1F2023"/>
                <w:spacing w:val="-2"/>
              </w:rPr>
              <w:t>Projeto</w:t>
            </w:r>
          </w:p>
        </w:tc>
        <w:tc>
          <w:tcPr>
            <w:tcW w:w="7463" w:type="dxa"/>
          </w:tcPr>
          <w:p w:rsidR="00160FF8" w:rsidRDefault="00967DA6">
            <w:pPr>
              <w:pStyle w:val="TableParagraph"/>
            </w:pPr>
            <w:r>
              <w:rPr>
                <w:color w:val="1F2023"/>
              </w:rPr>
              <w:t>Clínica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Conecta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— Plataforma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de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>Agendamento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 xml:space="preserve">de </w:t>
            </w:r>
            <w:r>
              <w:rPr>
                <w:color w:val="1F2023"/>
                <w:spacing w:val="-2"/>
              </w:rPr>
              <w:t>Consultas</w:t>
            </w:r>
          </w:p>
        </w:tc>
      </w:tr>
      <w:tr w:rsidR="00160FF8">
        <w:trPr>
          <w:trHeight w:val="615"/>
        </w:trPr>
        <w:tc>
          <w:tcPr>
            <w:tcW w:w="1901" w:type="dxa"/>
          </w:tcPr>
          <w:p w:rsidR="00160FF8" w:rsidRDefault="00967DA6">
            <w:pPr>
              <w:pStyle w:val="TableParagraph"/>
            </w:pPr>
            <w:r>
              <w:rPr>
                <w:color w:val="1F2023"/>
                <w:spacing w:val="-4"/>
              </w:rPr>
              <w:t>Tipo</w:t>
            </w:r>
          </w:p>
        </w:tc>
        <w:tc>
          <w:tcPr>
            <w:tcW w:w="7463" w:type="dxa"/>
          </w:tcPr>
          <w:p w:rsidR="00160FF8" w:rsidRDefault="00967DA6">
            <w:pPr>
              <w:pStyle w:val="TableParagraph"/>
            </w:pPr>
            <w:r>
              <w:rPr>
                <w:color w:val="1F2023"/>
              </w:rPr>
              <w:t>Modelo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reutilizável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+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exemplo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  <w:spacing w:val="-2"/>
              </w:rPr>
              <w:t>preenchido</w:t>
            </w:r>
          </w:p>
        </w:tc>
      </w:tr>
      <w:tr w:rsidR="00160FF8">
        <w:trPr>
          <w:trHeight w:val="615"/>
        </w:trPr>
        <w:tc>
          <w:tcPr>
            <w:tcW w:w="1901" w:type="dxa"/>
          </w:tcPr>
          <w:p w:rsidR="00160FF8" w:rsidRDefault="00967DA6">
            <w:pPr>
              <w:pStyle w:val="TableParagraph"/>
            </w:pPr>
            <w:r>
              <w:rPr>
                <w:color w:val="1F2023"/>
                <w:spacing w:val="-2"/>
              </w:rPr>
              <w:t>Versão</w:t>
            </w:r>
          </w:p>
        </w:tc>
        <w:tc>
          <w:tcPr>
            <w:tcW w:w="7463" w:type="dxa"/>
          </w:tcPr>
          <w:p w:rsidR="00160FF8" w:rsidRDefault="00967DA6">
            <w:pPr>
              <w:pStyle w:val="TableParagraph"/>
            </w:pPr>
            <w:r>
              <w:rPr>
                <w:color w:val="1F2023"/>
                <w:spacing w:val="-5"/>
              </w:rPr>
              <w:t>1.0</w:t>
            </w:r>
          </w:p>
        </w:tc>
      </w:tr>
      <w:tr w:rsidR="00160FF8">
        <w:trPr>
          <w:trHeight w:val="615"/>
        </w:trPr>
        <w:tc>
          <w:tcPr>
            <w:tcW w:w="1901" w:type="dxa"/>
          </w:tcPr>
          <w:p w:rsidR="00160FF8" w:rsidRDefault="00967DA6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7463" w:type="dxa"/>
          </w:tcPr>
          <w:p w:rsidR="00160FF8" w:rsidRDefault="00967DA6">
            <w:pPr>
              <w:pStyle w:val="TableParagraph"/>
              <w:spacing w:before="81"/>
            </w:pPr>
            <w:r>
              <w:rPr>
                <w:color w:val="1F2023"/>
              </w:rPr>
              <w:t>[Nome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/</w:t>
            </w:r>
            <w:r>
              <w:rPr>
                <w:color w:val="1F2023"/>
                <w:spacing w:val="-2"/>
              </w:rPr>
              <w:t xml:space="preserve"> papel]</w:t>
            </w:r>
          </w:p>
        </w:tc>
      </w:tr>
      <w:tr w:rsidR="00160FF8">
        <w:trPr>
          <w:trHeight w:val="615"/>
        </w:trPr>
        <w:tc>
          <w:tcPr>
            <w:tcW w:w="1901" w:type="dxa"/>
          </w:tcPr>
          <w:p w:rsidR="00160FF8" w:rsidRDefault="00967DA6">
            <w:pPr>
              <w:pStyle w:val="TableParagraph"/>
            </w:pP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463" w:type="dxa"/>
          </w:tcPr>
          <w:p w:rsidR="00160FF8" w:rsidRDefault="00967DA6">
            <w:pPr>
              <w:pStyle w:val="TableParagraph"/>
            </w:pPr>
            <w:r>
              <w:rPr>
                <w:color w:val="1F2023"/>
                <w:spacing w:val="-2"/>
              </w:rPr>
              <w:t>[dd/mm/aaaa]</w:t>
            </w:r>
          </w:p>
        </w:tc>
      </w:tr>
    </w:tbl>
    <w:p w:rsidR="00160FF8" w:rsidRDefault="00160FF8">
      <w:pPr>
        <w:pStyle w:val="Corpodetexto"/>
        <w:rPr>
          <w:sz w:val="26"/>
        </w:rPr>
      </w:pPr>
    </w:p>
    <w:p w:rsidR="00160FF8" w:rsidRDefault="00160FF8">
      <w:pPr>
        <w:pStyle w:val="Corpodetexto"/>
        <w:spacing w:before="61"/>
        <w:rPr>
          <w:sz w:val="26"/>
        </w:rPr>
      </w:pPr>
    </w:p>
    <w:p w:rsidR="00160FF8" w:rsidRDefault="00967DA6">
      <w:pPr>
        <w:pStyle w:val="Ttulo2"/>
        <w:numPr>
          <w:ilvl w:val="0"/>
          <w:numId w:val="6"/>
        </w:numPr>
        <w:tabs>
          <w:tab w:val="left" w:pos="678"/>
        </w:tabs>
        <w:spacing w:before="1"/>
        <w:ind w:left="678" w:hanging="318"/>
      </w:pPr>
      <w:bookmarkStart w:id="0" w:name="1._Finalidade"/>
      <w:bookmarkEnd w:id="0"/>
      <w:r>
        <w:rPr>
          <w:color w:val="2D74B5"/>
          <w:spacing w:val="-2"/>
        </w:rPr>
        <w:t>Finalidade</w:t>
      </w:r>
    </w:p>
    <w:p w:rsidR="00160FF8" w:rsidRDefault="00967DA6">
      <w:pPr>
        <w:pStyle w:val="Corpodetexto"/>
        <w:spacing w:before="299"/>
        <w:ind w:left="360"/>
      </w:pPr>
      <w:r>
        <w:rPr>
          <w:color w:val="1F2023"/>
        </w:rPr>
        <w:t>Define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estratégia,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escopo,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ambientes,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responsabilidades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casos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usados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verificar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requisitos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riscos.</w:t>
      </w:r>
    </w:p>
    <w:p w:rsidR="00160FF8" w:rsidRDefault="00160FF8">
      <w:pPr>
        <w:pStyle w:val="Corpodetexto"/>
        <w:spacing w:before="80"/>
      </w:pPr>
    </w:p>
    <w:p w:rsidR="00160FF8" w:rsidRDefault="00967DA6">
      <w:pPr>
        <w:pStyle w:val="Ttulo3"/>
        <w:spacing w:before="1"/>
      </w:pPr>
      <w:bookmarkStart w:id="1" w:name="Quando_utilizar"/>
      <w:bookmarkEnd w:id="1"/>
      <w:r>
        <w:rPr>
          <w:color w:val="2D74B5"/>
        </w:rPr>
        <w:t>Quando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utilizar</w:t>
      </w:r>
    </w:p>
    <w:p w:rsidR="00160FF8" w:rsidRDefault="00967DA6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Durante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planejamento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qualidade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antes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da</w:t>
      </w:r>
      <w:r>
        <w:rPr>
          <w:color w:val="1F2023"/>
          <w:spacing w:val="-2"/>
        </w:rPr>
        <w:t xml:space="preserve"> execução.</w:t>
      </w:r>
    </w:p>
    <w:p w:rsidR="00160FF8" w:rsidRDefault="00967DA6">
      <w:pPr>
        <w:pStyle w:val="PargrafodaLista"/>
        <w:numPr>
          <w:ilvl w:val="1"/>
          <w:numId w:val="6"/>
        </w:numPr>
        <w:tabs>
          <w:tab w:val="left" w:pos="900"/>
        </w:tabs>
        <w:spacing w:before="69"/>
        <w:ind w:left="900" w:hanging="270"/>
      </w:pPr>
      <w:r>
        <w:rPr>
          <w:color w:val="1F2023"/>
        </w:rPr>
        <w:t>A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cada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versão,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mudança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ou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regressão</w:t>
      </w:r>
      <w:r>
        <w:rPr>
          <w:color w:val="1F2023"/>
          <w:spacing w:val="-5"/>
        </w:rPr>
        <w:t xml:space="preserve"> </w:t>
      </w:r>
      <w:r>
        <w:rPr>
          <w:color w:val="1F2023"/>
          <w:spacing w:val="-2"/>
        </w:rPr>
        <w:t>relevante.</w:t>
      </w:r>
    </w:p>
    <w:p w:rsidR="00160FF8" w:rsidRDefault="00967DA6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Para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homologação,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auditoria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decisão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2"/>
        </w:rPr>
        <w:t xml:space="preserve"> aceite.</w:t>
      </w:r>
    </w:p>
    <w:p w:rsidR="00160FF8" w:rsidRDefault="00160FF8">
      <w:pPr>
        <w:pStyle w:val="Corpodetexto"/>
        <w:spacing w:before="85"/>
      </w:pPr>
    </w:p>
    <w:p w:rsidR="00160FF8" w:rsidRDefault="00967DA6">
      <w:pPr>
        <w:pStyle w:val="Ttulo3"/>
      </w:pPr>
      <w:bookmarkStart w:id="2" w:name="Resultados_esperados"/>
      <w:bookmarkEnd w:id="2"/>
      <w:r>
        <w:rPr>
          <w:color w:val="2D74B5"/>
        </w:rPr>
        <w:t>Resultados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esperados</w:t>
      </w:r>
    </w:p>
    <w:p w:rsidR="00160FF8" w:rsidRDefault="00967DA6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Cobertura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requisitos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conhecida.</w:t>
      </w:r>
    </w:p>
    <w:p w:rsidR="00160FF8" w:rsidRDefault="00967DA6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Resultados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defeitos</w:t>
      </w:r>
      <w:r>
        <w:rPr>
          <w:color w:val="1F2023"/>
          <w:spacing w:val="-5"/>
        </w:rPr>
        <w:t xml:space="preserve"> </w:t>
      </w:r>
      <w:r>
        <w:rPr>
          <w:color w:val="1F2023"/>
          <w:spacing w:val="-2"/>
        </w:rPr>
        <w:t>rastreáveis.</w:t>
      </w:r>
    </w:p>
    <w:p w:rsidR="00160FF8" w:rsidRDefault="00967DA6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Evidências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reproduzíveis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por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versão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ambiente.</w:t>
      </w:r>
    </w:p>
    <w:p w:rsidR="00160FF8" w:rsidRDefault="00160FF8">
      <w:pPr>
        <w:pStyle w:val="PargrafodaLista"/>
        <w:sectPr w:rsidR="00160FF8">
          <w:headerReference w:type="default" r:id="rId7"/>
          <w:footerReference w:type="default" r:id="rId8"/>
          <w:type w:val="continuous"/>
          <w:pgSz w:w="12240" w:h="15840"/>
          <w:pgMar w:top="1340" w:right="1440" w:bottom="900" w:left="1080" w:header="704" w:footer="702" w:gutter="0"/>
          <w:pgNumType w:start="1"/>
          <w:cols w:space="720"/>
        </w:sectPr>
      </w:pPr>
    </w:p>
    <w:p w:rsidR="00160FF8" w:rsidRDefault="00967DA6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3" w:name="2._Plano_de_testes_—_modelo"/>
      <w:bookmarkEnd w:id="3"/>
      <w:r>
        <w:rPr>
          <w:color w:val="2D74B5"/>
        </w:rPr>
        <w:lastRenderedPageBreak/>
        <w:t>Plano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testes</w:t>
      </w:r>
      <w:r>
        <w:rPr>
          <w:color w:val="2D74B5"/>
          <w:spacing w:val="5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modelo</w:t>
      </w:r>
    </w:p>
    <w:p w:rsidR="00160FF8" w:rsidRDefault="00967DA6">
      <w:pPr>
        <w:spacing w:before="300"/>
        <w:ind w:left="360"/>
        <w:rPr>
          <w:i/>
        </w:rPr>
      </w:pPr>
      <w:r>
        <w:rPr>
          <w:b/>
          <w:color w:val="1F2023"/>
        </w:rPr>
        <w:t>Objetivo:</w:t>
      </w:r>
      <w:r>
        <w:rPr>
          <w:b/>
          <w:color w:val="1F2023"/>
          <w:spacing w:val="-2"/>
        </w:rPr>
        <w:t xml:space="preserve"> </w:t>
      </w:r>
      <w:r>
        <w:rPr>
          <w:i/>
          <w:color w:val="1F2023"/>
        </w:rPr>
        <w:t>[o</w:t>
      </w:r>
      <w:r>
        <w:rPr>
          <w:i/>
          <w:color w:val="1F2023"/>
          <w:spacing w:val="-2"/>
        </w:rPr>
        <w:t xml:space="preserve"> </w:t>
      </w:r>
      <w:r>
        <w:rPr>
          <w:i/>
          <w:color w:val="1F2023"/>
        </w:rPr>
        <w:t>que</w:t>
      </w:r>
      <w:r>
        <w:rPr>
          <w:i/>
          <w:color w:val="1F2023"/>
          <w:spacing w:val="-2"/>
        </w:rPr>
        <w:t xml:space="preserve"> </w:t>
      </w:r>
      <w:r>
        <w:rPr>
          <w:i/>
          <w:color w:val="1F2023"/>
        </w:rPr>
        <w:t>será</w:t>
      </w:r>
      <w:r>
        <w:rPr>
          <w:i/>
          <w:color w:val="1F2023"/>
          <w:spacing w:val="-1"/>
        </w:rPr>
        <w:t xml:space="preserve"> </w:t>
      </w:r>
      <w:r>
        <w:rPr>
          <w:i/>
          <w:color w:val="1F2023"/>
          <w:spacing w:val="-2"/>
        </w:rPr>
        <w:t>verificado]</w:t>
      </w:r>
    </w:p>
    <w:p w:rsidR="00160FF8" w:rsidRDefault="00967DA6">
      <w:pPr>
        <w:spacing w:before="187"/>
        <w:ind w:left="360"/>
        <w:rPr>
          <w:i/>
        </w:rPr>
      </w:pPr>
      <w:r>
        <w:rPr>
          <w:b/>
          <w:color w:val="1F2023"/>
        </w:rPr>
        <w:t>Escopo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e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exclusões:</w:t>
      </w:r>
      <w:r>
        <w:rPr>
          <w:b/>
          <w:color w:val="1F2023"/>
          <w:spacing w:val="-5"/>
        </w:rPr>
        <w:t xml:space="preserve"> </w:t>
      </w:r>
      <w:r>
        <w:rPr>
          <w:i/>
          <w:color w:val="1F2023"/>
        </w:rPr>
        <w:t>[funcionalidades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  <w:spacing w:val="-2"/>
        </w:rPr>
        <w:t>incluídas]</w:t>
      </w:r>
    </w:p>
    <w:p w:rsidR="00160FF8" w:rsidRDefault="00967DA6">
      <w:pPr>
        <w:spacing w:before="186"/>
        <w:ind w:left="360"/>
        <w:rPr>
          <w:i/>
        </w:rPr>
      </w:pPr>
      <w:r>
        <w:rPr>
          <w:b/>
          <w:color w:val="1F2023"/>
        </w:rPr>
        <w:t>Tipos</w:t>
      </w:r>
      <w:r>
        <w:rPr>
          <w:b/>
          <w:color w:val="1F2023"/>
          <w:spacing w:val="-4"/>
        </w:rPr>
        <w:t xml:space="preserve"> </w:t>
      </w:r>
      <w:r>
        <w:rPr>
          <w:b/>
          <w:color w:val="1F2023"/>
        </w:rPr>
        <w:t>de</w:t>
      </w:r>
      <w:r>
        <w:rPr>
          <w:b/>
          <w:color w:val="1F2023"/>
          <w:spacing w:val="-6"/>
        </w:rPr>
        <w:t xml:space="preserve"> </w:t>
      </w:r>
      <w:r>
        <w:rPr>
          <w:b/>
          <w:color w:val="1F2023"/>
        </w:rPr>
        <w:t>teste:</w:t>
      </w:r>
      <w:r>
        <w:rPr>
          <w:b/>
          <w:color w:val="1F2023"/>
          <w:spacing w:val="-3"/>
        </w:rPr>
        <w:t xml:space="preserve"> </w:t>
      </w:r>
      <w:r>
        <w:rPr>
          <w:i/>
          <w:color w:val="1F2023"/>
        </w:rPr>
        <w:t>[funcional,</w:t>
      </w:r>
      <w:r>
        <w:rPr>
          <w:i/>
          <w:color w:val="1F2023"/>
          <w:spacing w:val="-5"/>
        </w:rPr>
        <w:t xml:space="preserve"> </w:t>
      </w:r>
      <w:r>
        <w:rPr>
          <w:i/>
          <w:color w:val="1F2023"/>
        </w:rPr>
        <w:t>integração,</w:t>
      </w:r>
      <w:r>
        <w:rPr>
          <w:i/>
          <w:color w:val="1F2023"/>
          <w:spacing w:val="-4"/>
        </w:rPr>
        <w:t xml:space="preserve"> </w:t>
      </w:r>
      <w:r>
        <w:rPr>
          <w:i/>
          <w:color w:val="1F2023"/>
        </w:rPr>
        <w:t>desempenho,</w:t>
      </w:r>
      <w:r>
        <w:rPr>
          <w:i/>
          <w:color w:val="1F2023"/>
          <w:spacing w:val="-5"/>
        </w:rPr>
        <w:t xml:space="preserve"> </w:t>
      </w:r>
      <w:r>
        <w:rPr>
          <w:i/>
          <w:color w:val="1F2023"/>
        </w:rPr>
        <w:t>segurança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  <w:spacing w:val="-2"/>
        </w:rPr>
        <w:t>etc.]</w:t>
      </w:r>
    </w:p>
    <w:p w:rsidR="00160FF8" w:rsidRDefault="00967DA6">
      <w:pPr>
        <w:spacing w:before="186"/>
        <w:ind w:left="360"/>
        <w:rPr>
          <w:i/>
        </w:rPr>
      </w:pPr>
      <w:r>
        <w:rPr>
          <w:b/>
          <w:color w:val="1F2023"/>
        </w:rPr>
        <w:t>Ambiente</w:t>
      </w:r>
      <w:r>
        <w:rPr>
          <w:b/>
          <w:color w:val="1F2023"/>
          <w:spacing w:val="-5"/>
        </w:rPr>
        <w:t xml:space="preserve"> </w:t>
      </w:r>
      <w:r>
        <w:rPr>
          <w:b/>
          <w:color w:val="1F2023"/>
        </w:rPr>
        <w:t>e</w:t>
      </w:r>
      <w:r>
        <w:rPr>
          <w:b/>
          <w:color w:val="1F2023"/>
          <w:spacing w:val="-4"/>
        </w:rPr>
        <w:t xml:space="preserve"> </w:t>
      </w:r>
      <w:r>
        <w:rPr>
          <w:b/>
          <w:color w:val="1F2023"/>
        </w:rPr>
        <w:t>dados:</w:t>
      </w:r>
      <w:r>
        <w:rPr>
          <w:b/>
          <w:color w:val="1F2023"/>
          <w:spacing w:val="-1"/>
        </w:rPr>
        <w:t xml:space="preserve"> </w:t>
      </w:r>
      <w:r>
        <w:rPr>
          <w:i/>
          <w:color w:val="1F2023"/>
        </w:rPr>
        <w:t>[versão,</w:t>
      </w:r>
      <w:r>
        <w:rPr>
          <w:i/>
          <w:color w:val="1F2023"/>
          <w:spacing w:val="-4"/>
        </w:rPr>
        <w:t xml:space="preserve"> </w:t>
      </w:r>
      <w:r>
        <w:rPr>
          <w:i/>
          <w:color w:val="1F2023"/>
        </w:rPr>
        <w:t>configuração</w:t>
      </w:r>
      <w:r>
        <w:rPr>
          <w:i/>
          <w:color w:val="1F2023"/>
          <w:spacing w:val="-2"/>
        </w:rPr>
        <w:t xml:space="preserve"> </w:t>
      </w:r>
      <w:r>
        <w:rPr>
          <w:i/>
          <w:color w:val="1F2023"/>
        </w:rPr>
        <w:t>e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  <w:spacing w:val="-2"/>
        </w:rPr>
        <w:t>massa]</w:t>
      </w:r>
    </w:p>
    <w:p w:rsidR="00160FF8" w:rsidRDefault="00967DA6">
      <w:pPr>
        <w:spacing w:before="188"/>
        <w:ind w:left="360"/>
        <w:rPr>
          <w:i/>
        </w:rPr>
      </w:pPr>
      <w:r>
        <w:rPr>
          <w:b/>
          <w:color w:val="1F2023"/>
        </w:rPr>
        <w:t>Critérios</w:t>
      </w:r>
      <w:r>
        <w:rPr>
          <w:b/>
          <w:color w:val="1F2023"/>
          <w:spacing w:val="-7"/>
        </w:rPr>
        <w:t xml:space="preserve"> </w:t>
      </w:r>
      <w:r>
        <w:rPr>
          <w:b/>
          <w:color w:val="1F2023"/>
        </w:rPr>
        <w:t>de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entrada</w:t>
      </w:r>
      <w:r>
        <w:rPr>
          <w:b/>
          <w:color w:val="1F2023"/>
          <w:spacing w:val="-1"/>
        </w:rPr>
        <w:t xml:space="preserve"> </w:t>
      </w:r>
      <w:r>
        <w:rPr>
          <w:b/>
          <w:color w:val="1F2023"/>
        </w:rPr>
        <w:t>e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saída:</w:t>
      </w:r>
      <w:r>
        <w:rPr>
          <w:b/>
          <w:color w:val="1F2023"/>
          <w:spacing w:val="-3"/>
        </w:rPr>
        <w:t xml:space="preserve"> </w:t>
      </w:r>
      <w:r>
        <w:rPr>
          <w:i/>
          <w:color w:val="1F2023"/>
        </w:rPr>
        <w:t>[condições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</w:rPr>
        <w:t>para</w:t>
      </w:r>
      <w:r>
        <w:rPr>
          <w:i/>
          <w:color w:val="1F2023"/>
          <w:spacing w:val="-1"/>
        </w:rPr>
        <w:t xml:space="preserve"> </w:t>
      </w:r>
      <w:r>
        <w:rPr>
          <w:i/>
          <w:color w:val="1F2023"/>
        </w:rPr>
        <w:t>iniciar</w:t>
      </w:r>
      <w:r>
        <w:rPr>
          <w:i/>
          <w:color w:val="1F2023"/>
          <w:spacing w:val="-2"/>
        </w:rPr>
        <w:t xml:space="preserve"> </w:t>
      </w:r>
      <w:r>
        <w:rPr>
          <w:i/>
          <w:color w:val="1F2023"/>
        </w:rPr>
        <w:t>e</w:t>
      </w:r>
      <w:r>
        <w:rPr>
          <w:i/>
          <w:color w:val="1F2023"/>
          <w:spacing w:val="-1"/>
        </w:rPr>
        <w:t xml:space="preserve"> </w:t>
      </w:r>
      <w:r>
        <w:rPr>
          <w:i/>
          <w:color w:val="1F2023"/>
          <w:spacing w:val="-2"/>
        </w:rPr>
        <w:t>concluir]</w:t>
      </w:r>
    </w:p>
    <w:p w:rsidR="00160FF8" w:rsidRDefault="00967DA6">
      <w:pPr>
        <w:spacing w:before="186"/>
        <w:ind w:left="360"/>
        <w:rPr>
          <w:i/>
        </w:rPr>
      </w:pPr>
      <w:r>
        <w:rPr>
          <w:b/>
          <w:color w:val="1F2023"/>
        </w:rPr>
        <w:t>Riscos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e</w:t>
      </w:r>
      <w:r>
        <w:rPr>
          <w:b/>
          <w:color w:val="1F2023"/>
          <w:spacing w:val="-5"/>
        </w:rPr>
        <w:t xml:space="preserve"> </w:t>
      </w:r>
      <w:r>
        <w:rPr>
          <w:b/>
          <w:color w:val="1F2023"/>
        </w:rPr>
        <w:t>contingências:</w:t>
      </w:r>
      <w:r>
        <w:rPr>
          <w:b/>
          <w:color w:val="1F2023"/>
          <w:spacing w:val="-1"/>
        </w:rPr>
        <w:t xml:space="preserve"> </w:t>
      </w:r>
      <w:r>
        <w:rPr>
          <w:i/>
          <w:color w:val="1F2023"/>
        </w:rPr>
        <w:t>[ameaças</w:t>
      </w:r>
      <w:r>
        <w:rPr>
          <w:i/>
          <w:color w:val="1F2023"/>
          <w:spacing w:val="-5"/>
        </w:rPr>
        <w:t xml:space="preserve"> </w:t>
      </w:r>
      <w:r>
        <w:rPr>
          <w:i/>
          <w:color w:val="1F2023"/>
        </w:rPr>
        <w:t>ao</w:t>
      </w:r>
      <w:r>
        <w:rPr>
          <w:i/>
          <w:color w:val="1F2023"/>
          <w:spacing w:val="-2"/>
        </w:rPr>
        <w:t xml:space="preserve"> teste]</w:t>
      </w:r>
    </w:p>
    <w:p w:rsidR="00160FF8" w:rsidRDefault="00160FF8">
      <w:pPr>
        <w:pStyle w:val="Corpodetexto"/>
        <w:spacing w:before="80"/>
        <w:rPr>
          <w:i/>
        </w:rPr>
      </w:pPr>
    </w:p>
    <w:p w:rsidR="00160FF8" w:rsidRDefault="00967DA6">
      <w:pPr>
        <w:pStyle w:val="Ttulo3"/>
      </w:pPr>
      <w:bookmarkStart w:id="4" w:name="Caso_de_teste_—_modelo"/>
      <w:bookmarkEnd w:id="4"/>
      <w:r>
        <w:rPr>
          <w:color w:val="2D74B5"/>
        </w:rPr>
        <w:t>Caso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teste</w:t>
      </w:r>
      <w:r>
        <w:rPr>
          <w:color w:val="2D74B5"/>
          <w:spacing w:val="2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1"/>
        </w:rPr>
        <w:t xml:space="preserve"> </w:t>
      </w:r>
      <w:r>
        <w:rPr>
          <w:color w:val="2D74B5"/>
          <w:spacing w:val="-2"/>
        </w:rPr>
        <w:t>modelo</w:t>
      </w:r>
    </w:p>
    <w:p w:rsidR="00160FF8" w:rsidRDefault="00160FF8">
      <w:pPr>
        <w:pStyle w:val="Corpodetexto"/>
        <w:spacing w:after="1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1900"/>
        <w:gridCol w:w="2801"/>
        <w:gridCol w:w="2601"/>
        <w:gridCol w:w="1211"/>
      </w:tblGrid>
      <w:tr w:rsidR="00160FF8">
        <w:trPr>
          <w:trHeight w:val="615"/>
        </w:trPr>
        <w:tc>
          <w:tcPr>
            <w:tcW w:w="850" w:type="dxa"/>
            <w:shd w:val="clear" w:color="auto" w:fill="E8EDF5"/>
          </w:tcPr>
          <w:p w:rsidR="00160FF8" w:rsidRDefault="00967DA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1900" w:type="dxa"/>
            <w:shd w:val="clear" w:color="auto" w:fill="E8EDF5"/>
          </w:tcPr>
          <w:p w:rsidR="00160FF8" w:rsidRDefault="00967DA6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Pré-condições</w:t>
            </w:r>
          </w:p>
        </w:tc>
        <w:tc>
          <w:tcPr>
            <w:tcW w:w="2801" w:type="dxa"/>
            <w:shd w:val="clear" w:color="auto" w:fill="E8EDF5"/>
          </w:tcPr>
          <w:p w:rsidR="00160FF8" w:rsidRDefault="00967DA6">
            <w:pPr>
              <w:pStyle w:val="TableParagraph"/>
              <w:ind w:left="12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Passos</w:t>
            </w:r>
          </w:p>
        </w:tc>
        <w:tc>
          <w:tcPr>
            <w:tcW w:w="2601" w:type="dxa"/>
            <w:shd w:val="clear" w:color="auto" w:fill="E8EDF5"/>
          </w:tcPr>
          <w:p w:rsidR="00160FF8" w:rsidRDefault="00967DA6">
            <w:pPr>
              <w:pStyle w:val="TableParagraph"/>
              <w:ind w:left="121"/>
              <w:rPr>
                <w:b/>
              </w:rPr>
            </w:pPr>
            <w:r>
              <w:rPr>
                <w:b/>
                <w:color w:val="173A55"/>
              </w:rPr>
              <w:t>Resultado</w:t>
            </w:r>
            <w:r>
              <w:rPr>
                <w:b/>
                <w:color w:val="173A55"/>
                <w:spacing w:val="-2"/>
              </w:rPr>
              <w:t xml:space="preserve"> esperado</w:t>
            </w:r>
          </w:p>
        </w:tc>
        <w:tc>
          <w:tcPr>
            <w:tcW w:w="1211" w:type="dxa"/>
            <w:shd w:val="clear" w:color="auto" w:fill="E8EDF5"/>
          </w:tcPr>
          <w:p w:rsidR="00160FF8" w:rsidRDefault="00967DA6">
            <w:pPr>
              <w:pStyle w:val="TableParagraph"/>
              <w:ind w:left="4" w:right="98"/>
              <w:jc w:val="center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Requisito</w:t>
            </w:r>
          </w:p>
        </w:tc>
      </w:tr>
      <w:tr w:rsidR="00160FF8">
        <w:trPr>
          <w:trHeight w:val="950"/>
        </w:trPr>
        <w:tc>
          <w:tcPr>
            <w:tcW w:w="850" w:type="dxa"/>
          </w:tcPr>
          <w:p w:rsidR="00160FF8" w:rsidRDefault="00F7013B">
            <w:pPr>
              <w:pStyle w:val="TableParagraph"/>
            </w:pPr>
            <w:r>
              <w:t>CT-01</w:t>
            </w:r>
            <w:r w:rsidR="00967DA6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51136" behindDoc="1" locked="0" layoutInCell="1" allowOverlap="1" wp14:anchorId="78E68A90" wp14:editId="3F5EAE93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412326</wp:posOffset>
                      </wp:positionV>
                      <wp:extent cx="209550" cy="95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550" cy="9525"/>
                                <a:chOff x="0" y="0"/>
                                <a:chExt cx="209550" cy="95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540"/>
                                  <a:ext cx="209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">
                                      <a:moveTo>
                                        <a:pt x="0" y="0"/>
                                      </a:moveTo>
                                      <a:lnTo>
                                        <a:pt x="209550" y="0"/>
                                      </a:lnTo>
                                    </a:path>
                                  </a:pathLst>
                                </a:custGeom>
                                <a:ln w="9080">
                                  <a:solidFill>
                                    <a:srgbClr val="1E1F2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5B9753" id="Group 4" o:spid="_x0000_s1026" style="position:absolute;margin-left:6pt;margin-top:32.45pt;width:16.5pt;height:.75pt;z-index:-15865344;mso-wrap-distance-left:0;mso-wrap-distance-right:0" coordsize="2095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">
                      <v:shape id="Graphic 5" o:spid="_x0000_s1027" style="position:absolute;top:4540;width:209550;height:1270;visibility:visible;mso-wrap-style:square;v-text-anchor:top" coordsize="209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" path="m,l209550,e" filled="f" strokecolor="#1e1f22" strokeweight=".25222mm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900" w:type="dxa"/>
          </w:tcPr>
          <w:p w:rsidR="00160FF8" w:rsidRDefault="00F7013B">
            <w:pPr>
              <w:pStyle w:val="TableParagraph"/>
              <w:spacing w:before="250"/>
            </w:pPr>
            <w:r>
              <w:t>Produto cadastrado</w:t>
            </w:r>
          </w:p>
        </w:tc>
        <w:tc>
          <w:tcPr>
            <w:tcW w:w="2801" w:type="dxa"/>
          </w:tcPr>
          <w:p w:rsidR="00160FF8" w:rsidRDefault="00F7013B">
            <w:pPr>
              <w:pStyle w:val="TableParagraph"/>
              <w:spacing w:before="250"/>
              <w:ind w:left="121"/>
            </w:pPr>
            <w:r>
              <w:t>Cadastrar e consultar produto</w:t>
            </w:r>
          </w:p>
        </w:tc>
        <w:tc>
          <w:tcPr>
            <w:tcW w:w="2601" w:type="dxa"/>
          </w:tcPr>
          <w:p w:rsidR="00160FF8" w:rsidRDefault="00F7013B">
            <w:pPr>
              <w:pStyle w:val="TableParagraph"/>
              <w:spacing w:line="300" w:lineRule="auto"/>
              <w:ind w:left="121" w:right="105"/>
            </w:pPr>
            <w:r>
              <w:t>Produto aparece corretamente</w:t>
            </w:r>
          </w:p>
        </w:tc>
        <w:tc>
          <w:tcPr>
            <w:tcW w:w="1211" w:type="dxa"/>
          </w:tcPr>
          <w:p w:rsidR="00160FF8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RF-01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</w:r>
            <w:r>
              <w:t>CT-02</w:t>
            </w:r>
          </w:p>
        </w:tc>
        <w:tc>
          <w:tcPr>
            <w:tcW w:w="1900" w:type="dxa"/>
          </w:tcPr>
          <w:p w:rsidR="00F7013B" w:rsidRDefault="00F7013B">
            <w:pPr>
              <w:pStyle w:val="TableParagraph"/>
              <w:spacing w:before="250"/>
            </w:pPr>
            <w:r>
              <w:t>Localização disponível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Cadastrar e consultar localização</w:t>
            </w:r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Localização é registrada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RF-02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</w:r>
            <w:r>
              <w:t>CT-03</w:t>
            </w:r>
          </w:p>
        </w:tc>
        <w:tc>
          <w:tcPr>
            <w:tcW w:w="1900" w:type="dxa"/>
          </w:tcPr>
          <w:p w:rsidR="00F7013B" w:rsidRDefault="00F7013B">
            <w:pPr>
              <w:pStyle w:val="TableParagraph"/>
              <w:spacing w:before="250"/>
            </w:pPr>
            <w:r>
              <w:t>Produto cadastrado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Consultar estoque</w:t>
            </w:r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Saldo e localização são exibidos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RF-03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</w:r>
            <w:r>
              <w:t>CT-04</w:t>
            </w:r>
          </w:p>
        </w:tc>
        <w:tc>
          <w:tcPr>
            <w:tcW w:w="1900" w:type="dxa"/>
          </w:tcPr>
          <w:p w:rsidR="00F7013B" w:rsidRDefault="00F7013B" w:rsidP="00F7013B">
            <w:pPr>
              <w:pStyle w:val="TableParagraph"/>
              <w:spacing w:before="250"/>
              <w:ind w:left="0"/>
            </w:pPr>
            <w:r>
              <w:t xml:space="preserve"> </w:t>
            </w:r>
            <w:r>
              <w:t>Produto cadastrado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Registrar entrada</w:t>
            </w:r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Estoque é atualizado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RF-04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</w:r>
            <w:r>
              <w:t>CT-05</w:t>
            </w:r>
          </w:p>
        </w:tc>
        <w:tc>
          <w:tcPr>
            <w:tcW w:w="1900" w:type="dxa"/>
          </w:tcPr>
          <w:p w:rsidR="00F7013B" w:rsidRDefault="00F7013B">
            <w:pPr>
              <w:pStyle w:val="TableParagraph"/>
              <w:spacing w:before="250"/>
            </w:pPr>
            <w:r>
              <w:t>Produto com estoque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Registrar saída</w:t>
            </w:r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Estoque é atualizado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RF-05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</w:r>
            <w:r>
              <w:t>CT-06</w:t>
            </w:r>
          </w:p>
        </w:tc>
        <w:tc>
          <w:tcPr>
            <w:tcW w:w="1900" w:type="dxa"/>
          </w:tcPr>
          <w:p w:rsidR="00F7013B" w:rsidRDefault="00F7013B">
            <w:pPr>
              <w:pStyle w:val="TableParagraph"/>
              <w:spacing w:before="250"/>
            </w:pPr>
            <w:r>
              <w:t>Produto localizad</w:t>
            </w:r>
            <w:r>
              <w:t>o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Consultar localização</w:t>
            </w:r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Localização correta é exibida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RF-06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</w:r>
            <w:r>
              <w:t>CT-07</w:t>
            </w:r>
          </w:p>
        </w:tc>
        <w:tc>
          <w:tcPr>
            <w:tcW w:w="1900" w:type="dxa"/>
          </w:tcPr>
          <w:p w:rsidR="00F7013B" w:rsidRDefault="00F7013B">
            <w:pPr>
              <w:pStyle w:val="TableParagraph"/>
              <w:spacing w:before="250"/>
            </w:pPr>
            <w:r>
              <w:t>Itens para</w:t>
            </w:r>
            <w:r>
              <w:br/>
            </w:r>
            <w:r>
              <w:t>separaçã</w:t>
            </w:r>
            <w:r>
              <w:t>o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Realizar picking</w:t>
            </w:r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Itens são apresentados corretamente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  <w:t>R</w:t>
            </w:r>
            <w:r>
              <w:t>F-07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</w:r>
            <w:r>
              <w:t>CT-08</w:t>
            </w:r>
          </w:p>
        </w:tc>
        <w:tc>
          <w:tcPr>
            <w:tcW w:w="1900" w:type="dxa"/>
          </w:tcPr>
          <w:p w:rsidR="00F7013B" w:rsidRDefault="00F7013B">
            <w:pPr>
              <w:pStyle w:val="TableParagraph"/>
              <w:spacing w:before="250"/>
            </w:pPr>
            <w:r>
              <w:t>Estoque cadastrado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Realizar inventário</w:t>
            </w:r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Quantidades são conferida</w:t>
            </w:r>
            <w:r>
              <w:t>s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RF-08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CT-09</w:t>
            </w:r>
          </w:p>
        </w:tc>
        <w:tc>
          <w:tcPr>
            <w:tcW w:w="1900" w:type="dxa"/>
          </w:tcPr>
          <w:p w:rsidR="00F7013B" w:rsidRDefault="00F7013B">
            <w:pPr>
              <w:pStyle w:val="TableParagraph"/>
              <w:spacing w:before="250"/>
            </w:pPr>
            <w:r>
              <w:t>Divergência no estoque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Registrar diferença</w:t>
            </w:r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Divergência é registrada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RF-09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lastRenderedPageBreak/>
              <w:br/>
            </w:r>
            <w:r>
              <w:t>CT-10</w:t>
            </w:r>
          </w:p>
        </w:tc>
        <w:tc>
          <w:tcPr>
            <w:tcW w:w="1900" w:type="dxa"/>
          </w:tcPr>
          <w:p w:rsidR="00F7013B" w:rsidRDefault="00F7013B">
            <w:pPr>
              <w:pStyle w:val="TableParagraph"/>
              <w:spacing w:before="250"/>
            </w:pPr>
            <w:r>
              <w:t>Movimentações registradas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Consultar histórico</w:t>
            </w:r>
            <w:bookmarkStart w:id="5" w:name="_GoBack"/>
            <w:bookmarkEnd w:id="5"/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Movimentações são exibidas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RF-10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</w:r>
            <w:r>
              <w:t>CT-11</w:t>
            </w:r>
          </w:p>
          <w:p w:rsidR="00F7013B" w:rsidRPr="00F7013B" w:rsidRDefault="00F7013B" w:rsidP="00F7013B"/>
        </w:tc>
        <w:tc>
          <w:tcPr>
            <w:tcW w:w="1900" w:type="dxa"/>
          </w:tcPr>
          <w:p w:rsidR="00F7013B" w:rsidRDefault="00F7013B">
            <w:pPr>
              <w:pStyle w:val="TableParagraph"/>
              <w:spacing w:before="250"/>
            </w:pPr>
            <w:r>
              <w:t>Usuários cadastrados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Acessar com</w:t>
            </w:r>
            <w:r>
              <w:br/>
            </w:r>
            <w:r>
              <w:t>diferentes perfis</w:t>
            </w:r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Acesso respeita as permissõe</w:t>
            </w:r>
            <w:r>
              <w:t>s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RF-11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</w:r>
            <w:r>
              <w:t>CT-12</w:t>
            </w:r>
          </w:p>
        </w:tc>
        <w:tc>
          <w:tcPr>
            <w:tcW w:w="1900" w:type="dxa"/>
          </w:tcPr>
          <w:p w:rsidR="00F7013B" w:rsidRDefault="00F7013B">
            <w:pPr>
              <w:pStyle w:val="TableParagraph"/>
              <w:spacing w:before="250"/>
            </w:pPr>
            <w:r>
              <w:t>Sistema disponível</w:t>
            </w:r>
          </w:p>
        </w:tc>
        <w:tc>
          <w:tcPr>
            <w:tcW w:w="2801" w:type="dxa"/>
          </w:tcPr>
          <w:p w:rsidR="00F7013B" w:rsidRDefault="00F7013B">
            <w:pPr>
              <w:pStyle w:val="TableParagraph"/>
              <w:spacing w:before="250"/>
              <w:ind w:left="121"/>
            </w:pPr>
            <w:r>
              <w:t>Realizar operaçã</w:t>
            </w:r>
            <w:r>
              <w:t>o</w:t>
            </w:r>
          </w:p>
        </w:tc>
        <w:tc>
          <w:tcPr>
            <w:tcW w:w="2601" w:type="dxa"/>
          </w:tcPr>
          <w:p w:rsidR="00F7013B" w:rsidRDefault="00F7013B">
            <w:pPr>
              <w:pStyle w:val="TableParagraph"/>
              <w:spacing w:line="300" w:lineRule="auto"/>
              <w:ind w:left="121" w:right="105"/>
            </w:pPr>
            <w:r>
              <w:t>Sistema mantém os dados corretos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>
              <w:t>RNF-01</w:t>
            </w:r>
          </w:p>
        </w:tc>
      </w:tr>
    </w:tbl>
    <w:p w:rsidR="00160FF8" w:rsidRDefault="00160FF8">
      <w:pPr>
        <w:pStyle w:val="TableParagraph"/>
        <w:jc w:val="center"/>
        <w:sectPr w:rsidR="00160FF8">
          <w:pgSz w:w="12240" w:h="15840"/>
          <w:pgMar w:top="1340" w:right="1440" w:bottom="900" w:left="1080" w:header="704" w:footer="702" w:gutter="0"/>
          <w:cols w:space="720"/>
        </w:sectPr>
      </w:pPr>
    </w:p>
    <w:p w:rsidR="00160FF8" w:rsidRDefault="00967DA6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6" w:name="3._Exemplo_preenchido"/>
      <w:bookmarkEnd w:id="6"/>
      <w:r>
        <w:rPr>
          <w:color w:val="2D74B5"/>
        </w:rPr>
        <w:lastRenderedPageBreak/>
        <w:t>Exemplo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preenchido</w:t>
      </w:r>
    </w:p>
    <w:p w:rsidR="00160FF8" w:rsidRDefault="00160FF8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601"/>
        <w:gridCol w:w="3401"/>
        <w:gridCol w:w="1360"/>
      </w:tblGrid>
      <w:tr w:rsidR="00160FF8">
        <w:trPr>
          <w:trHeight w:val="615"/>
        </w:trPr>
        <w:tc>
          <w:tcPr>
            <w:tcW w:w="1000" w:type="dxa"/>
            <w:shd w:val="clear" w:color="auto" w:fill="E8EDF5"/>
          </w:tcPr>
          <w:p w:rsidR="00160FF8" w:rsidRDefault="00967DA6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3601" w:type="dxa"/>
            <w:shd w:val="clear" w:color="auto" w:fill="E8EDF5"/>
          </w:tcPr>
          <w:p w:rsidR="00160FF8" w:rsidRDefault="00967DA6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Cenário</w:t>
            </w:r>
          </w:p>
        </w:tc>
        <w:tc>
          <w:tcPr>
            <w:tcW w:w="3401" w:type="dxa"/>
            <w:shd w:val="clear" w:color="auto" w:fill="E8EDF5"/>
          </w:tcPr>
          <w:p w:rsidR="00160FF8" w:rsidRDefault="00967DA6">
            <w:pPr>
              <w:pStyle w:val="TableParagraph"/>
              <w:spacing w:before="81"/>
              <w:ind w:left="121"/>
              <w:rPr>
                <w:b/>
              </w:rPr>
            </w:pPr>
            <w:r>
              <w:rPr>
                <w:b/>
                <w:color w:val="173A55"/>
              </w:rPr>
              <w:t>Resultado</w:t>
            </w:r>
            <w:r>
              <w:rPr>
                <w:b/>
                <w:color w:val="173A55"/>
                <w:spacing w:val="-2"/>
              </w:rPr>
              <w:t xml:space="preserve"> esperado</w:t>
            </w:r>
          </w:p>
        </w:tc>
        <w:tc>
          <w:tcPr>
            <w:tcW w:w="1360" w:type="dxa"/>
            <w:shd w:val="clear" w:color="auto" w:fill="E8EDF5"/>
          </w:tcPr>
          <w:p w:rsidR="00160FF8" w:rsidRDefault="00967DA6">
            <w:pPr>
              <w:pStyle w:val="TableParagraph"/>
              <w:spacing w:before="81"/>
              <w:ind w:left="12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Rastreio</w:t>
            </w:r>
          </w:p>
        </w:tc>
      </w:tr>
      <w:tr w:rsidR="00160FF8">
        <w:trPr>
          <w:trHeight w:val="950"/>
        </w:trPr>
        <w:tc>
          <w:tcPr>
            <w:tcW w:w="1000" w:type="dxa"/>
          </w:tcPr>
          <w:p w:rsidR="00160FF8" w:rsidRDefault="00967DA6">
            <w:pPr>
              <w:pStyle w:val="TableParagraph"/>
              <w:spacing w:before="245"/>
            </w:pPr>
            <w:r>
              <w:rPr>
                <w:color w:val="1F2023"/>
              </w:rPr>
              <w:t>CT-</w:t>
            </w:r>
            <w:r>
              <w:rPr>
                <w:color w:val="1F2023"/>
                <w:spacing w:val="-5"/>
              </w:rPr>
              <w:t>01</w:t>
            </w:r>
          </w:p>
        </w:tc>
        <w:tc>
          <w:tcPr>
            <w:tcW w:w="3601" w:type="dxa"/>
          </w:tcPr>
          <w:p w:rsidR="00160FF8" w:rsidRDefault="00967DA6">
            <w:pPr>
              <w:pStyle w:val="TableParagraph"/>
              <w:spacing w:before="245"/>
            </w:pPr>
            <w:r>
              <w:rPr>
                <w:color w:val="1F2023"/>
              </w:rPr>
              <w:t>Buscar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especialidade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  <w:spacing w:val="-2"/>
              </w:rPr>
              <w:t>existente</w:t>
            </w:r>
          </w:p>
        </w:tc>
        <w:tc>
          <w:tcPr>
            <w:tcW w:w="3401" w:type="dxa"/>
          </w:tcPr>
          <w:p w:rsidR="00160FF8" w:rsidRDefault="00967DA6">
            <w:pPr>
              <w:pStyle w:val="TableParagraph"/>
              <w:spacing w:line="300" w:lineRule="auto"/>
              <w:ind w:left="121" w:right="672"/>
            </w:pPr>
            <w:r>
              <w:rPr>
                <w:color w:val="1F2023"/>
              </w:rPr>
              <w:t>Profissionais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compatíveis</w:t>
            </w:r>
            <w:r>
              <w:rPr>
                <w:color w:val="1F2023"/>
                <w:spacing w:val="-12"/>
              </w:rPr>
              <w:t xml:space="preserve"> </w:t>
            </w:r>
            <w:r>
              <w:rPr>
                <w:color w:val="1F2023"/>
              </w:rPr>
              <w:t xml:space="preserve">são </w:t>
            </w:r>
            <w:r>
              <w:rPr>
                <w:color w:val="1F2023"/>
                <w:spacing w:val="-2"/>
              </w:rPr>
              <w:t>exibidos.</w:t>
            </w:r>
          </w:p>
        </w:tc>
        <w:tc>
          <w:tcPr>
            <w:tcW w:w="1360" w:type="dxa"/>
          </w:tcPr>
          <w:p w:rsidR="00160FF8" w:rsidRDefault="00967DA6">
            <w:pPr>
              <w:pStyle w:val="TableParagraph"/>
              <w:spacing w:line="300" w:lineRule="auto"/>
              <w:ind w:left="121" w:right="298"/>
            </w:pPr>
            <w:r>
              <w:rPr>
                <w:color w:val="1F2023"/>
              </w:rPr>
              <w:t>RF-01,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CA-</w:t>
            </w:r>
            <w:r>
              <w:rPr>
                <w:color w:val="1F2023"/>
                <w:spacing w:val="-6"/>
              </w:rPr>
              <w:t>01</w:t>
            </w:r>
          </w:p>
        </w:tc>
      </w:tr>
      <w:tr w:rsidR="00160FF8">
        <w:trPr>
          <w:trHeight w:val="950"/>
        </w:trPr>
        <w:tc>
          <w:tcPr>
            <w:tcW w:w="1000" w:type="dxa"/>
          </w:tcPr>
          <w:p w:rsidR="00160FF8" w:rsidRDefault="00967DA6">
            <w:pPr>
              <w:pStyle w:val="TableParagraph"/>
              <w:spacing w:before="251"/>
            </w:pPr>
            <w:r>
              <w:rPr>
                <w:color w:val="1F2023"/>
              </w:rPr>
              <w:t>CT-</w:t>
            </w:r>
            <w:r>
              <w:rPr>
                <w:color w:val="1F2023"/>
                <w:spacing w:val="-5"/>
              </w:rPr>
              <w:t>02</w:t>
            </w:r>
          </w:p>
        </w:tc>
        <w:tc>
          <w:tcPr>
            <w:tcW w:w="3601" w:type="dxa"/>
          </w:tcPr>
          <w:p w:rsidR="00160FF8" w:rsidRDefault="00967DA6">
            <w:pPr>
              <w:pStyle w:val="TableParagraph"/>
              <w:spacing w:before="251"/>
            </w:pPr>
            <w:r>
              <w:rPr>
                <w:color w:val="1F2023"/>
              </w:rPr>
              <w:t>Confirmar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horário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  <w:spacing w:val="-2"/>
              </w:rPr>
              <w:t>disponível</w:t>
            </w:r>
          </w:p>
        </w:tc>
        <w:tc>
          <w:tcPr>
            <w:tcW w:w="3401" w:type="dxa"/>
          </w:tcPr>
          <w:p w:rsidR="00160FF8" w:rsidRDefault="00967DA6">
            <w:pPr>
              <w:pStyle w:val="TableParagraph"/>
              <w:spacing w:before="251"/>
              <w:ind w:left="121"/>
            </w:pPr>
            <w:r>
              <w:rPr>
                <w:color w:val="1F2023"/>
              </w:rPr>
              <w:t>Consulta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é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>criada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uma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única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  <w:spacing w:val="-4"/>
              </w:rPr>
              <w:t>vez.</w:t>
            </w:r>
          </w:p>
        </w:tc>
        <w:tc>
          <w:tcPr>
            <w:tcW w:w="1360" w:type="dxa"/>
          </w:tcPr>
          <w:p w:rsidR="00160FF8" w:rsidRDefault="00967DA6">
            <w:pPr>
              <w:pStyle w:val="TableParagraph"/>
              <w:spacing w:before="81" w:line="300" w:lineRule="auto"/>
              <w:ind w:left="121" w:right="283"/>
            </w:pPr>
            <w:r>
              <w:rPr>
                <w:color w:val="1F2023"/>
              </w:rPr>
              <w:t>RF-02,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UC-</w:t>
            </w:r>
            <w:r>
              <w:rPr>
                <w:color w:val="1F2023"/>
                <w:spacing w:val="-6"/>
              </w:rPr>
              <w:t>01</w:t>
            </w:r>
          </w:p>
        </w:tc>
      </w:tr>
      <w:tr w:rsidR="00160FF8">
        <w:trPr>
          <w:trHeight w:val="955"/>
        </w:trPr>
        <w:tc>
          <w:tcPr>
            <w:tcW w:w="1000" w:type="dxa"/>
          </w:tcPr>
          <w:p w:rsidR="00160FF8" w:rsidRDefault="00967DA6">
            <w:pPr>
              <w:pStyle w:val="TableParagraph"/>
              <w:spacing w:before="250"/>
            </w:pPr>
            <w:r>
              <w:rPr>
                <w:color w:val="1F2023"/>
              </w:rPr>
              <w:t>CT-</w:t>
            </w:r>
            <w:r>
              <w:rPr>
                <w:color w:val="1F2023"/>
                <w:spacing w:val="-5"/>
              </w:rPr>
              <w:t>03</w:t>
            </w:r>
          </w:p>
        </w:tc>
        <w:tc>
          <w:tcPr>
            <w:tcW w:w="3601" w:type="dxa"/>
          </w:tcPr>
          <w:p w:rsidR="00160FF8" w:rsidRDefault="00967DA6">
            <w:pPr>
              <w:pStyle w:val="TableParagraph"/>
              <w:spacing w:line="300" w:lineRule="auto"/>
            </w:pPr>
            <w:r>
              <w:rPr>
                <w:color w:val="1F2023"/>
              </w:rPr>
              <w:t>Confirmar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horário</w:t>
            </w:r>
            <w:r>
              <w:rPr>
                <w:color w:val="1F2023"/>
                <w:spacing w:val="-12"/>
              </w:rPr>
              <w:t xml:space="preserve"> </w:t>
            </w:r>
            <w:r>
              <w:rPr>
                <w:color w:val="1F2023"/>
              </w:rPr>
              <w:t>ocupado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 xml:space="preserve">por </w:t>
            </w:r>
            <w:r>
              <w:rPr>
                <w:color w:val="1F2023"/>
                <w:spacing w:val="-2"/>
              </w:rPr>
              <w:t>concorrência</w:t>
            </w:r>
          </w:p>
        </w:tc>
        <w:tc>
          <w:tcPr>
            <w:tcW w:w="3401" w:type="dxa"/>
          </w:tcPr>
          <w:p w:rsidR="00160FF8" w:rsidRDefault="00967DA6">
            <w:pPr>
              <w:pStyle w:val="TableParagraph"/>
              <w:spacing w:before="250"/>
              <w:ind w:left="121"/>
            </w:pPr>
            <w:r>
              <w:rPr>
                <w:color w:val="1F2023"/>
              </w:rPr>
              <w:t>Reserva</w:t>
            </w:r>
            <w:r>
              <w:rPr>
                <w:color w:val="1F2023"/>
                <w:spacing w:val="-5"/>
              </w:rPr>
              <w:t xml:space="preserve"> </w:t>
            </w:r>
            <w:r>
              <w:rPr>
                <w:color w:val="1F2023"/>
              </w:rPr>
              <w:t>duplicada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é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  <w:spacing w:val="-2"/>
              </w:rPr>
              <w:t>impedida.</w:t>
            </w:r>
          </w:p>
        </w:tc>
        <w:tc>
          <w:tcPr>
            <w:tcW w:w="1360" w:type="dxa"/>
          </w:tcPr>
          <w:p w:rsidR="00160FF8" w:rsidRDefault="00967DA6">
            <w:pPr>
              <w:pStyle w:val="TableParagraph"/>
              <w:spacing w:before="250"/>
              <w:ind w:left="121"/>
            </w:pPr>
            <w:r>
              <w:rPr>
                <w:color w:val="1F2023"/>
              </w:rPr>
              <w:t>RN-01,</w:t>
            </w:r>
            <w:r>
              <w:rPr>
                <w:color w:val="1F2023"/>
                <w:spacing w:val="-5"/>
              </w:rPr>
              <w:t xml:space="preserve"> E1</w:t>
            </w:r>
          </w:p>
        </w:tc>
      </w:tr>
      <w:tr w:rsidR="00160FF8">
        <w:trPr>
          <w:trHeight w:val="950"/>
        </w:trPr>
        <w:tc>
          <w:tcPr>
            <w:tcW w:w="1000" w:type="dxa"/>
          </w:tcPr>
          <w:p w:rsidR="00160FF8" w:rsidRDefault="00967DA6">
            <w:pPr>
              <w:pStyle w:val="TableParagraph"/>
              <w:spacing w:before="245"/>
            </w:pPr>
            <w:r>
              <w:rPr>
                <w:color w:val="1F2023"/>
              </w:rPr>
              <w:t>CT-</w:t>
            </w:r>
            <w:r>
              <w:rPr>
                <w:color w:val="1F2023"/>
                <w:spacing w:val="-5"/>
              </w:rPr>
              <w:t>P01</w:t>
            </w:r>
          </w:p>
        </w:tc>
        <w:tc>
          <w:tcPr>
            <w:tcW w:w="3601" w:type="dxa"/>
          </w:tcPr>
          <w:p w:rsidR="00160FF8" w:rsidRDefault="00967DA6">
            <w:pPr>
              <w:pStyle w:val="TableParagraph"/>
              <w:spacing w:before="245"/>
            </w:pPr>
            <w:r>
              <w:rPr>
                <w:color w:val="1F2023"/>
              </w:rPr>
              <w:t>Executar</w:t>
            </w:r>
            <w:r>
              <w:rPr>
                <w:color w:val="1F2023"/>
                <w:spacing w:val="-5"/>
              </w:rPr>
              <w:t xml:space="preserve"> </w:t>
            </w:r>
            <w:r>
              <w:rPr>
                <w:color w:val="1F2023"/>
              </w:rPr>
              <w:t>100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buscas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  <w:spacing w:val="-2"/>
              </w:rPr>
              <w:t>simultâneas</w:t>
            </w:r>
          </w:p>
        </w:tc>
        <w:tc>
          <w:tcPr>
            <w:tcW w:w="3401" w:type="dxa"/>
          </w:tcPr>
          <w:p w:rsidR="00160FF8" w:rsidRDefault="00967DA6">
            <w:pPr>
              <w:pStyle w:val="TableParagraph"/>
              <w:spacing w:line="300" w:lineRule="auto"/>
              <w:ind w:left="121" w:right="672"/>
            </w:pPr>
            <w:r>
              <w:rPr>
                <w:color w:val="1F2023"/>
              </w:rPr>
              <w:t>95%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respondem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>em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>até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 xml:space="preserve">2 </w:t>
            </w:r>
            <w:r>
              <w:rPr>
                <w:color w:val="1F2023"/>
                <w:spacing w:val="-2"/>
              </w:rPr>
              <w:t>segundos.</w:t>
            </w:r>
          </w:p>
        </w:tc>
        <w:tc>
          <w:tcPr>
            <w:tcW w:w="1360" w:type="dxa"/>
          </w:tcPr>
          <w:p w:rsidR="00160FF8" w:rsidRDefault="00967DA6">
            <w:pPr>
              <w:pStyle w:val="TableParagraph"/>
              <w:spacing w:before="245"/>
              <w:ind w:left="121"/>
            </w:pPr>
            <w:r>
              <w:rPr>
                <w:color w:val="1F2023"/>
                <w:spacing w:val="-2"/>
              </w:rPr>
              <w:t>RNF-</w:t>
            </w:r>
            <w:r>
              <w:rPr>
                <w:color w:val="1F2023"/>
                <w:spacing w:val="-5"/>
              </w:rPr>
              <w:t>01</w:t>
            </w:r>
          </w:p>
        </w:tc>
      </w:tr>
    </w:tbl>
    <w:p w:rsidR="00160FF8" w:rsidRDefault="00160FF8">
      <w:pPr>
        <w:pStyle w:val="Corpodetexto"/>
        <w:spacing w:before="306"/>
        <w:rPr>
          <w:b/>
          <w:sz w:val="32"/>
        </w:rPr>
      </w:pPr>
    </w:p>
    <w:p w:rsidR="00160FF8" w:rsidRDefault="00967DA6">
      <w:pPr>
        <w:pStyle w:val="Ttulo2"/>
        <w:spacing w:before="0"/>
        <w:ind w:left="360" w:firstLine="0"/>
      </w:pPr>
      <w:bookmarkStart w:id="7" w:name="Checklist_de_qualidade"/>
      <w:bookmarkEnd w:id="7"/>
      <w:r>
        <w:rPr>
          <w:color w:val="2D74B5"/>
        </w:rPr>
        <w:t xml:space="preserve">Checklist de </w:t>
      </w:r>
      <w:r>
        <w:rPr>
          <w:color w:val="2D74B5"/>
          <w:spacing w:val="-2"/>
        </w:rPr>
        <w:t>qualidade</w:t>
      </w:r>
    </w:p>
    <w:p w:rsidR="00160FF8" w:rsidRDefault="00160FF8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3"/>
        <w:gridCol w:w="2161"/>
      </w:tblGrid>
      <w:tr w:rsidR="00160FF8">
        <w:trPr>
          <w:trHeight w:val="342"/>
        </w:trPr>
        <w:tc>
          <w:tcPr>
            <w:tcW w:w="7203" w:type="dxa"/>
            <w:shd w:val="clear" w:color="auto" w:fill="E8EDF5"/>
          </w:tcPr>
          <w:p w:rsidR="00160FF8" w:rsidRDefault="00967DA6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Verificação</w:t>
            </w:r>
          </w:p>
        </w:tc>
        <w:tc>
          <w:tcPr>
            <w:tcW w:w="2161" w:type="dxa"/>
            <w:shd w:val="clear" w:color="auto" w:fill="E8EDF5"/>
          </w:tcPr>
          <w:p w:rsidR="00160FF8" w:rsidRDefault="00967DA6">
            <w:pPr>
              <w:pStyle w:val="TableParagraph"/>
              <w:spacing w:before="34"/>
              <w:ind w:left="119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Status</w:t>
            </w:r>
          </w:p>
        </w:tc>
      </w:tr>
      <w:tr w:rsidR="00160FF8">
        <w:trPr>
          <w:trHeight w:val="373"/>
        </w:trPr>
        <w:tc>
          <w:tcPr>
            <w:tcW w:w="7203" w:type="dxa"/>
          </w:tcPr>
          <w:p w:rsidR="00160FF8" w:rsidRDefault="00967DA6">
            <w:pPr>
              <w:pStyle w:val="TableParagraph"/>
              <w:spacing w:before="31"/>
              <w:rPr>
                <w:sz w:val="19"/>
              </w:rPr>
            </w:pPr>
            <w:r>
              <w:rPr>
                <w:color w:val="1F2023"/>
                <w:sz w:val="19"/>
              </w:rPr>
              <w:t>Cada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teste está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ligado</w:t>
            </w:r>
            <w:r>
              <w:rPr>
                <w:color w:val="1F2023"/>
                <w:spacing w:val="-6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requisito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ou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risco.</w:t>
            </w:r>
          </w:p>
        </w:tc>
        <w:tc>
          <w:tcPr>
            <w:tcW w:w="2161" w:type="dxa"/>
            <w:tcBorders>
              <w:top w:val="single" w:sz="18" w:space="0" w:color="E8EDF5"/>
            </w:tcBorders>
          </w:tcPr>
          <w:p w:rsidR="00160FF8" w:rsidRDefault="00967DA6">
            <w:pPr>
              <w:pStyle w:val="TableParagraph"/>
              <w:numPr>
                <w:ilvl w:val="0"/>
                <w:numId w:val="5"/>
              </w:numPr>
              <w:tabs>
                <w:tab w:val="left" w:pos="328"/>
              </w:tabs>
              <w:spacing w:before="17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160FF8">
        <w:trPr>
          <w:trHeight w:val="385"/>
        </w:trPr>
        <w:tc>
          <w:tcPr>
            <w:tcW w:w="7203" w:type="dxa"/>
          </w:tcPr>
          <w:p w:rsidR="00160FF8" w:rsidRDefault="00967DA6">
            <w:pPr>
              <w:pStyle w:val="TableParagraph"/>
              <w:spacing w:before="44"/>
              <w:rPr>
                <w:sz w:val="19"/>
              </w:rPr>
            </w:pPr>
            <w:r>
              <w:rPr>
                <w:color w:val="1F2023"/>
                <w:sz w:val="19"/>
              </w:rPr>
              <w:t>Pré-condições,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dados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6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passos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permitem</w:t>
            </w:r>
            <w:r>
              <w:rPr>
                <w:color w:val="1F2023"/>
                <w:spacing w:val="-2"/>
                <w:sz w:val="19"/>
              </w:rPr>
              <w:t xml:space="preserve"> reprodução.</w:t>
            </w:r>
          </w:p>
        </w:tc>
        <w:tc>
          <w:tcPr>
            <w:tcW w:w="2161" w:type="dxa"/>
          </w:tcPr>
          <w:p w:rsidR="00160FF8" w:rsidRDefault="00967DA6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160FF8">
        <w:trPr>
          <w:trHeight w:val="390"/>
        </w:trPr>
        <w:tc>
          <w:tcPr>
            <w:tcW w:w="7203" w:type="dxa"/>
          </w:tcPr>
          <w:p w:rsidR="00160FF8" w:rsidRDefault="00967DA6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resultado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esperado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é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objetivo.</w:t>
            </w:r>
          </w:p>
        </w:tc>
        <w:tc>
          <w:tcPr>
            <w:tcW w:w="2161" w:type="dxa"/>
          </w:tcPr>
          <w:p w:rsidR="00160FF8" w:rsidRDefault="00967DA6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160FF8">
        <w:trPr>
          <w:trHeight w:val="390"/>
        </w:trPr>
        <w:tc>
          <w:tcPr>
            <w:tcW w:w="7203" w:type="dxa"/>
          </w:tcPr>
          <w:p w:rsidR="00160FF8" w:rsidRDefault="00967DA6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Versão,</w:t>
            </w:r>
            <w:r>
              <w:rPr>
                <w:color w:val="1F2023"/>
                <w:spacing w:val="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ambiente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executor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são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registrados.</w:t>
            </w:r>
          </w:p>
        </w:tc>
        <w:tc>
          <w:tcPr>
            <w:tcW w:w="2161" w:type="dxa"/>
          </w:tcPr>
          <w:p w:rsidR="00160FF8" w:rsidRDefault="00967DA6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160FF8">
        <w:trPr>
          <w:trHeight w:val="390"/>
        </w:trPr>
        <w:tc>
          <w:tcPr>
            <w:tcW w:w="7203" w:type="dxa"/>
          </w:tcPr>
          <w:p w:rsidR="00160FF8" w:rsidRDefault="00967DA6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Defeitos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evidências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estão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vinculados.</w:t>
            </w:r>
          </w:p>
        </w:tc>
        <w:tc>
          <w:tcPr>
            <w:tcW w:w="2161" w:type="dxa"/>
          </w:tcPr>
          <w:p w:rsidR="00160FF8" w:rsidRDefault="00967DA6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</w:tbl>
    <w:p w:rsidR="00967DA6" w:rsidRDefault="00967DA6"/>
    <w:sectPr w:rsidR="00967DA6">
      <w:pgSz w:w="12240" w:h="15840"/>
      <w:pgMar w:top="1340" w:right="1440" w:bottom="900" w:left="1080" w:header="704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DA6" w:rsidRDefault="00967DA6">
      <w:r>
        <w:separator/>
      </w:r>
    </w:p>
  </w:endnote>
  <w:endnote w:type="continuationSeparator" w:id="0">
    <w:p w:rsidR="00967DA6" w:rsidRDefault="00967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FF8" w:rsidRDefault="00967DA6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1136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9472711</wp:posOffset>
              </wp:positionV>
              <wp:extent cx="150050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05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60FF8" w:rsidRDefault="00967DA6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Clínica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Conecta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F85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Material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didático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6.85pt;margin-top:745.9pt;width:118.15pt;height:11.8pt;z-index:-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" filled="f" stroked="f">
              <v:path arrowok="t"/>
              <v:textbox inset="0,0,0,0">
                <w:txbxContent>
                  <w:p w:rsidR="00160FF8" w:rsidRDefault="00967DA6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Clínica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Conecta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•</w:t>
                    </w:r>
                    <w:r>
                      <w:rPr>
                        <w:color w:val="666F85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Material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didático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DA6" w:rsidRDefault="00967DA6">
      <w:r>
        <w:separator/>
      </w:r>
    </w:p>
  </w:footnote>
  <w:footnote w:type="continuationSeparator" w:id="0">
    <w:p w:rsidR="00967DA6" w:rsidRDefault="00967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FF8" w:rsidRDefault="00967DA6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0624" behindDoc="1" locked="0" layoutInCell="1" allowOverlap="1">
              <wp:simplePos x="0" y="0"/>
              <wp:positionH relativeFrom="page">
                <wp:posOffset>4621529</wp:posOffset>
              </wp:positionH>
              <wp:positionV relativeFrom="page">
                <wp:posOffset>437042</wp:posOffset>
              </wp:positionV>
              <wp:extent cx="225044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0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60FF8" w:rsidRDefault="00967DA6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KIT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ANÁLISE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F85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666F8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EDITÁVEL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pt;margin-top:34.4pt;width:177.2pt;height:11.8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" filled="f" stroked="f">
              <v:path arrowok="t"/>
              <v:textbox inset="0,0,0,0">
                <w:txbxContent>
                  <w:p w:rsidR="00160FF8" w:rsidRDefault="00967DA6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KIT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ANÁLISE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REQUISITOS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|</w:t>
                    </w:r>
                    <w:r>
                      <w:rPr>
                        <w:color w:val="666F85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MODELO</w:t>
                    </w:r>
                    <w:r>
                      <w:rPr>
                        <w:color w:val="666F8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EDITÁVEL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53925"/>
    <w:multiLevelType w:val="hybridMultilevel"/>
    <w:tmpl w:val="F580B52C"/>
    <w:lvl w:ilvl="0" w:tplc="F1887BAC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EF7AB3B8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43301884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FD880DCE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F85EBEEC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1BAE3838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0D86105A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984C150C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AFA624E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1" w15:restartNumberingAfterBreak="0">
    <w:nsid w:val="1E542201"/>
    <w:multiLevelType w:val="hybridMultilevel"/>
    <w:tmpl w:val="5DF4D2BA"/>
    <w:lvl w:ilvl="0" w:tplc="A8460BC2">
      <w:start w:val="1"/>
      <w:numFmt w:val="decimal"/>
      <w:lvlText w:val="%1."/>
      <w:lvlJc w:val="left"/>
      <w:pPr>
        <w:ind w:left="680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3"/>
        <w:w w:val="100"/>
        <w:sz w:val="32"/>
        <w:szCs w:val="32"/>
        <w:lang w:val="pt-PT" w:eastAsia="en-US" w:bidi="ar-SA"/>
      </w:rPr>
    </w:lvl>
    <w:lvl w:ilvl="1" w:tplc="6E983F36">
      <w:numFmt w:val="bullet"/>
      <w:lvlText w:val=""/>
      <w:lvlJc w:val="left"/>
      <w:pPr>
        <w:ind w:left="901" w:hanging="27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100"/>
        <w:sz w:val="22"/>
        <w:szCs w:val="22"/>
        <w:lang w:val="pt-PT" w:eastAsia="en-US" w:bidi="ar-SA"/>
      </w:rPr>
    </w:lvl>
    <w:lvl w:ilvl="2" w:tplc="502C1E48">
      <w:numFmt w:val="bullet"/>
      <w:lvlText w:val="•"/>
      <w:lvlJc w:val="left"/>
      <w:pPr>
        <w:ind w:left="1880" w:hanging="271"/>
      </w:pPr>
      <w:rPr>
        <w:rFonts w:hint="default"/>
        <w:lang w:val="pt-PT" w:eastAsia="en-US" w:bidi="ar-SA"/>
      </w:rPr>
    </w:lvl>
    <w:lvl w:ilvl="3" w:tplc="F490F788">
      <w:numFmt w:val="bullet"/>
      <w:lvlText w:val="•"/>
      <w:lvlJc w:val="left"/>
      <w:pPr>
        <w:ind w:left="2860" w:hanging="271"/>
      </w:pPr>
      <w:rPr>
        <w:rFonts w:hint="default"/>
        <w:lang w:val="pt-PT" w:eastAsia="en-US" w:bidi="ar-SA"/>
      </w:rPr>
    </w:lvl>
    <w:lvl w:ilvl="4" w:tplc="E0E084D0">
      <w:numFmt w:val="bullet"/>
      <w:lvlText w:val="•"/>
      <w:lvlJc w:val="left"/>
      <w:pPr>
        <w:ind w:left="3840" w:hanging="271"/>
      </w:pPr>
      <w:rPr>
        <w:rFonts w:hint="default"/>
        <w:lang w:val="pt-PT" w:eastAsia="en-US" w:bidi="ar-SA"/>
      </w:rPr>
    </w:lvl>
    <w:lvl w:ilvl="5" w:tplc="9E9A106C">
      <w:numFmt w:val="bullet"/>
      <w:lvlText w:val="•"/>
      <w:lvlJc w:val="left"/>
      <w:pPr>
        <w:ind w:left="4820" w:hanging="271"/>
      </w:pPr>
      <w:rPr>
        <w:rFonts w:hint="default"/>
        <w:lang w:val="pt-PT" w:eastAsia="en-US" w:bidi="ar-SA"/>
      </w:rPr>
    </w:lvl>
    <w:lvl w:ilvl="6" w:tplc="72E6759C">
      <w:numFmt w:val="bullet"/>
      <w:lvlText w:val="•"/>
      <w:lvlJc w:val="left"/>
      <w:pPr>
        <w:ind w:left="5800" w:hanging="271"/>
      </w:pPr>
      <w:rPr>
        <w:rFonts w:hint="default"/>
        <w:lang w:val="pt-PT" w:eastAsia="en-US" w:bidi="ar-SA"/>
      </w:rPr>
    </w:lvl>
    <w:lvl w:ilvl="7" w:tplc="4A1CACE8">
      <w:numFmt w:val="bullet"/>
      <w:lvlText w:val="•"/>
      <w:lvlJc w:val="left"/>
      <w:pPr>
        <w:ind w:left="6780" w:hanging="271"/>
      </w:pPr>
      <w:rPr>
        <w:rFonts w:hint="default"/>
        <w:lang w:val="pt-PT" w:eastAsia="en-US" w:bidi="ar-SA"/>
      </w:rPr>
    </w:lvl>
    <w:lvl w:ilvl="8" w:tplc="EDC2DD34">
      <w:numFmt w:val="bullet"/>
      <w:lvlText w:val="•"/>
      <w:lvlJc w:val="left"/>
      <w:pPr>
        <w:ind w:left="7760" w:hanging="271"/>
      </w:pPr>
      <w:rPr>
        <w:rFonts w:hint="default"/>
        <w:lang w:val="pt-PT" w:eastAsia="en-US" w:bidi="ar-SA"/>
      </w:rPr>
    </w:lvl>
  </w:abstractNum>
  <w:abstractNum w:abstractNumId="2" w15:restartNumberingAfterBreak="0">
    <w:nsid w:val="345D19D5"/>
    <w:multiLevelType w:val="hybridMultilevel"/>
    <w:tmpl w:val="68F28B54"/>
    <w:lvl w:ilvl="0" w:tplc="83D2873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E76227B6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CAEE9AC6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3BE417EA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D10AE4CC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280CC9CE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6E2ADEC6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D15C6FF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5A1EC68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3" w15:restartNumberingAfterBreak="0">
    <w:nsid w:val="3ED53346"/>
    <w:multiLevelType w:val="hybridMultilevel"/>
    <w:tmpl w:val="85AA5ED2"/>
    <w:lvl w:ilvl="0" w:tplc="3D380D0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A95CBED0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A1629B34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A192D79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1B68D790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2D8A4B68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339C3046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59DA5B6C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B242270C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4" w15:restartNumberingAfterBreak="0">
    <w:nsid w:val="55211261"/>
    <w:multiLevelType w:val="hybridMultilevel"/>
    <w:tmpl w:val="7CBE0DF8"/>
    <w:lvl w:ilvl="0" w:tplc="1F102412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3CACDE96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D21E8990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F1EC7896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A3CC46B6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5CAE134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1CAA2338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5CB26B0A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B4D61FF6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5" w15:restartNumberingAfterBreak="0">
    <w:nsid w:val="56D97C29"/>
    <w:multiLevelType w:val="hybridMultilevel"/>
    <w:tmpl w:val="18C0F8D8"/>
    <w:lvl w:ilvl="0" w:tplc="F8D829CC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D5CC86E4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588ECF9E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7AFEC230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505AE6B4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204420FE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34422A26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7A62A7EC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9DA08888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FF8"/>
    <w:rsid w:val="00160FF8"/>
    <w:rsid w:val="00234481"/>
    <w:rsid w:val="00967DA6"/>
    <w:rsid w:val="00F7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D2249"/>
  <w15:docId w15:val="{AF270294-ED43-4534-9F4F-1D701E45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459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09 Plano e Casos de Teste</vt:lpstr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Plano e Casos de Teste</dc:title>
  <dc:subject>Análise de requisitos</dc:subject>
  <dc:creator>Material didático</dc:creator>
  <cp:lastModifiedBy>Ismael Filipe Almeida Santos Cardeira</cp:lastModifiedBy>
  <cp:revision>2</cp:revision>
  <dcterms:created xsi:type="dcterms:W3CDTF">2026-09-14T20:25:00Z</dcterms:created>
  <dcterms:modified xsi:type="dcterms:W3CDTF">2026-09-14T20:25:00Z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2026-09-14T00:00:00Z</vt:filetime>
  </property>
</Properties>
</file>