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CB9B" w14:textId="5AAB95C6" w:rsidR="00B5206C" w:rsidRPr="00B5206C" w:rsidRDefault="00B5206C" w:rsidP="00B5206C">
      <w:pPr>
        <w:spacing w:line="480" w:lineRule="auto"/>
        <w:jc w:val="center"/>
        <w:rPr>
          <w:rFonts w:ascii="Times New Roman" w:hAnsi="Times New Roman" w:cs="Times New Roman"/>
          <w:b/>
          <w:bCs/>
          <w:sz w:val="24"/>
          <w:szCs w:val="24"/>
        </w:rPr>
      </w:pPr>
      <w:r w:rsidRPr="00B5206C">
        <w:rPr>
          <w:rFonts w:ascii="Times New Roman" w:hAnsi="Times New Roman" w:cs="Times New Roman"/>
          <w:b/>
          <w:bCs/>
          <w:sz w:val="24"/>
          <w:szCs w:val="24"/>
        </w:rPr>
        <w:t>Supplementary Material (S5 File)</w:t>
      </w:r>
    </w:p>
    <w:p w14:paraId="70AFDF3C" w14:textId="2D21539F" w:rsidR="009B7957" w:rsidRPr="005223F5" w:rsidRDefault="009B7957" w:rsidP="009B7957">
      <w:pPr>
        <w:spacing w:line="480" w:lineRule="auto"/>
        <w:rPr>
          <w:rFonts w:ascii="Times New Roman" w:hAnsi="Times New Roman" w:cs="Times New Roman"/>
          <w:i/>
          <w:iCs/>
          <w:sz w:val="24"/>
          <w:szCs w:val="24"/>
        </w:rPr>
      </w:pPr>
      <w:r w:rsidRPr="005223F5">
        <w:rPr>
          <w:rFonts w:ascii="Times New Roman" w:hAnsi="Times New Roman" w:cs="Times New Roman"/>
          <w:i/>
          <w:iCs/>
          <w:sz w:val="24"/>
          <w:szCs w:val="24"/>
        </w:rPr>
        <w:t>Data preprocessing and text representation in Python</w:t>
      </w:r>
    </w:p>
    <w:p w14:paraId="2613F756" w14:textId="0FA94699" w:rsidR="009B7957" w:rsidRPr="005223F5" w:rsidRDefault="009B7957" w:rsidP="009B7957">
      <w:pPr>
        <w:spacing w:line="480" w:lineRule="auto"/>
        <w:ind w:firstLine="720"/>
        <w:rPr>
          <w:rFonts w:ascii="Times New Roman" w:hAnsi="Times New Roman" w:cs="Times New Roman"/>
          <w:sz w:val="24"/>
          <w:szCs w:val="24"/>
        </w:rPr>
      </w:pPr>
      <w:r w:rsidRPr="005223F5">
        <w:rPr>
          <w:rFonts w:ascii="Times New Roman" w:hAnsi="Times New Roman" w:cs="Times New Roman"/>
          <w:sz w:val="24"/>
          <w:szCs w:val="24"/>
        </w:rPr>
        <w:t>As can be seen in the workflow (</w:t>
      </w:r>
      <w:r w:rsidRPr="005223F5">
        <w:rPr>
          <w:rFonts w:ascii="Times New Roman" w:hAnsi="Times New Roman" w:cs="Times New Roman"/>
          <w:b/>
          <w:bCs/>
          <w:sz w:val="24"/>
          <w:szCs w:val="24"/>
        </w:rPr>
        <w:t>Fig</w:t>
      </w:r>
      <w:r w:rsidR="00B5206C">
        <w:rPr>
          <w:rFonts w:ascii="Times New Roman" w:hAnsi="Times New Roman" w:cs="Times New Roman"/>
          <w:b/>
          <w:bCs/>
          <w:sz w:val="24"/>
          <w:szCs w:val="24"/>
        </w:rPr>
        <w:t>ure</w:t>
      </w:r>
      <w:r w:rsidRPr="005223F5">
        <w:rPr>
          <w:rFonts w:ascii="Times New Roman" w:hAnsi="Times New Roman" w:cs="Times New Roman"/>
          <w:b/>
          <w:bCs/>
          <w:sz w:val="24"/>
          <w:szCs w:val="24"/>
        </w:rPr>
        <w:t xml:space="preserve"> 1</w:t>
      </w:r>
      <w:r w:rsidRPr="005223F5">
        <w:rPr>
          <w:rFonts w:ascii="Times New Roman" w:hAnsi="Times New Roman" w:cs="Times New Roman"/>
          <w:sz w:val="24"/>
          <w:szCs w:val="24"/>
        </w:rPr>
        <w:t xml:space="preserve">), once network analysis was finished, a series of steps detailed below were necessary to preprocess the dataset prior to topic modeling. To represent text in data structures suitable for computational analyses we can transform it into numerical vectors. This numerical transformation is a necessary step because data mining and machine learning techniques are not properly designed to handle textual data but rather numerical data representations, </w:t>
      </w:r>
      <w:bookmarkStart w:id="0" w:name="_Hlk55902935"/>
      <w:r w:rsidRPr="005223F5">
        <w:rPr>
          <w:rFonts w:ascii="Times New Roman" w:hAnsi="Times New Roman" w:cs="Times New Roman"/>
          <w:sz w:val="24"/>
          <w:szCs w:val="24"/>
        </w:rPr>
        <w:t xml:space="preserve">or more precisely feature-based representations </w:t>
      </w:r>
      <w:r w:rsidRPr="005223F5">
        <w:fldChar w:fldCharType="begin" w:fldLock="1"/>
      </w:r>
      <w:r w:rsidR="00B5206C">
        <w:rPr>
          <w:rFonts w:ascii="Times New Roman" w:hAnsi="Times New Roman" w:cs="Times New Roman"/>
          <w:sz w:val="24"/>
          <w:szCs w:val="24"/>
        </w:rPr>
        <w:instrText>ADDIN CSL_CITATION {"citationItems":[{"id":"ITEM-1","itemData":{"DOI":"10.3217/jucs-014-10-1562","abstract":"Feature selection methods are often applied in the context of document classification. They are particularly important for processing large data sets that may contain millions of documents and are typically represented by a large number, possibly tens of thousands of features. Processing large data sets thus raises the issue of computational resources and we often have to find the right trade-off between the size of the feature set and the number of training data that we can taken into account. Furthermore, depending on the selected classification technique, different feature selection methods require different optimization approaches, raising the issue of compatibility between the two. We demonstrate an effective classifier training and feature selection method that is suitable for large data collections. We explore feature selection based on the weights obtained from linear classifiers themselves, trained on a subset of training documents. While most feature weighting schemes score individual features independently from each other, the weights of linear classifiers incorporate the relative importance of a feature for classification as observed for a given subset of documents thus taking the feature dependence into account. We investigate how these feature selection methods combine with various learning algorithms. Our experiments include a comparative analysis of three learning algorithms: Naïve Bayes, Perceptron, and Support Vector Machines (SVM) in combination with three feature weighting methods: Odds ratio, Information Gain, and weights from the linear SVM and Perceptron. We show that by regulating the size of the feature space (and thus the sparsity of the resulting vector representation of the documents) using an effective feature scoring, like linear SVM, we need only a half or even a quarter of the computer memory to train a classifier of almost the same quality as the one obtained from the complete data set. Feature selection using weights from the linear SVMs yields a better classification performance than other feature weighting methods when combined with the three learning algorithms. The results support the conjecture that it is the sophistication of the feature weighting method rather than its compatibility with the learning algorithm that improves the classification performance.","author":[{"dropping-particle":"","family":"Brank","given":"Janez","non-dropping-particle":"","parse-names":false,"suffix":""},{"dropping-particle":"","family":"Mladenić","given":"Dunja","non-dropping-particle":"","parse-names":false,"suffix":""},{"dropping-particle":"","family":"Grobelnik","given":"Marko","non-dropping-particle":"","parse-names":false,"suffix":""},{"dropping-particle":"","family":"Milić-Frayling","given":"Nataša","non-dropping-particle":"","parse-names":false,"suffix":""}],"container-title":"Journal of Universal Computer Science","id":"ITEM-1","issue":"10","issued":{"date-parts":[["2008","5"]]},"note":"cited By 1","page":"1562-1596","title":"Feature selection for the classification of large document collections","type":"article-journal","volume":"14"},"prefix":"see ","uris":["http://www.mendeley.com/documents/?uuid=6ae96cb0-e68e-4462-9c3c-a36058289516"]}],"mendeley":{"formattedCitation":"(see 1)","plainTextFormattedCitation":"(see 1)","previouslyFormattedCitation":"(see Brank et al., 2008)"},"properties":{"noteIndex":0},"schema":"https://github.com/citation-style-language/schema/raw/master/csl-citation.json"}</w:instrText>
      </w:r>
      <w:r w:rsidRPr="005223F5">
        <w:rPr>
          <w:rFonts w:ascii="Times New Roman" w:hAnsi="Times New Roman" w:cs="Times New Roman"/>
          <w:sz w:val="24"/>
          <w:szCs w:val="24"/>
        </w:rPr>
        <w:fldChar w:fldCharType="separate"/>
      </w:r>
      <w:r w:rsidR="00B5206C" w:rsidRPr="00B5206C">
        <w:rPr>
          <w:rFonts w:ascii="Times New Roman" w:hAnsi="Times New Roman" w:cs="Times New Roman"/>
          <w:noProof/>
          <w:sz w:val="24"/>
          <w:szCs w:val="24"/>
        </w:rPr>
        <w:t>(see 1)</w:t>
      </w:r>
      <w:r w:rsidRPr="005223F5">
        <w:rPr>
          <w:rFonts w:ascii="Times New Roman" w:hAnsi="Times New Roman" w:cs="Times New Roman"/>
          <w:sz w:val="24"/>
          <w:szCs w:val="24"/>
        </w:rPr>
        <w:fldChar w:fldCharType="end"/>
      </w:r>
      <w:bookmarkEnd w:id="0"/>
      <w:r w:rsidRPr="005223F5">
        <w:rPr>
          <w:rFonts w:ascii="Times New Roman" w:hAnsi="Times New Roman" w:cs="Times New Roman"/>
          <w:sz w:val="24"/>
          <w:szCs w:val="24"/>
        </w:rPr>
        <w:t xml:space="preserve">. Thus, a document can be represented by a list of features (terms) that can be enumerated to represent a feature space or more generally, a </w:t>
      </w:r>
      <w:r w:rsidRPr="005223F5">
        <w:rPr>
          <w:rFonts w:ascii="Times New Roman" w:hAnsi="Times New Roman" w:cs="Times New Roman"/>
          <w:i/>
          <w:iCs/>
          <w:sz w:val="24"/>
          <w:szCs w:val="24"/>
        </w:rPr>
        <w:t>vector space</w:t>
      </w:r>
      <w:r w:rsidRPr="005223F5">
        <w:rPr>
          <w:rFonts w:ascii="Times New Roman" w:hAnsi="Times New Roman" w:cs="Times New Roman"/>
          <w:sz w:val="24"/>
          <w:szCs w:val="24"/>
        </w:rPr>
        <w:t xml:space="preserve"> </w:t>
      </w:r>
      <w:r w:rsidRPr="005223F5">
        <w:fldChar w:fldCharType="begin" w:fldLock="1"/>
      </w:r>
      <w:r w:rsidR="00B5206C">
        <w:rPr>
          <w:rFonts w:ascii="Times New Roman" w:hAnsi="Times New Roman" w:cs="Times New Roman"/>
          <w:sz w:val="24"/>
          <w:szCs w:val="24"/>
        </w:rPr>
        <w:instrText>ADDIN CSL_CITATION {"citationItems":[{"id":"ITEM-1","itemData":{"abstract":"Large corpora are ubiquitous in today’s world and memory quickly becomes the limiting factor in practical applications of the Vector Space Model (VSM). In this paper, we identify a gap in existing implementations of many of the popular algorithms, which is their scalability and ease of use. We describe a Natural Language Processing software framework which is based on the idea of document streaming, i.e. processing corpora document after document, in a memory independent fashion. Within this framework, we implement several popular algorithms for topical inference, including Latent Semantic Analysis and Latent Dirichlet Allocation, in a way that makes them completely independent of the training corpus size. Particular emphasis is placed on straightforward and intuitive framework design, so that modifications and extensions of the methods and/or their application by interested practitioners are effortless. We demonstrate the usefulness of our approach on a real-world scenario of computing document similarities within an existing digital library DML-CZ","author":[{"dropping-particle":"","family":"Řehůřek","given":"Radim","non-dropping-particle":"","parse-names":false,"suffix":""},{"dropping-particle":"","family":"Sojka","given":"Petr","non-dropping-particle":"","parse-names":false,"suffix":""}],"container-title":"Proceedings of the LREC 2010 Workshop on New Challenges for NLP Frameworks","id":"ITEM-1","issued":{"date-parts":[["2010","5"]]},"note":"cited By 1","page":"45-50","publisher":"ELRA","publisher-place":"Valletta, Malta","title":"Software framework for topic modelling with large corpora","type":"paper-conference"},"uris":["http://www.mendeley.com/documents/?uuid=a9d7e1f6-5f24-4856-a55d-566f412cf113"]}],"mendeley":{"formattedCitation":"(2)","plainTextFormattedCitation":"(2)","previouslyFormattedCitation":"(Řehůřek &amp; Sojka, 2010)"},"properties":{"noteIndex":0},"schema":"https://github.com/citation-style-language/schema/raw/master/csl-citation.json"}</w:instrText>
      </w:r>
      <w:r w:rsidRPr="005223F5">
        <w:rPr>
          <w:rFonts w:ascii="Times New Roman" w:hAnsi="Times New Roman" w:cs="Times New Roman"/>
          <w:sz w:val="24"/>
          <w:szCs w:val="24"/>
        </w:rPr>
        <w:fldChar w:fldCharType="separate"/>
      </w:r>
      <w:r w:rsidR="00B5206C" w:rsidRPr="00B5206C">
        <w:rPr>
          <w:rFonts w:ascii="Times New Roman" w:hAnsi="Times New Roman" w:cs="Times New Roman"/>
          <w:noProof/>
          <w:sz w:val="24"/>
          <w:szCs w:val="24"/>
        </w:rPr>
        <w:t>(2)</w:t>
      </w:r>
      <w:r w:rsidRPr="005223F5">
        <w:rPr>
          <w:rFonts w:ascii="Times New Roman" w:hAnsi="Times New Roman" w:cs="Times New Roman"/>
          <w:sz w:val="24"/>
          <w:szCs w:val="24"/>
        </w:rPr>
        <w:fldChar w:fldCharType="end"/>
      </w:r>
      <w:r w:rsidRPr="005223F5">
        <w:rPr>
          <w:rFonts w:ascii="Times New Roman" w:hAnsi="Times New Roman" w:cs="Times New Roman"/>
          <w:sz w:val="24"/>
          <w:szCs w:val="24"/>
        </w:rPr>
        <w:t>. For example, we can represent our whole dataset as a document-term matrix. The rows represent each of our documents, the columns represent each of the words appearing in the documents (features), whereas the cells are filled with numerical values, such as the number of times a given term appears in a document. This vector space representation is called bag-of-words (BOW) because the resulting matrix is high dimensional, sparse, and this representation ignores the order as well as the syntactic and semantic information.</w:t>
      </w:r>
    </w:p>
    <w:p w14:paraId="67045F81" w14:textId="663A0E72" w:rsidR="009B7957" w:rsidRPr="005223F5" w:rsidRDefault="009B7957" w:rsidP="009B7957">
      <w:pPr>
        <w:spacing w:line="480" w:lineRule="auto"/>
        <w:ind w:firstLine="720"/>
        <w:rPr>
          <w:rFonts w:ascii="Times New Roman" w:hAnsi="Times New Roman" w:cs="Times New Roman"/>
          <w:sz w:val="24"/>
          <w:szCs w:val="24"/>
        </w:rPr>
      </w:pPr>
      <w:r w:rsidRPr="005223F5">
        <w:rPr>
          <w:rFonts w:ascii="Times New Roman" w:hAnsi="Times New Roman" w:cs="Times New Roman"/>
          <w:sz w:val="24"/>
          <w:szCs w:val="24"/>
        </w:rPr>
        <w:t xml:space="preserve">An alternative to BOW is using embedded models that can be represented </w:t>
      </w:r>
      <w:r w:rsidR="00281ACA" w:rsidRPr="005223F5">
        <w:rPr>
          <w:rFonts w:ascii="Times New Roman" w:hAnsi="Times New Roman" w:cs="Times New Roman"/>
          <w:sz w:val="24"/>
          <w:szCs w:val="24"/>
        </w:rPr>
        <w:t xml:space="preserve">through </w:t>
      </w:r>
      <w:r w:rsidRPr="005223F5">
        <w:rPr>
          <w:rFonts w:ascii="Times New Roman" w:hAnsi="Times New Roman" w:cs="Times New Roman"/>
          <w:sz w:val="24"/>
          <w:szCs w:val="24"/>
        </w:rPr>
        <w:t>neural network</w:t>
      </w:r>
      <w:r w:rsidR="00281ACA" w:rsidRPr="005223F5">
        <w:rPr>
          <w:rFonts w:ascii="Times New Roman" w:hAnsi="Times New Roman" w:cs="Times New Roman"/>
          <w:sz w:val="24"/>
          <w:szCs w:val="24"/>
        </w:rPr>
        <w:t>s</w:t>
      </w:r>
      <w:r w:rsidRPr="005223F5">
        <w:rPr>
          <w:rFonts w:ascii="Times New Roman" w:hAnsi="Times New Roman" w:cs="Times New Roman"/>
          <w:sz w:val="24"/>
          <w:szCs w:val="24"/>
        </w:rPr>
        <w:t xml:space="preserve">: a hidden layer maps words in a low-dimensional space to compute word similarity (e.g., adding vectors </w:t>
      </w:r>
      <w:r w:rsidRPr="005223F5">
        <w:rPr>
          <w:rFonts w:ascii="Times New Roman" w:hAnsi="Times New Roman" w:cs="Times New Roman"/>
          <w:i/>
          <w:iCs/>
          <w:sz w:val="24"/>
          <w:szCs w:val="24"/>
        </w:rPr>
        <w:t>Germany</w:t>
      </w:r>
      <w:r w:rsidRPr="005223F5">
        <w:rPr>
          <w:rFonts w:ascii="Times New Roman" w:hAnsi="Times New Roman" w:cs="Times New Roman"/>
          <w:sz w:val="24"/>
          <w:szCs w:val="24"/>
        </w:rPr>
        <w:t xml:space="preserve"> and </w:t>
      </w:r>
      <w:r w:rsidRPr="005223F5">
        <w:rPr>
          <w:rFonts w:ascii="Times New Roman" w:hAnsi="Times New Roman" w:cs="Times New Roman"/>
          <w:i/>
          <w:iCs/>
          <w:sz w:val="24"/>
          <w:szCs w:val="24"/>
        </w:rPr>
        <w:t>capital</w:t>
      </w:r>
      <w:r w:rsidRPr="005223F5">
        <w:rPr>
          <w:rFonts w:ascii="Times New Roman" w:hAnsi="Times New Roman" w:cs="Times New Roman"/>
          <w:sz w:val="24"/>
          <w:szCs w:val="24"/>
        </w:rPr>
        <w:t xml:space="preserve"> results in a vector close to </w:t>
      </w:r>
      <w:r w:rsidRPr="005223F5">
        <w:rPr>
          <w:rFonts w:ascii="Times New Roman" w:hAnsi="Times New Roman" w:cs="Times New Roman"/>
          <w:i/>
          <w:iCs/>
          <w:sz w:val="24"/>
          <w:szCs w:val="24"/>
        </w:rPr>
        <w:t>Berlin</w:t>
      </w:r>
      <w:r w:rsidRPr="005223F5">
        <w:rPr>
          <w:rFonts w:ascii="Times New Roman" w:hAnsi="Times New Roman" w:cs="Times New Roman"/>
          <w:sz w:val="24"/>
          <w:szCs w:val="24"/>
        </w:rPr>
        <w:t xml:space="preserve">) </w:t>
      </w:r>
      <w:r w:rsidRPr="005223F5">
        <w:fldChar w:fldCharType="begin" w:fldLock="1"/>
      </w:r>
      <w:r w:rsidR="00B5206C">
        <w:rPr>
          <w:rFonts w:ascii="Times New Roman" w:hAnsi="Times New Roman" w:cs="Times New Roman"/>
          <w:sz w:val="24"/>
          <w:szCs w:val="24"/>
        </w:rPr>
        <w:instrText>ADDIN CSL_CITATION {"citationItems":[{"id":"ITEM-1","itemData":{"ISBN":"9781970001198, 9781970001167","author":[{"dropping-particle":"","family":"Zhai","given":"ChengXiang","non-dropping-particle":"","parse-names":false,"suffix":""},{"dropping-particle":"","family":"Massung","given":"Sean","non-dropping-particle":"","parse-names":false,"suffix":""}],"id":"ITEM-1","issued":{"date-parts":[["2016"]]},"note":"cited By 1","publisher":"Association for Computing Machinery","publisher-place":"New York, NY","title":"Text data management and analysis: A practical introduction to information retrieval and text mining","type":"book"},"uris":["http://www.mendeley.com/documents/?uuid=d6599b22-a6b9-423e-9ad6-82655b022fb6"]}],"mendeley":{"formattedCitation":"(3)","plainTextFormattedCitation":"(3)","previouslyFormattedCitation":"(Zhai &amp; Massung, 2016)"},"properties":{"noteIndex":0},"schema":"https://github.com/citation-style-language/schema/raw/master/csl-citation.json"}</w:instrText>
      </w:r>
      <w:r w:rsidRPr="005223F5">
        <w:rPr>
          <w:rFonts w:ascii="Times New Roman" w:hAnsi="Times New Roman" w:cs="Times New Roman"/>
          <w:sz w:val="24"/>
          <w:szCs w:val="24"/>
        </w:rPr>
        <w:fldChar w:fldCharType="separate"/>
      </w:r>
      <w:r w:rsidR="00B5206C" w:rsidRPr="00B5206C">
        <w:rPr>
          <w:rFonts w:ascii="Times New Roman" w:hAnsi="Times New Roman" w:cs="Times New Roman"/>
          <w:noProof/>
          <w:sz w:val="24"/>
          <w:szCs w:val="24"/>
        </w:rPr>
        <w:t>(3)</w:t>
      </w:r>
      <w:r w:rsidRPr="005223F5">
        <w:rPr>
          <w:rFonts w:ascii="Times New Roman" w:hAnsi="Times New Roman" w:cs="Times New Roman"/>
          <w:sz w:val="24"/>
          <w:szCs w:val="24"/>
        </w:rPr>
        <w:fldChar w:fldCharType="end"/>
      </w:r>
      <w:r w:rsidRPr="005223F5">
        <w:rPr>
          <w:rFonts w:ascii="Times New Roman" w:hAnsi="Times New Roman" w:cs="Times New Roman"/>
          <w:sz w:val="24"/>
          <w:szCs w:val="24"/>
        </w:rPr>
        <w:t xml:space="preserve">. However, embeddings tend to perform poor in domain specific words and perform well in domains where they were trained </w:t>
      </w:r>
      <w:r w:rsidRPr="005223F5">
        <w:fldChar w:fldCharType="begin" w:fldLock="1"/>
      </w:r>
      <w:r w:rsidR="00B5206C">
        <w:rPr>
          <w:rFonts w:ascii="Times New Roman" w:hAnsi="Times New Roman" w:cs="Times New Roman"/>
          <w:sz w:val="24"/>
          <w:szCs w:val="24"/>
        </w:rPr>
        <w:instrText>ADDIN CSL_CITATION {"citationItems":[{"id":"ITEM-1","itemData":{"DOI":"10.1016/j.jbi.2018.09.008","ISSN":"1532-0464","abstract":"Background Word embeddings have been prevalently used in biomedical Natural Language Processing (NLP) applications due to the ability of the vector representations being able to capture useful semantic properties and linguistic relationships between words. Different textual resources (e.g., Wikipedia and biomedical literature corpus) have been utilized in biomedical NLP to train word embeddings and these word embeddings have been commonly leveraged as feature input to downstream machine learning models. However, there has been little work on evaluating the word embeddings trained from different textual resources. Methods In this study, we empirically evaluated word embeddings trained from four different corpora, namely clinical notes, biomedical publications, Wikipedia, and news. For the former two resources, we trained word embeddings using unstructured electronic health record (EHR) data available at Mayo Clinic and articles (MedLit) from PubMed Central, respectively. For the latter two resources, we used publicly available pre-trained word embeddings, GloVe and Google News. The evaluation was done qualitatively and quantitatively. For the qualitative evaluation, we randomly selected medical terms from three categories (i.e., disorder, symptom, and drug), and manually inspected the five most similar words computed by embeddings for each term. We also analyzed the word embeddings through a 2-dimensional visualization plot of 377 medical terms. For the quantitative evaluation, we conducted both intrinsic and extrinsic evaluation. For the intrinsic evaluation, we evaluated the word embeddings’ ability to capture medical semantics by measruing the semantic similarity between medical terms using four published datasets: Pedersen’s dataset, Hliaoutakis’s dataset, MayoSRS, and UMNSRS. For the extrinsic evaluation, we applied word embeddings to multiple downstream biomedical NLP applications, including clinical information extraction (IE), biomedical information retrieval (IR), and relation extraction (RE), with data from shared tasks. Results The qualitative evaluation shows that the word embeddings trained from EHR and MedLit can find more similar medical terms than those trained from GloVe and Google News. The intrinsic quantitative evaluation verifies that the semantic similarity captured by the word embeddings trained from EHR is closer to human experts’ judgments on all four tested datasets. The extrinsic quantitative evaluation shows that the word embe…","author":[{"dropping-particle":"","family":"Wang","given":"Yanshan","non-dropping-particle":"","parse-names":false,"suffix":""},{"dropping-particle":"","family":"Liu","given":"Sijia","non-dropping-particle":"","parse-names":false,"suffix":""},{"dropping-particle":"","family":"Afzal","given":"Naveed","non-dropping-particle":"","parse-names":false,"suffix":""},{"dropping-particle":"","family":"Rastegar-Mojarad","given":"Majid","non-dropping-particle":"","parse-names":false,"suffix":""},{"dropping-particle":"","family":"Wang","given":"Liwei","non-dropping-particle":"","parse-names":false,"suffix":""},{"dropping-particle":"","family":"Shen","given":"Feichen","non-dropping-particle":"","parse-names":false,"suffix":""},{"dropping-particle":"","family":"Kingsbury","given":"Paul","non-dropping-particle":"","parse-names":false,"suffix":""},{"dropping-particle":"","family":"Liu","given":"Hongfang","non-dropping-particle":"","parse-names":false,"suffix":""}],"container-title":"Journal of Biomedical Informatics","id":"ITEM-1","issued":{"date-parts":[["2018"]]},"note":"cited By 1","page":"12-20","title":"A comparison of word embeddings for the biomedical natural language processing","type":"article-journal","volume":"87"},"uris":["http://www.mendeley.com/documents/?uuid=ed4314ed-7d83-4118-af5f-712575498e7e"]},{"id":"ITEM-2","itemData":{"DOI":"10.1016/j.jbi.2019.103323","ISSN":"1532-0464","abstract":"Distributed vector representations or embeddings map variable length text to dense fixed length vectors as well as capture prior knowledge which can transferred to downstream tasks. Even though embeddings have become de facto standard for text representation in deep learning based NLP tasks in both general and clinical domains, there is no survey paper which presents a detailed review of embeddings in Clinical Natural Language Processing. In this survey paper, we discuss various medical corpora and their characteristics, medical codes and present a brief overview as well as comparison of popular embeddings models. We classify clinical embeddings and discuss each embedding type in detail. We discuss various evaluation methods followed by possible solutions to various challenges in clinical embeddings. Finally, we conclude with some of the future directions which will advance research in clinical embeddings.","author":[{"dropping-particle":"","family":"Kalyan","given":"Katikapalli Subramanyam","non-dropping-particle":"","parse-names":false,"suffix":""},{"dropping-particle":"","family":"Sangeetha","given":"S","non-dropping-particle":"","parse-names":false,"suffix":""}],"container-title":"Journal of Biomedical Informatics","id":"ITEM-2","issued":{"date-parts":[["2020"]]},"note":"cited By 1","page":"103323","title":"SECNLP: A survey of embeddings in clinical natural language processing","type":"article-journal","volume":"101"},"uris":["http://www.mendeley.com/documents/?uuid=3e3a8bb8-fa9c-4477-975f-823c33ccad7f"]}],"mendeley":{"formattedCitation":"(4,5)","plainTextFormattedCitation":"(4,5)","previouslyFormattedCitation":"(Kalyan &amp; Sangeetha, 2020; Y. Wang et al., 2018)"},"properties":{"noteIndex":0},"schema":"https://github.com/citation-style-language/schema/raw/master/csl-citation.json"}</w:instrText>
      </w:r>
      <w:r w:rsidRPr="005223F5">
        <w:rPr>
          <w:rFonts w:ascii="Times New Roman" w:hAnsi="Times New Roman" w:cs="Times New Roman"/>
          <w:sz w:val="24"/>
          <w:szCs w:val="24"/>
        </w:rPr>
        <w:fldChar w:fldCharType="separate"/>
      </w:r>
      <w:r w:rsidR="00B5206C" w:rsidRPr="00B5206C">
        <w:rPr>
          <w:rFonts w:ascii="Times New Roman" w:hAnsi="Times New Roman" w:cs="Times New Roman"/>
          <w:noProof/>
          <w:sz w:val="24"/>
          <w:szCs w:val="24"/>
        </w:rPr>
        <w:t>(4,5)</w:t>
      </w:r>
      <w:r w:rsidRPr="005223F5">
        <w:rPr>
          <w:rFonts w:ascii="Times New Roman" w:hAnsi="Times New Roman" w:cs="Times New Roman"/>
          <w:sz w:val="24"/>
          <w:szCs w:val="24"/>
        </w:rPr>
        <w:fldChar w:fldCharType="end"/>
      </w:r>
      <w:r w:rsidRPr="005223F5">
        <w:rPr>
          <w:rFonts w:ascii="Times New Roman" w:hAnsi="Times New Roman" w:cs="Times New Roman"/>
          <w:sz w:val="24"/>
          <w:szCs w:val="24"/>
        </w:rPr>
        <w:t xml:space="preserve">. Unfortunately, there is not an embedding model trained in the eating disorders domain. Besides its limitations, BOW representation is effective for topic discrimination </w:t>
      </w:r>
      <w:r w:rsidRPr="005223F5">
        <w:fldChar w:fldCharType="begin" w:fldLock="1"/>
      </w:r>
      <w:r w:rsidR="00B5206C">
        <w:rPr>
          <w:rFonts w:ascii="Times New Roman" w:hAnsi="Times New Roman" w:cs="Times New Roman"/>
          <w:sz w:val="24"/>
          <w:szCs w:val="24"/>
        </w:rPr>
        <w:instrText>ADDIN CSL_CITATION {"citationItems":[{"id":"ITEM-1","itemData":{"ISBN":"9781138744387","abstract":"As is the case for all supervised machine learning and predictive modeling applications, identification and extraction of effective features from text data (i.e., feature engineering for text data) is a very important initial step in all applications using text data. Without an effective feature representation that provides the needed discrimination for an application task, no matter how advanced a machine learning model may be, it is impossible to obtain satisfactory application performance. The techniques for computing features from text data have been developed by researchers in multiple communities, especially information retrieval, natural language processing, and data mining. This chapter provides a systematic review of all the major techniques developed in these communities over the years for computing a wide range of features from text data. We emphasize techniques that are relatively general and robust since such techniques can be potentially applied to text data on any topic and in any natural language.","author":[{"dropping-particle":"","family":"Geigle","given":"Chase","non-dropping-particle":"","parse-names":false,"suffix":""},{"dropping-particle":"","family":"Mei","given":"Qiaozhu","non-dropping-particle":"","parse-names":false,"suffix":""},{"dropping-particle":"","family":"Zhai","given":"ChengXiang","non-dropping-particle":"","parse-names":false,"suffix":""}],"chapter-number":"2","collection-title":"Data Mining and Knowledge","container-title":"Feature engineering for machine learning and data analytics","editor":[{"dropping-particle":"","family":"Dong","given":"Guozhu","non-dropping-particle":"","parse-names":false,"suffix":""},{"dropping-particle":"","family":"Liu","given":"Huan","non-dropping-particle":"","parse-names":false,"suffix":""}],"id":"ITEM-1","issued":{"date-parts":[["2018"]]},"note":"cited By 1","page":"15-54","publisher":"CRC Press","publisher-place":"Boca Raton, FL","title":"Feature engineering for text data","type":"chapter"},"uris":["http://www.mendeley.com/documents/?uuid=2e677eef-ba4b-48cd-bb23-8459a080d20b"]}],"mendeley":{"formattedCitation":"(6)","plainTextFormattedCitation":"(6)","previouslyFormattedCitation":"(Geigle et al., 2018)"},"properties":{"noteIndex":0},"schema":"https://github.com/citation-style-language/schema/raw/master/csl-citation.json"}</w:instrText>
      </w:r>
      <w:r w:rsidRPr="005223F5">
        <w:rPr>
          <w:rFonts w:ascii="Times New Roman" w:hAnsi="Times New Roman" w:cs="Times New Roman"/>
          <w:sz w:val="24"/>
          <w:szCs w:val="24"/>
        </w:rPr>
        <w:fldChar w:fldCharType="separate"/>
      </w:r>
      <w:r w:rsidR="00B5206C" w:rsidRPr="00B5206C">
        <w:rPr>
          <w:rFonts w:ascii="Times New Roman" w:hAnsi="Times New Roman" w:cs="Times New Roman"/>
          <w:noProof/>
          <w:sz w:val="24"/>
          <w:szCs w:val="24"/>
        </w:rPr>
        <w:t>(6)</w:t>
      </w:r>
      <w:r w:rsidRPr="005223F5">
        <w:rPr>
          <w:rFonts w:ascii="Times New Roman" w:hAnsi="Times New Roman" w:cs="Times New Roman"/>
          <w:sz w:val="24"/>
          <w:szCs w:val="24"/>
        </w:rPr>
        <w:fldChar w:fldCharType="end"/>
      </w:r>
      <w:r w:rsidRPr="005223F5">
        <w:rPr>
          <w:rFonts w:ascii="Times New Roman" w:hAnsi="Times New Roman" w:cs="Times New Roman"/>
          <w:sz w:val="24"/>
          <w:szCs w:val="24"/>
        </w:rPr>
        <w:t xml:space="preserve">, and works better than embeddings when the documents are very domain </w:t>
      </w:r>
      <w:r w:rsidRPr="005223F5">
        <w:rPr>
          <w:rFonts w:ascii="Times New Roman" w:hAnsi="Times New Roman" w:cs="Times New Roman"/>
          <w:sz w:val="24"/>
          <w:szCs w:val="24"/>
        </w:rPr>
        <w:lastRenderedPageBreak/>
        <w:t>specific, as is the case here. Therefore, this study used a BOW approach rather than word embeddings.</w:t>
      </w:r>
    </w:p>
    <w:p w14:paraId="2DD0B9B9" w14:textId="77777777" w:rsidR="009B7957" w:rsidRPr="005223F5" w:rsidRDefault="009B7957" w:rsidP="009B7957">
      <w:pPr>
        <w:spacing w:line="480" w:lineRule="auto"/>
        <w:ind w:firstLine="720"/>
        <w:rPr>
          <w:rFonts w:ascii="Times New Roman" w:hAnsi="Times New Roman" w:cs="Times New Roman"/>
          <w:sz w:val="24"/>
          <w:szCs w:val="24"/>
        </w:rPr>
      </w:pPr>
      <w:r w:rsidRPr="005223F5">
        <w:rPr>
          <w:rFonts w:ascii="Times New Roman" w:hAnsi="Times New Roman" w:cs="Times New Roman"/>
          <w:sz w:val="24"/>
          <w:szCs w:val="24"/>
        </w:rPr>
        <w:t xml:space="preserve">Specifically, term frequency (TF) and term frequency-inverse document frequency (TF-IDF) were used for vectorization. TF vectorizer counts word occurrences within a corpus of text documents. However, some words can occur too frequently (e.g., “eating”) that can opaque more interesting terms that occurs sparsely (e.g., “objectification”). For those reasons, it is also valuable to use TF-IDF, which weights down very common terms, and the resulting weighting scheme is appropriate for further text classification and clustering. Moreover, </w:t>
      </w:r>
      <w:r w:rsidRPr="005223F5">
        <w:rPr>
          <w:rFonts w:ascii="Times New Roman" w:hAnsi="Times New Roman" w:cs="Times New Roman"/>
          <w:i/>
          <w:iCs/>
          <w:sz w:val="24"/>
          <w:szCs w:val="24"/>
        </w:rPr>
        <w:t>n-grams</w:t>
      </w:r>
      <w:r w:rsidRPr="005223F5">
        <w:rPr>
          <w:rFonts w:ascii="Times New Roman" w:hAnsi="Times New Roman" w:cs="Times New Roman"/>
          <w:sz w:val="24"/>
          <w:szCs w:val="24"/>
        </w:rPr>
        <w:t xml:space="preserve"> were computed to capture multi-word expressions and phrases (e.g., “eating” is a unigram, whereas “eating disorder” is a bigram).</w:t>
      </w:r>
    </w:p>
    <w:p w14:paraId="3B71AA3A" w14:textId="77777777" w:rsidR="009B7957" w:rsidRPr="005223F5" w:rsidRDefault="009B7957" w:rsidP="009B7957">
      <w:pPr>
        <w:spacing w:line="480" w:lineRule="auto"/>
        <w:ind w:firstLine="720"/>
        <w:rPr>
          <w:rFonts w:ascii="Times New Roman" w:hAnsi="Times New Roman" w:cs="Times New Roman"/>
          <w:sz w:val="24"/>
          <w:szCs w:val="24"/>
        </w:rPr>
      </w:pPr>
      <w:r w:rsidRPr="005223F5">
        <w:rPr>
          <w:rFonts w:ascii="Times New Roman" w:hAnsi="Times New Roman" w:cs="Times New Roman"/>
          <w:sz w:val="24"/>
          <w:szCs w:val="24"/>
        </w:rPr>
        <w:t xml:space="preserve">As can be intuited, some words can have different meanings depending on the context, whereas other words can have special characters due to the process of encoding text characters (glyphs) into bits, such as using Windows-1251 to encode </w:t>
      </w:r>
      <w:proofErr w:type="spellStart"/>
      <w:r w:rsidRPr="005223F5">
        <w:rPr>
          <w:rFonts w:ascii="Times New Roman" w:hAnsi="Times New Roman" w:cs="Times New Roman"/>
          <w:sz w:val="24"/>
          <w:szCs w:val="24"/>
        </w:rPr>
        <w:t>Cyrilic</w:t>
      </w:r>
      <w:proofErr w:type="spellEnd"/>
      <w:r w:rsidRPr="005223F5">
        <w:rPr>
          <w:rFonts w:ascii="Times New Roman" w:hAnsi="Times New Roman" w:cs="Times New Roman"/>
          <w:sz w:val="24"/>
          <w:szCs w:val="24"/>
        </w:rPr>
        <w:t xml:space="preserve"> characters. Moreover, some words can be irrelevant to represent a document even if they are very frequent (e.g., pronouns and articles). This can unnecessarily increase the dimensionality (number of vectors) of our vector space. For this reason, prior to the feature space construction, it was necessary to perform data</w:t>
      </w:r>
      <w:r w:rsidRPr="005223F5">
        <w:rPr>
          <w:rFonts w:ascii="Times New Roman" w:hAnsi="Times New Roman" w:cs="Times New Roman"/>
          <w:i/>
          <w:iCs/>
          <w:sz w:val="24"/>
          <w:szCs w:val="24"/>
        </w:rPr>
        <w:t xml:space="preserve"> preprocessing</w:t>
      </w:r>
      <w:r w:rsidRPr="005223F5">
        <w:rPr>
          <w:rFonts w:ascii="Times New Roman" w:hAnsi="Times New Roman" w:cs="Times New Roman"/>
          <w:sz w:val="24"/>
          <w:szCs w:val="24"/>
        </w:rPr>
        <w:t xml:space="preserve"> or, more precisely, text</w:t>
      </w:r>
      <w:r w:rsidRPr="005223F5">
        <w:rPr>
          <w:rFonts w:ascii="Times New Roman" w:hAnsi="Times New Roman" w:cs="Times New Roman"/>
          <w:i/>
          <w:iCs/>
          <w:sz w:val="24"/>
          <w:szCs w:val="24"/>
        </w:rPr>
        <w:t xml:space="preserve"> normalization</w:t>
      </w:r>
      <w:r w:rsidRPr="005223F5">
        <w:rPr>
          <w:rFonts w:ascii="Times New Roman" w:hAnsi="Times New Roman" w:cs="Times New Roman"/>
          <w:sz w:val="24"/>
          <w:szCs w:val="24"/>
        </w:rPr>
        <w:t xml:space="preserve">. </w:t>
      </w:r>
    </w:p>
    <w:p w14:paraId="129C3982" w14:textId="1CBCE579" w:rsidR="009B7957" w:rsidRPr="00B5206C" w:rsidRDefault="009B7957" w:rsidP="009B7957">
      <w:pPr>
        <w:spacing w:line="480" w:lineRule="auto"/>
        <w:ind w:firstLine="720"/>
        <w:rPr>
          <w:rFonts w:ascii="Times New Roman" w:hAnsi="Times New Roman" w:cs="Times New Roman"/>
          <w:sz w:val="24"/>
          <w:szCs w:val="24"/>
        </w:rPr>
      </w:pPr>
      <w:r w:rsidRPr="005223F5">
        <w:rPr>
          <w:rFonts w:ascii="Times New Roman" w:hAnsi="Times New Roman" w:cs="Times New Roman"/>
          <w:sz w:val="24"/>
          <w:szCs w:val="24"/>
        </w:rPr>
        <w:t xml:space="preserve">Text mining techniques from natural language processing were used to obtain a good representation of the data </w:t>
      </w:r>
      <w:r w:rsidRPr="005223F5">
        <w:fldChar w:fldCharType="begin" w:fldLock="1"/>
      </w:r>
      <w:r w:rsidR="00B5206C">
        <w:rPr>
          <w:rFonts w:ascii="Times New Roman" w:hAnsi="Times New Roman" w:cs="Times New Roman"/>
          <w:sz w:val="24"/>
          <w:szCs w:val="24"/>
        </w:rPr>
        <w:instrText>ADDIN CSL_CITATION {"citationItems":[{"id":"ITEM-1","itemData":{"DOI":"10.1136/amiajnl-2011-000464","ISSN":"1067-5027","abstract":"Objectives To provide an overview and tutorial of natural language processing (NLP) and modern NLP-system design. Target audience This tutorial targets the medical informatics generalist who has limited acquaintance with the principles behind NLP and/or limited knowledge of the current state of the art. Scope We describe the historical evolution of NLP, and summarize common NLP sub-problems in this extensive field. We then provide a synopsis of selected highlights of medical NLP efforts. After providing a brief description of common machine-learning approaches that are being used for diverse NLP sub-problems, we discuss how modern NLP architectures are designed, with a summary of the Apache Foundation's Unstructured Information Management Architecture. We finally consider possible future directions for NLP, and reflect on the possible impact of IBM Watson on the medical field.","author":[{"dropping-particle":"","family":"Nadkarni","given":"Prakash M","non-dropping-particle":"","parse-names":false,"suffix":""},{"dropping-particle":"","family":"Ohno-Machado","given":"Lucila","non-dropping-particle":"","parse-names":false,"suffix":""},{"dropping-particle":"","family":"Chapman","given":"Wendy W","non-dropping-particle":"","parse-names":false,"suffix":""}],"container-title":"Journal of the American Medical Informatics Association","id":"ITEM-1","issue":"5","issued":{"date-parts":[["2011","9","1"]]},"note":"cited By 1","page":"544-551","title":"Natural language processing: An introduction","type":"article-journal","volume":"18"},"uris":["http://www.mendeley.com/documents/?uuid=709a928f-daf9-4bae-a2de-fb1fd49a66dd"]}],"mendeley":{"formattedCitation":"(7)","plainTextFormattedCitation":"(7)","previouslyFormattedCitation":"(Nadkarni et al., 2011)"},"properties":{"noteIndex":0},"schema":"https://github.com/citation-style-language/schema/raw/master/csl-citation.json"}</w:instrText>
      </w:r>
      <w:r w:rsidRPr="005223F5">
        <w:rPr>
          <w:rFonts w:ascii="Times New Roman" w:hAnsi="Times New Roman" w:cs="Times New Roman"/>
          <w:sz w:val="24"/>
          <w:szCs w:val="24"/>
        </w:rPr>
        <w:fldChar w:fldCharType="separate"/>
      </w:r>
      <w:r w:rsidR="00B5206C" w:rsidRPr="00B5206C">
        <w:rPr>
          <w:rFonts w:ascii="Times New Roman" w:hAnsi="Times New Roman" w:cs="Times New Roman"/>
          <w:noProof/>
          <w:sz w:val="24"/>
          <w:szCs w:val="24"/>
        </w:rPr>
        <w:t>(7)</w:t>
      </w:r>
      <w:r w:rsidRPr="005223F5">
        <w:rPr>
          <w:rFonts w:ascii="Times New Roman" w:hAnsi="Times New Roman" w:cs="Times New Roman"/>
          <w:sz w:val="24"/>
          <w:szCs w:val="24"/>
        </w:rPr>
        <w:fldChar w:fldCharType="end"/>
      </w:r>
      <w:r w:rsidRPr="005223F5">
        <w:rPr>
          <w:rFonts w:ascii="Times New Roman" w:hAnsi="Times New Roman" w:cs="Times New Roman"/>
          <w:sz w:val="24"/>
          <w:szCs w:val="24"/>
        </w:rPr>
        <w:t xml:space="preserve">. The steps used for text preprocessing were: tokenization (i.e., individual words), spelling correction, removing </w:t>
      </w:r>
      <w:proofErr w:type="spellStart"/>
      <w:r w:rsidRPr="005223F5">
        <w:rPr>
          <w:rFonts w:ascii="Times New Roman" w:hAnsi="Times New Roman" w:cs="Times New Roman"/>
          <w:i/>
          <w:iCs/>
          <w:sz w:val="24"/>
          <w:szCs w:val="24"/>
        </w:rPr>
        <w:t>stopwords</w:t>
      </w:r>
      <w:proofErr w:type="spellEnd"/>
      <w:r w:rsidRPr="005223F5">
        <w:rPr>
          <w:rFonts w:ascii="Times New Roman" w:hAnsi="Times New Roman" w:cs="Times New Roman"/>
          <w:sz w:val="24"/>
          <w:szCs w:val="24"/>
        </w:rPr>
        <w:t xml:space="preserve"> (i.e., pronouns, articles, etc.) </w:t>
      </w:r>
      <w:r w:rsidRPr="005223F5">
        <w:fldChar w:fldCharType="begin" w:fldLock="1"/>
      </w:r>
      <w:r w:rsidR="00B5206C">
        <w:rPr>
          <w:rFonts w:ascii="Times New Roman" w:hAnsi="Times New Roman" w:cs="Times New Roman"/>
          <w:sz w:val="24"/>
          <w:szCs w:val="24"/>
        </w:rPr>
        <w:instrText>ADDIN CSL_CITATION {"citationItems":[{"id":"ITEM-1","itemData":{"DOI":"10.18653/v1/W18-2502","abstract":"Open-source software (OSS) packages for natural language processing often include stop word lists. Users may apply them without awareness of their surprising omissions (e.g. hasn't but not hadn't) and inclusions (e.g. computer), or their incompatibility with particular tokenizers. Motivated by issues raised about the Scikit-learn stop list, we investigate variation among and consistency within 52 popular English-language stop lists, and propose strategies for mitigating these issues.","author":[{"dropping-particle":"","family":"Nothman","given":"Joel","non-dropping-particle":"","parse-names":false,"suffix":""},{"dropping-particle":"","family":"Qin","given":"Hanmin","non-dropping-particle":"","parse-names":false,"suffix":""},{"dropping-particle":"","family":"Yurchak","given":"Roman","non-dropping-particle":"","parse-names":false,"suffix":""}],"container-title":"Proceedings of Workshop for NLP Open Source Software (NLP-OSS)","id":"ITEM-1","issued":{"date-parts":[["2018"]]},"note":"cited By 1","page":"7-12","publisher":"Association for Computational Linguistics","publisher-place":"Stroudsburg, PA, USA","title":"Stop word lists in free open-source software packages","type":"paper-conference"},"uris":["http://www.mendeley.com/documents/?uuid=25e89f69-9f69-4d95-9dab-cdcdd440d159"]}],"mendeley":{"formattedCitation":"(8)","plainTextFormattedCitation":"(8)","previouslyFormattedCitation":"(Nothman et al., 2018)"},"properties":{"noteIndex":0},"schema":"https://github.com/citation-style-language/schema/raw/master/csl-citation.json"}</w:instrText>
      </w:r>
      <w:r w:rsidRPr="005223F5">
        <w:rPr>
          <w:rFonts w:ascii="Times New Roman" w:hAnsi="Times New Roman" w:cs="Times New Roman"/>
          <w:sz w:val="24"/>
          <w:szCs w:val="24"/>
        </w:rPr>
        <w:fldChar w:fldCharType="separate"/>
      </w:r>
      <w:r w:rsidR="00B5206C" w:rsidRPr="00B5206C">
        <w:rPr>
          <w:rFonts w:ascii="Times New Roman" w:hAnsi="Times New Roman" w:cs="Times New Roman"/>
          <w:noProof/>
          <w:sz w:val="24"/>
          <w:szCs w:val="24"/>
        </w:rPr>
        <w:t>(8)</w:t>
      </w:r>
      <w:r w:rsidRPr="005223F5">
        <w:rPr>
          <w:rFonts w:ascii="Times New Roman" w:hAnsi="Times New Roman" w:cs="Times New Roman"/>
          <w:sz w:val="24"/>
          <w:szCs w:val="24"/>
        </w:rPr>
        <w:fldChar w:fldCharType="end"/>
      </w:r>
      <w:r w:rsidRPr="005223F5">
        <w:rPr>
          <w:rFonts w:ascii="Times New Roman" w:hAnsi="Times New Roman" w:cs="Times New Roman"/>
          <w:sz w:val="24"/>
          <w:szCs w:val="24"/>
        </w:rPr>
        <w:t xml:space="preserve">, removing punctuations, lowercasing, and lemmatizing (i.e., transforming a word into its lemma or root: e.g., from ate to eat). For this text preprocessing process, this study relied first on the Python implementation </w:t>
      </w:r>
      <w:proofErr w:type="spellStart"/>
      <w:r w:rsidRPr="005223F5">
        <w:rPr>
          <w:rFonts w:ascii="Times New Roman" w:hAnsi="Times New Roman" w:cs="Times New Roman"/>
          <w:i/>
          <w:iCs/>
          <w:sz w:val="24"/>
          <w:szCs w:val="24"/>
        </w:rPr>
        <w:t>scispaCy</w:t>
      </w:r>
      <w:proofErr w:type="spellEnd"/>
      <w:r w:rsidRPr="005223F5">
        <w:rPr>
          <w:rFonts w:ascii="Times New Roman" w:hAnsi="Times New Roman" w:cs="Times New Roman"/>
          <w:sz w:val="24"/>
          <w:szCs w:val="24"/>
        </w:rPr>
        <w:t xml:space="preserve">, developed by The Allen Institute for Artificial Intelligence </w:t>
      </w:r>
      <w:r w:rsidRPr="005223F5">
        <w:fldChar w:fldCharType="begin" w:fldLock="1"/>
      </w:r>
      <w:r w:rsidR="00B5206C">
        <w:rPr>
          <w:rFonts w:ascii="Times New Roman" w:hAnsi="Times New Roman" w:cs="Times New Roman"/>
          <w:sz w:val="24"/>
          <w:szCs w:val="24"/>
        </w:rPr>
        <w:instrText>ADDIN CSL_CITATION {"citationItems":[{"id":"ITEM-1","itemData":{"DOI":"10.18653/v1/W19-5034","abstract":"Despite recent advances in natural language processing, many statistical models for processing text perform extremely poorly under domain shift. Processing biomedical and clinical text is a critically important application area of natural language processing, for which there are few robust, practical, publicly available models. This paper describes scispaCy, a new Python library and models for practical biomedical/scientific text processing, which heavily leverages the spaCy library. We detail the performance of two packages of models released in scispaCy and demonstrate their robustness on several tasks and datasets. Models and code are available at https://allenai.github.io/scispacy/.","author":[{"dropping-particle":"","family":"Neumann","given":"Mark","non-dropping-particle":"","parse-names":false,"suffix":""},{"dropping-particle":"","family":"King","given":"Daniel","non-dropping-particle":"","parse-names":false,"suffix":""},{"dropping-particle":"","family":"Beltagy","given":"Iz","non-dropping-particle":"","parse-names":false,"suffix":""},{"dropping-particle":"","family":"Ammar","given":"Waleed","non-dropping-particle":"","parse-names":false,"suffix":""}],"container-title":"Proceedings of the 18th BioNLP Workshop and Shared Task","editor":[{"dropping-particle":"","family":"Demner-Fushman","given":"Dina","non-dropping-particle":"","parse-names":false,"suffix":""},{"dropping-particle":"","family":"Cohen","given":"Kevin Bretonnel","non-dropping-particle":"","parse-names":false,"suffix":""},{"dropping-particle":"","family":"Ananiadou","given":"Sophia","non-dropping-particle":"","parse-names":false,"suffix":""},{"dropping-particle":"","family":"Tsujii","given":"Junichi","non-dropping-particle":"","parse-names":false,"suffix":""}],"id":"ITEM-1","issued":{"date-parts":[["2019","8"]]},"note":"cited By 1","page":"319-327","publisher":"Association for Computational Linguistics","publisher-place":"Florence, Italy","title":"ScispaCy: Fast and robust models for biomedical natural language processing","type":"paper-conference"},"uris":["http://www.mendeley.com/documents/?uuid=0d1f8e06-c610-4ddf-af07-9a11974e1143"]}],"mendeley":{"formattedCitation":"(9)","plainTextFormattedCitation":"(9)","previouslyFormattedCitation":"(Neumann et al., 2019)"},"properties":{"noteIndex":0},"schema":"https://github.com/citation-style-language/schema/raw/master/csl-citation.json"}</w:instrText>
      </w:r>
      <w:r w:rsidRPr="005223F5">
        <w:rPr>
          <w:rFonts w:ascii="Times New Roman" w:hAnsi="Times New Roman" w:cs="Times New Roman"/>
          <w:sz w:val="24"/>
          <w:szCs w:val="24"/>
        </w:rPr>
        <w:fldChar w:fldCharType="separate"/>
      </w:r>
      <w:r w:rsidR="00B5206C" w:rsidRPr="00B5206C">
        <w:rPr>
          <w:rFonts w:ascii="Times New Roman" w:hAnsi="Times New Roman" w:cs="Times New Roman"/>
          <w:noProof/>
          <w:sz w:val="24"/>
          <w:szCs w:val="24"/>
        </w:rPr>
        <w:t>(9)</w:t>
      </w:r>
      <w:r w:rsidRPr="005223F5">
        <w:rPr>
          <w:rFonts w:ascii="Times New Roman" w:hAnsi="Times New Roman" w:cs="Times New Roman"/>
          <w:sz w:val="24"/>
          <w:szCs w:val="24"/>
        </w:rPr>
        <w:fldChar w:fldCharType="end"/>
      </w:r>
      <w:r w:rsidRPr="005223F5">
        <w:rPr>
          <w:rFonts w:ascii="Times New Roman" w:hAnsi="Times New Roman" w:cs="Times New Roman"/>
          <w:sz w:val="24"/>
          <w:szCs w:val="24"/>
        </w:rPr>
        <w:t xml:space="preserve">. </w:t>
      </w:r>
      <w:r w:rsidRPr="005223F5">
        <w:rPr>
          <w:rFonts w:ascii="Times New Roman" w:hAnsi="Times New Roman" w:cs="Times New Roman"/>
          <w:sz w:val="24"/>
          <w:szCs w:val="24"/>
        </w:rPr>
        <w:lastRenderedPageBreak/>
        <w:t>Specifically, it was used its largest pretrained model (</w:t>
      </w:r>
      <w:proofErr w:type="spellStart"/>
      <w:r w:rsidRPr="005223F5">
        <w:rPr>
          <w:rFonts w:ascii="Times New Roman" w:hAnsi="Times New Roman" w:cs="Times New Roman"/>
          <w:i/>
          <w:iCs/>
          <w:sz w:val="24"/>
          <w:szCs w:val="24"/>
        </w:rPr>
        <w:t>en_core_sci_lg</w:t>
      </w:r>
      <w:proofErr w:type="spellEnd"/>
      <w:r w:rsidRPr="005223F5">
        <w:rPr>
          <w:rFonts w:ascii="Times New Roman" w:hAnsi="Times New Roman" w:cs="Times New Roman"/>
          <w:sz w:val="24"/>
          <w:szCs w:val="24"/>
        </w:rPr>
        <w:t xml:space="preserve">), which was trained with millions of biomedical </w:t>
      </w:r>
      <w:proofErr w:type="gramStart"/>
      <w:r w:rsidRPr="005223F5">
        <w:rPr>
          <w:rFonts w:ascii="Times New Roman" w:hAnsi="Times New Roman" w:cs="Times New Roman"/>
          <w:sz w:val="24"/>
          <w:szCs w:val="24"/>
        </w:rPr>
        <w:t>texts</w:t>
      </w:r>
      <w:proofErr w:type="gramEnd"/>
      <w:r w:rsidRPr="005223F5">
        <w:rPr>
          <w:rFonts w:ascii="Times New Roman" w:hAnsi="Times New Roman" w:cs="Times New Roman"/>
          <w:sz w:val="24"/>
          <w:szCs w:val="24"/>
        </w:rPr>
        <w:t xml:space="preserve"> and it contains a vocabulary of around 785,000 terms, and 600,000 word vectors. Second, this study used GENSIM, a Python library for natural language processing designed by RARE Technologies </w:t>
      </w:r>
      <w:r w:rsidRPr="005223F5">
        <w:fldChar w:fldCharType="begin" w:fldLock="1"/>
      </w:r>
      <w:r w:rsidR="00B5206C">
        <w:rPr>
          <w:rFonts w:ascii="Times New Roman" w:hAnsi="Times New Roman" w:cs="Times New Roman"/>
          <w:sz w:val="24"/>
          <w:szCs w:val="24"/>
        </w:rPr>
        <w:instrText>ADDIN CSL_CITATION {"citationItems":[{"id":"ITEM-1","itemData":{"abstract":"Large corpora are ubiquitous in today’s world and memory quickly becomes the limiting factor in practical applications of the Vector Space Model (VSM). In this paper, we identify a gap in existing implementations of many of the popular algorithms, which is their scalability and ease of use. We describe a Natural Language Processing software framework which is based on the idea of document streaming, i.e. processing corpora document after document, in a memory independent fashion. Within this framework, we implement several popular algorithms for topical inference, including Latent Semantic Analysis and Latent Dirichlet Allocation, in a way that makes them completely independent of the training corpus size. Particular emphasis is placed on straightforward and intuitive framework design, so that modifications and extensions of the methods and/or their application by interested practitioners are effortless. We demonstrate the usefulness of our approach on a real-world scenario of computing document similarities within an existing digital library DML-CZ","author":[{"dropping-particle":"","family":"Řehůřek","given":"Radim","non-dropping-particle":"","parse-names":false,"suffix":""},{"dropping-particle":"","family":"Sojka","given":"Petr","non-dropping-particle":"","parse-names":false,"suffix":""}],"container-title":"Proceedings of the LREC 2010 Workshop on New Challenges for NLP Frameworks","id":"ITEM-1","issued":{"date-parts":[["2010","5"]]},"note":"cited By 1","page":"45-50","publisher":"ELRA","publisher-place":"Valletta, Malta","title":"Software framework for topic modelling with large corpora","type":"paper-conference"},"uris":["http://www.mendeley.com/documents/?uuid=a9d7e1f6-5f24-4856-a55d-566f412cf113"]}],"mendeley":{"formattedCitation":"(2)","plainTextFormattedCitation":"(2)","previouslyFormattedCitation":"(Řehůřek &amp; Sojka, 2010)"},"properties":{"noteIndex":0},"schema":"https://github.com/citation-style-language/schema/raw/master/csl-citation.json"}</w:instrText>
      </w:r>
      <w:r w:rsidRPr="005223F5">
        <w:rPr>
          <w:rFonts w:ascii="Times New Roman" w:hAnsi="Times New Roman" w:cs="Times New Roman"/>
          <w:sz w:val="24"/>
          <w:szCs w:val="24"/>
        </w:rPr>
        <w:fldChar w:fldCharType="separate"/>
      </w:r>
      <w:r w:rsidR="00B5206C" w:rsidRPr="00B5206C">
        <w:rPr>
          <w:rFonts w:ascii="Times New Roman" w:hAnsi="Times New Roman" w:cs="Times New Roman"/>
          <w:noProof/>
          <w:sz w:val="24"/>
          <w:szCs w:val="24"/>
        </w:rPr>
        <w:t>(2)</w:t>
      </w:r>
      <w:r w:rsidRPr="005223F5">
        <w:rPr>
          <w:rFonts w:ascii="Times New Roman" w:hAnsi="Times New Roman" w:cs="Times New Roman"/>
          <w:sz w:val="24"/>
          <w:szCs w:val="24"/>
        </w:rPr>
        <w:fldChar w:fldCharType="end"/>
      </w:r>
      <w:r w:rsidRPr="005223F5">
        <w:rPr>
          <w:rFonts w:ascii="Times New Roman" w:hAnsi="Times New Roman" w:cs="Times New Roman"/>
          <w:sz w:val="24"/>
          <w:szCs w:val="24"/>
        </w:rPr>
        <w:t xml:space="preserve">. These tools were used to perform the text preprocessing tasks described above. Once the text was normalized, it was obtained what is called a </w:t>
      </w:r>
      <w:r w:rsidRPr="005223F5">
        <w:rPr>
          <w:rFonts w:ascii="Times New Roman" w:hAnsi="Times New Roman" w:cs="Times New Roman"/>
          <w:i/>
          <w:iCs/>
          <w:sz w:val="24"/>
          <w:szCs w:val="24"/>
        </w:rPr>
        <w:t>corpus</w:t>
      </w:r>
      <w:r w:rsidRPr="005223F5">
        <w:rPr>
          <w:rFonts w:ascii="Times New Roman" w:hAnsi="Times New Roman" w:cs="Times New Roman"/>
          <w:sz w:val="24"/>
          <w:szCs w:val="24"/>
        </w:rPr>
        <w:t xml:space="preserve">, which is an enumerated list of </w:t>
      </w:r>
      <w:r w:rsidRPr="00B5206C">
        <w:rPr>
          <w:rFonts w:ascii="Times New Roman" w:hAnsi="Times New Roman" w:cs="Times New Roman"/>
          <w:sz w:val="24"/>
          <w:szCs w:val="24"/>
        </w:rPr>
        <w:t xml:space="preserve">all terms (features) obtained after preprocessing. </w:t>
      </w:r>
    </w:p>
    <w:p w14:paraId="5FA181C8" w14:textId="35CF7F50" w:rsidR="00073450" w:rsidRDefault="00B5206C">
      <w:pPr>
        <w:rPr>
          <w:rFonts w:ascii="Times New Roman" w:hAnsi="Times New Roman" w:cs="Times New Roman"/>
          <w:b/>
          <w:bCs/>
          <w:sz w:val="24"/>
          <w:szCs w:val="24"/>
        </w:rPr>
      </w:pPr>
      <w:r w:rsidRPr="00B5206C">
        <w:rPr>
          <w:rFonts w:ascii="Times New Roman" w:hAnsi="Times New Roman" w:cs="Times New Roman"/>
          <w:b/>
          <w:bCs/>
          <w:sz w:val="24"/>
          <w:szCs w:val="24"/>
        </w:rPr>
        <w:t>References</w:t>
      </w:r>
    </w:p>
    <w:p w14:paraId="5DBE24E5" w14:textId="211FC9D3" w:rsidR="00B5206C" w:rsidRPr="00B5206C" w:rsidRDefault="00B5206C" w:rsidP="00B5206C">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B5206C">
        <w:rPr>
          <w:rFonts w:ascii="Times New Roman" w:hAnsi="Times New Roman" w:cs="Times New Roman"/>
          <w:noProof/>
          <w:sz w:val="24"/>
          <w:szCs w:val="24"/>
        </w:rPr>
        <w:t xml:space="preserve">1. </w:t>
      </w:r>
      <w:r w:rsidRPr="00B5206C">
        <w:rPr>
          <w:rFonts w:ascii="Times New Roman" w:hAnsi="Times New Roman" w:cs="Times New Roman"/>
          <w:noProof/>
          <w:sz w:val="24"/>
          <w:szCs w:val="24"/>
        </w:rPr>
        <w:tab/>
        <w:t xml:space="preserve">Brank J, Mladenić D, Grobelnik M, Milić-Frayling N. Feature selection for the classification of large document collections. J Univers Comput Sci. 2008 May;14(10):1562–96. </w:t>
      </w:r>
    </w:p>
    <w:p w14:paraId="629A574E" w14:textId="77777777" w:rsidR="00B5206C" w:rsidRPr="00B5206C" w:rsidRDefault="00B5206C" w:rsidP="00B5206C">
      <w:pPr>
        <w:widowControl w:val="0"/>
        <w:autoSpaceDE w:val="0"/>
        <w:autoSpaceDN w:val="0"/>
        <w:adjustRightInd w:val="0"/>
        <w:spacing w:line="240" w:lineRule="auto"/>
        <w:ind w:left="640" w:hanging="640"/>
        <w:rPr>
          <w:rFonts w:ascii="Times New Roman" w:hAnsi="Times New Roman" w:cs="Times New Roman"/>
          <w:noProof/>
          <w:sz w:val="24"/>
          <w:szCs w:val="24"/>
        </w:rPr>
      </w:pPr>
      <w:r w:rsidRPr="00B5206C">
        <w:rPr>
          <w:rFonts w:ascii="Times New Roman" w:hAnsi="Times New Roman" w:cs="Times New Roman"/>
          <w:noProof/>
          <w:sz w:val="24"/>
          <w:szCs w:val="24"/>
        </w:rPr>
        <w:t xml:space="preserve">2. </w:t>
      </w:r>
      <w:r w:rsidRPr="00B5206C">
        <w:rPr>
          <w:rFonts w:ascii="Times New Roman" w:hAnsi="Times New Roman" w:cs="Times New Roman"/>
          <w:noProof/>
          <w:sz w:val="24"/>
          <w:szCs w:val="24"/>
        </w:rPr>
        <w:tab/>
        <w:t xml:space="preserve">Řehůřek R, Sojka P. Software framework for topic modelling with large corpora. In: Proceedings of the LREC 2010 Workshop on New Challenges for NLP Frameworks. Valletta, Malta: ELRA; 2010. p. 45–50. </w:t>
      </w:r>
    </w:p>
    <w:p w14:paraId="56143DAD" w14:textId="77777777" w:rsidR="00B5206C" w:rsidRPr="00B5206C" w:rsidRDefault="00B5206C" w:rsidP="00B5206C">
      <w:pPr>
        <w:widowControl w:val="0"/>
        <w:autoSpaceDE w:val="0"/>
        <w:autoSpaceDN w:val="0"/>
        <w:adjustRightInd w:val="0"/>
        <w:spacing w:line="240" w:lineRule="auto"/>
        <w:ind w:left="640" w:hanging="640"/>
        <w:rPr>
          <w:rFonts w:ascii="Times New Roman" w:hAnsi="Times New Roman" w:cs="Times New Roman"/>
          <w:noProof/>
          <w:sz w:val="24"/>
          <w:szCs w:val="24"/>
        </w:rPr>
      </w:pPr>
      <w:r w:rsidRPr="00B5206C">
        <w:rPr>
          <w:rFonts w:ascii="Times New Roman" w:hAnsi="Times New Roman" w:cs="Times New Roman"/>
          <w:noProof/>
          <w:sz w:val="24"/>
          <w:szCs w:val="24"/>
        </w:rPr>
        <w:t xml:space="preserve">3. </w:t>
      </w:r>
      <w:r w:rsidRPr="00B5206C">
        <w:rPr>
          <w:rFonts w:ascii="Times New Roman" w:hAnsi="Times New Roman" w:cs="Times New Roman"/>
          <w:noProof/>
          <w:sz w:val="24"/>
          <w:szCs w:val="24"/>
        </w:rPr>
        <w:tab/>
        <w:t xml:space="preserve">Zhai C, Massung S. Text data management and analysis: A practical introduction to information retrieval and text mining. New York, NY: Association for Computing Machinery; 2016. </w:t>
      </w:r>
    </w:p>
    <w:p w14:paraId="618EF6BA" w14:textId="77777777" w:rsidR="00B5206C" w:rsidRPr="00B5206C" w:rsidRDefault="00B5206C" w:rsidP="00B5206C">
      <w:pPr>
        <w:widowControl w:val="0"/>
        <w:autoSpaceDE w:val="0"/>
        <w:autoSpaceDN w:val="0"/>
        <w:adjustRightInd w:val="0"/>
        <w:spacing w:line="240" w:lineRule="auto"/>
        <w:ind w:left="640" w:hanging="640"/>
        <w:rPr>
          <w:rFonts w:ascii="Times New Roman" w:hAnsi="Times New Roman" w:cs="Times New Roman"/>
          <w:noProof/>
          <w:sz w:val="24"/>
          <w:szCs w:val="24"/>
        </w:rPr>
      </w:pPr>
      <w:r w:rsidRPr="00B5206C">
        <w:rPr>
          <w:rFonts w:ascii="Times New Roman" w:hAnsi="Times New Roman" w:cs="Times New Roman"/>
          <w:noProof/>
          <w:sz w:val="24"/>
          <w:szCs w:val="24"/>
        </w:rPr>
        <w:t xml:space="preserve">4. </w:t>
      </w:r>
      <w:r w:rsidRPr="00B5206C">
        <w:rPr>
          <w:rFonts w:ascii="Times New Roman" w:hAnsi="Times New Roman" w:cs="Times New Roman"/>
          <w:noProof/>
          <w:sz w:val="24"/>
          <w:szCs w:val="24"/>
        </w:rPr>
        <w:tab/>
        <w:t xml:space="preserve">Wang Y, Liu S, Afzal N, Rastegar-Mojarad M, Wang L, Shen F, et al. A comparison of word embeddings for the biomedical natural language processing. J Biomed Inform. 2018;87:12–20. </w:t>
      </w:r>
    </w:p>
    <w:p w14:paraId="449C3874" w14:textId="77777777" w:rsidR="00B5206C" w:rsidRPr="00B5206C" w:rsidRDefault="00B5206C" w:rsidP="00B5206C">
      <w:pPr>
        <w:widowControl w:val="0"/>
        <w:autoSpaceDE w:val="0"/>
        <w:autoSpaceDN w:val="0"/>
        <w:adjustRightInd w:val="0"/>
        <w:spacing w:line="240" w:lineRule="auto"/>
        <w:ind w:left="640" w:hanging="640"/>
        <w:rPr>
          <w:rFonts w:ascii="Times New Roman" w:hAnsi="Times New Roman" w:cs="Times New Roman"/>
          <w:noProof/>
          <w:sz w:val="24"/>
          <w:szCs w:val="24"/>
        </w:rPr>
      </w:pPr>
      <w:r w:rsidRPr="00B5206C">
        <w:rPr>
          <w:rFonts w:ascii="Times New Roman" w:hAnsi="Times New Roman" w:cs="Times New Roman"/>
          <w:noProof/>
          <w:sz w:val="24"/>
          <w:szCs w:val="24"/>
        </w:rPr>
        <w:t xml:space="preserve">5. </w:t>
      </w:r>
      <w:r w:rsidRPr="00B5206C">
        <w:rPr>
          <w:rFonts w:ascii="Times New Roman" w:hAnsi="Times New Roman" w:cs="Times New Roman"/>
          <w:noProof/>
          <w:sz w:val="24"/>
          <w:szCs w:val="24"/>
        </w:rPr>
        <w:tab/>
        <w:t xml:space="preserve">Kalyan KS, Sangeetha S. SECNLP: A survey of embeddings in clinical natural language processing. J Biomed Inform. 2020;101:103323. </w:t>
      </w:r>
    </w:p>
    <w:p w14:paraId="382E8FC9" w14:textId="77777777" w:rsidR="00B5206C" w:rsidRPr="00B5206C" w:rsidRDefault="00B5206C" w:rsidP="00B5206C">
      <w:pPr>
        <w:widowControl w:val="0"/>
        <w:autoSpaceDE w:val="0"/>
        <w:autoSpaceDN w:val="0"/>
        <w:adjustRightInd w:val="0"/>
        <w:spacing w:line="240" w:lineRule="auto"/>
        <w:ind w:left="640" w:hanging="640"/>
        <w:rPr>
          <w:rFonts w:ascii="Times New Roman" w:hAnsi="Times New Roman" w:cs="Times New Roman"/>
          <w:noProof/>
          <w:sz w:val="24"/>
          <w:szCs w:val="24"/>
        </w:rPr>
      </w:pPr>
      <w:r w:rsidRPr="00B5206C">
        <w:rPr>
          <w:rFonts w:ascii="Times New Roman" w:hAnsi="Times New Roman" w:cs="Times New Roman"/>
          <w:noProof/>
          <w:sz w:val="24"/>
          <w:szCs w:val="24"/>
        </w:rPr>
        <w:t xml:space="preserve">6. </w:t>
      </w:r>
      <w:r w:rsidRPr="00B5206C">
        <w:rPr>
          <w:rFonts w:ascii="Times New Roman" w:hAnsi="Times New Roman" w:cs="Times New Roman"/>
          <w:noProof/>
          <w:sz w:val="24"/>
          <w:szCs w:val="24"/>
        </w:rPr>
        <w:tab/>
        <w:t xml:space="preserve">Geigle C, Mei Q, Zhai C. Feature engineering for text data. In: Dong G, Liu H, editors. Feature engineering for machine learning and data analytics. Boca Raton, FL: CRC Press; 2018. p. 15–54. (Data Mining and Knowledge). </w:t>
      </w:r>
    </w:p>
    <w:p w14:paraId="6D4EDD18" w14:textId="77777777" w:rsidR="00B5206C" w:rsidRPr="00B5206C" w:rsidRDefault="00B5206C" w:rsidP="00B5206C">
      <w:pPr>
        <w:widowControl w:val="0"/>
        <w:autoSpaceDE w:val="0"/>
        <w:autoSpaceDN w:val="0"/>
        <w:adjustRightInd w:val="0"/>
        <w:spacing w:line="240" w:lineRule="auto"/>
        <w:ind w:left="640" w:hanging="640"/>
        <w:rPr>
          <w:rFonts w:ascii="Times New Roman" w:hAnsi="Times New Roman" w:cs="Times New Roman"/>
          <w:noProof/>
          <w:sz w:val="24"/>
          <w:szCs w:val="24"/>
        </w:rPr>
      </w:pPr>
      <w:r w:rsidRPr="00B5206C">
        <w:rPr>
          <w:rFonts w:ascii="Times New Roman" w:hAnsi="Times New Roman" w:cs="Times New Roman"/>
          <w:noProof/>
          <w:sz w:val="24"/>
          <w:szCs w:val="24"/>
        </w:rPr>
        <w:t xml:space="preserve">7. </w:t>
      </w:r>
      <w:r w:rsidRPr="00B5206C">
        <w:rPr>
          <w:rFonts w:ascii="Times New Roman" w:hAnsi="Times New Roman" w:cs="Times New Roman"/>
          <w:noProof/>
          <w:sz w:val="24"/>
          <w:szCs w:val="24"/>
        </w:rPr>
        <w:tab/>
        <w:t xml:space="preserve">Nadkarni PM, Ohno-Machado L, Chapman WW. Natural language processing: An introduction. J Am Med Informatics Assoc. 2011 Sep 1;18(5):544–51. </w:t>
      </w:r>
    </w:p>
    <w:p w14:paraId="0584E213" w14:textId="77777777" w:rsidR="00B5206C" w:rsidRPr="00B5206C" w:rsidRDefault="00B5206C" w:rsidP="00B5206C">
      <w:pPr>
        <w:widowControl w:val="0"/>
        <w:autoSpaceDE w:val="0"/>
        <w:autoSpaceDN w:val="0"/>
        <w:adjustRightInd w:val="0"/>
        <w:spacing w:line="240" w:lineRule="auto"/>
        <w:ind w:left="640" w:hanging="640"/>
        <w:rPr>
          <w:rFonts w:ascii="Times New Roman" w:hAnsi="Times New Roman" w:cs="Times New Roman"/>
          <w:noProof/>
          <w:sz w:val="24"/>
          <w:szCs w:val="24"/>
        </w:rPr>
      </w:pPr>
      <w:r w:rsidRPr="00B5206C">
        <w:rPr>
          <w:rFonts w:ascii="Times New Roman" w:hAnsi="Times New Roman" w:cs="Times New Roman"/>
          <w:noProof/>
          <w:sz w:val="24"/>
          <w:szCs w:val="24"/>
        </w:rPr>
        <w:t xml:space="preserve">8. </w:t>
      </w:r>
      <w:r w:rsidRPr="00B5206C">
        <w:rPr>
          <w:rFonts w:ascii="Times New Roman" w:hAnsi="Times New Roman" w:cs="Times New Roman"/>
          <w:noProof/>
          <w:sz w:val="24"/>
          <w:szCs w:val="24"/>
        </w:rPr>
        <w:tab/>
        <w:t xml:space="preserve">Nothman J, Qin H, Yurchak R. Stop word lists in free open-source software packages. In: Proceedings of Workshop for NLP Open Source Software (NLP-OSS). Stroudsburg, PA, USA: Association for Computational Linguistics; 2018. p. 7–12. </w:t>
      </w:r>
    </w:p>
    <w:p w14:paraId="55E1AC39" w14:textId="77777777" w:rsidR="00B5206C" w:rsidRPr="00B5206C" w:rsidRDefault="00B5206C" w:rsidP="00B5206C">
      <w:pPr>
        <w:widowControl w:val="0"/>
        <w:autoSpaceDE w:val="0"/>
        <w:autoSpaceDN w:val="0"/>
        <w:adjustRightInd w:val="0"/>
        <w:spacing w:line="240" w:lineRule="auto"/>
        <w:ind w:left="640" w:hanging="640"/>
        <w:rPr>
          <w:rFonts w:ascii="Times New Roman" w:hAnsi="Times New Roman" w:cs="Times New Roman"/>
          <w:noProof/>
          <w:sz w:val="24"/>
        </w:rPr>
      </w:pPr>
      <w:r w:rsidRPr="00B5206C">
        <w:rPr>
          <w:rFonts w:ascii="Times New Roman" w:hAnsi="Times New Roman" w:cs="Times New Roman"/>
          <w:noProof/>
          <w:sz w:val="24"/>
          <w:szCs w:val="24"/>
        </w:rPr>
        <w:t xml:space="preserve">9. </w:t>
      </w:r>
      <w:r w:rsidRPr="00B5206C">
        <w:rPr>
          <w:rFonts w:ascii="Times New Roman" w:hAnsi="Times New Roman" w:cs="Times New Roman"/>
          <w:noProof/>
          <w:sz w:val="24"/>
          <w:szCs w:val="24"/>
        </w:rPr>
        <w:tab/>
        <w:t xml:space="preserve">Neumann M, King D, Beltagy I, Ammar W. ScispaCy: Fast and robust models for biomedical natural language processing. In: Demner-Fushman D, Cohen KB, Ananiadou S, Tsujii J, editors. Proceedings of the 18th BioNLP Workshop and Shared Task. Florence, Italy: Association for Computational Linguistics; 2019. p. 319–27. </w:t>
      </w:r>
    </w:p>
    <w:p w14:paraId="7453F21B" w14:textId="7CC4B34F" w:rsidR="00B5206C" w:rsidRPr="00B5206C" w:rsidRDefault="00B5206C">
      <w:pPr>
        <w:rPr>
          <w:rFonts w:ascii="Times New Roman" w:hAnsi="Times New Roman" w:cs="Times New Roman"/>
          <w:sz w:val="24"/>
          <w:szCs w:val="24"/>
        </w:rPr>
      </w:pPr>
      <w:r>
        <w:rPr>
          <w:rFonts w:ascii="Times New Roman" w:hAnsi="Times New Roman" w:cs="Times New Roman"/>
          <w:sz w:val="24"/>
          <w:szCs w:val="24"/>
        </w:rPr>
        <w:fldChar w:fldCharType="end"/>
      </w:r>
    </w:p>
    <w:sectPr w:rsidR="00B5206C" w:rsidRPr="00B5206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13F04" w14:textId="77777777" w:rsidR="00366471" w:rsidRDefault="00366471" w:rsidP="009B7957">
      <w:pPr>
        <w:spacing w:after="0" w:line="240" w:lineRule="auto"/>
      </w:pPr>
      <w:r>
        <w:separator/>
      </w:r>
    </w:p>
  </w:endnote>
  <w:endnote w:type="continuationSeparator" w:id="0">
    <w:p w14:paraId="532AC325" w14:textId="77777777" w:rsidR="00366471" w:rsidRDefault="00366471" w:rsidP="009B7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1E736" w14:textId="0A7396EA" w:rsidR="00B5206C" w:rsidRPr="00B5206C" w:rsidRDefault="00B5206C">
    <w:pPr>
      <w:pStyle w:val="Footer"/>
      <w:rPr>
        <w:rFonts w:ascii="Times New Roman" w:hAnsi="Times New Roman" w:cs="Times New Roman"/>
        <w:sz w:val="20"/>
        <w:szCs w:val="20"/>
      </w:rPr>
    </w:pPr>
    <w:r w:rsidRPr="00B5206C">
      <w:rPr>
        <w:rFonts w:ascii="Times New Roman" w:hAnsi="Times New Roman" w:cs="Times New Roman"/>
        <w:sz w:val="20"/>
        <w:szCs w:val="20"/>
      </w:rPr>
      <w:t>Supplementary Material</w:t>
    </w:r>
    <w:r w:rsidRPr="00B5206C">
      <w:rPr>
        <w:rFonts w:ascii="Times New Roman" w:hAnsi="Times New Roman" w:cs="Times New Roman"/>
        <w:sz w:val="20"/>
        <w:szCs w:val="20"/>
      </w:rPr>
      <w:tab/>
    </w:r>
    <w:r w:rsidRPr="00B5206C">
      <w:rPr>
        <w:rFonts w:ascii="Times New Roman" w:hAnsi="Times New Roman" w:cs="Times New Roman"/>
        <w:sz w:val="20"/>
        <w:szCs w:val="20"/>
      </w:rPr>
      <w:tab/>
    </w:r>
    <w:hyperlink r:id="rId1" w:history="1">
      <w:r w:rsidRPr="00DF5C70">
        <w:rPr>
          <w:rStyle w:val="Hyperlink"/>
          <w:rFonts w:ascii="Times New Roman" w:hAnsi="Times New Roman" w:cs="Times New Roman"/>
          <w:sz w:val="20"/>
          <w:szCs w:val="20"/>
        </w:rPr>
        <w:t>https://doi.org/10.17605/OSF.IO/5YZVD</w:t>
      </w:r>
    </w:hyperlink>
    <w:r>
      <w:rPr>
        <w:rFonts w:ascii="Times New Roman" w:hAnsi="Times New Roman" w:cs="Times New Roman"/>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7EB10" w14:textId="77777777" w:rsidR="00366471" w:rsidRDefault="00366471" w:rsidP="009B7957">
      <w:pPr>
        <w:spacing w:after="0" w:line="240" w:lineRule="auto"/>
      </w:pPr>
      <w:r>
        <w:separator/>
      </w:r>
    </w:p>
  </w:footnote>
  <w:footnote w:type="continuationSeparator" w:id="0">
    <w:p w14:paraId="74E385C8" w14:textId="77777777" w:rsidR="00366471" w:rsidRDefault="00366471" w:rsidP="009B7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CA00" w14:textId="2259F783" w:rsidR="009B7957" w:rsidRDefault="009B7957">
    <w:pPr>
      <w:pStyle w:val="Header"/>
    </w:pPr>
    <w:r>
      <w:rPr>
        <w:rFonts w:ascii="Times New Roman" w:hAnsi="Times New Roman" w:cs="Times New Roman"/>
        <w:sz w:val="24"/>
        <w:szCs w:val="24"/>
      </w:rPr>
      <w:t>40 YEARS OF RESEARCH ON EATING DISORDERS</w:t>
    </w:r>
    <w:r>
      <w:rPr>
        <w:rFonts w:ascii="Times New Roman" w:hAnsi="Times New Roman" w:cs="Times New Roman"/>
        <w:sz w:val="24"/>
        <w:szCs w:val="24"/>
      </w:rPr>
      <w:tab/>
    </w:r>
    <w:r w:rsidRPr="009B7957">
      <w:rPr>
        <w:rFonts w:ascii="Times New Roman" w:hAnsi="Times New Roman" w:cs="Times New Roman"/>
        <w:sz w:val="24"/>
        <w:szCs w:val="24"/>
      </w:rPr>
      <w:fldChar w:fldCharType="begin"/>
    </w:r>
    <w:r w:rsidRPr="009B7957">
      <w:rPr>
        <w:rFonts w:ascii="Times New Roman" w:hAnsi="Times New Roman" w:cs="Times New Roman"/>
        <w:sz w:val="24"/>
        <w:szCs w:val="24"/>
      </w:rPr>
      <w:instrText xml:space="preserve"> PAGE   \* MERGEFORMAT </w:instrText>
    </w:r>
    <w:r w:rsidRPr="009B7957">
      <w:rPr>
        <w:rFonts w:ascii="Times New Roman" w:hAnsi="Times New Roman" w:cs="Times New Roman"/>
        <w:sz w:val="24"/>
        <w:szCs w:val="24"/>
      </w:rPr>
      <w:fldChar w:fldCharType="separate"/>
    </w:r>
    <w:r w:rsidRPr="009B7957">
      <w:rPr>
        <w:rFonts w:ascii="Times New Roman" w:hAnsi="Times New Roman" w:cs="Times New Roman"/>
        <w:noProof/>
        <w:sz w:val="24"/>
        <w:szCs w:val="24"/>
      </w:rPr>
      <w:t>1</w:t>
    </w:r>
    <w:r w:rsidRPr="009B795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57"/>
    <w:rsid w:val="00073450"/>
    <w:rsid w:val="001E3DF2"/>
    <w:rsid w:val="00281ACA"/>
    <w:rsid w:val="002E5027"/>
    <w:rsid w:val="00366471"/>
    <w:rsid w:val="003A1A5A"/>
    <w:rsid w:val="005223F5"/>
    <w:rsid w:val="009B7957"/>
    <w:rsid w:val="00B52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69B4"/>
  <w15:chartTrackingRefBased/>
  <w15:docId w15:val="{FD89E572-8FF3-4D2D-898C-3BA808C0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957"/>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957"/>
  </w:style>
  <w:style w:type="paragraph" w:styleId="Footer">
    <w:name w:val="footer"/>
    <w:basedOn w:val="Normal"/>
    <w:link w:val="FooterChar"/>
    <w:uiPriority w:val="99"/>
    <w:unhideWhenUsed/>
    <w:rsid w:val="009B7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957"/>
  </w:style>
  <w:style w:type="character" w:styleId="Hyperlink">
    <w:name w:val="Hyperlink"/>
    <w:basedOn w:val="DefaultParagraphFont"/>
    <w:uiPriority w:val="99"/>
    <w:unhideWhenUsed/>
    <w:rsid w:val="00B5206C"/>
    <w:rPr>
      <w:color w:val="0563C1" w:themeColor="hyperlink"/>
      <w:u w:val="single"/>
    </w:rPr>
  </w:style>
  <w:style w:type="character" w:styleId="UnresolvedMention">
    <w:name w:val="Unresolved Mention"/>
    <w:basedOn w:val="DefaultParagraphFont"/>
    <w:uiPriority w:val="99"/>
    <w:semiHidden/>
    <w:unhideWhenUsed/>
    <w:rsid w:val="00B52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doi.org/10.17605/OSF.IO/5YZV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7F57F-11DD-4207-B39A-6E19D5ABF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4401</Words>
  <Characters>25086</Characters>
  <Application>Microsoft Office Word</Application>
  <DocSecurity>0</DocSecurity>
  <Lines>209</Lines>
  <Paragraphs>58</Paragraphs>
  <ScaleCrop>false</ScaleCrop>
  <Company/>
  <LinksUpToDate>false</LinksUpToDate>
  <CharactersWithSpaces>29429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PCPSCALM (ALMENARA VARGAS, CARLOS ARTURO)</dc:creator>
  <cp:keywords/>
  <dc:description/>
  <cp:lastModifiedBy>PCPSCALM (ALMENARA VARGAS, CARLOS ARTURO)</cp:lastModifiedBy>
  <cp:revision>5</cp:revision>
  <dcterms:created xsi:type="dcterms:W3CDTF">2022-05-02T22:13:00Z</dcterms:created>
  <dcterms:modified xsi:type="dcterms:W3CDTF">2022-05-10T17:36:00Z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http://www.zotero.org/styles/sage-harvard</vt:lpwstr>
  </property>
  <property fmtid="{D5CDD505-2E9C-101B-9397-08002B2CF9AE}" pid="19" name="Mendeley Recent Style Name 8_1">
    <vt:lpwstr>SAGE - Harvard</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882dc176-edc4-3c2d-a776-0cdf059dbaaf</vt:lpwstr>
  </property>
  <property fmtid="{D5CDD505-2E9C-101B-9397-08002B2CF9AE}" pid="24" name="Mendeley Citation Style_1">
    <vt:lpwstr>http://www.zotero.org/styles/vancouver</vt:lpwstr>
  </property>
</Properties>
</file>