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B257F" w14:textId="77777777" w:rsidR="00823B39" w:rsidRPr="00ED0147" w:rsidRDefault="00823B39" w:rsidP="004C4F2C">
      <w:pPr>
        <w:spacing w:after="220"/>
        <w:jc w:val="both"/>
        <w:rPr>
          <w:rFonts w:ascii="Arial" w:hAnsi="Arial" w:cs="Arial"/>
          <w:lang w:val="en-US"/>
        </w:rPr>
      </w:pPr>
    </w:p>
    <w:tbl>
      <w:tblPr>
        <w:tblStyle w:val="Tablaconcuadrcula"/>
        <w:tblW w:w="0" w:type="auto"/>
        <w:tblLook w:val="04A0" w:firstRow="1" w:lastRow="0" w:firstColumn="1" w:lastColumn="0" w:noHBand="0" w:noVBand="1"/>
      </w:tblPr>
      <w:tblGrid>
        <w:gridCol w:w="1685"/>
        <w:gridCol w:w="1556"/>
        <w:gridCol w:w="1528"/>
        <w:gridCol w:w="1533"/>
        <w:gridCol w:w="1553"/>
        <w:gridCol w:w="1540"/>
      </w:tblGrid>
      <w:tr w:rsidR="00A865A8" w14:paraId="7070BFB8" w14:textId="77777777" w:rsidTr="00823B39">
        <w:tc>
          <w:tcPr>
            <w:tcW w:w="1685" w:type="dxa"/>
          </w:tcPr>
          <w:p w14:paraId="0EA4A7C4" w14:textId="31129B37" w:rsidR="001D128A" w:rsidRPr="004D59FA" w:rsidRDefault="001D128A" w:rsidP="004C4F2C">
            <w:pPr>
              <w:spacing w:after="220"/>
              <w:jc w:val="both"/>
              <w:rPr>
                <w:rFonts w:ascii="Arial" w:hAnsi="Arial" w:cs="Arial"/>
                <w:lang w:val="en-US"/>
              </w:rPr>
            </w:pPr>
          </w:p>
        </w:tc>
        <w:tc>
          <w:tcPr>
            <w:tcW w:w="1556" w:type="dxa"/>
          </w:tcPr>
          <w:p w14:paraId="5DC4C060" w14:textId="7493F6AD" w:rsidR="001D128A" w:rsidRDefault="001D128A" w:rsidP="004C4F2C">
            <w:pPr>
              <w:spacing w:after="220"/>
              <w:jc w:val="both"/>
              <w:rPr>
                <w:rFonts w:ascii="Arial" w:hAnsi="Arial" w:cs="Arial"/>
              </w:rPr>
            </w:pPr>
            <w:r>
              <w:rPr>
                <w:rFonts w:ascii="Arial" w:hAnsi="Arial" w:cs="Arial"/>
              </w:rPr>
              <w:t>PHP</w:t>
            </w:r>
          </w:p>
        </w:tc>
        <w:tc>
          <w:tcPr>
            <w:tcW w:w="1528" w:type="dxa"/>
          </w:tcPr>
          <w:p w14:paraId="6015093A" w14:textId="444429A4" w:rsidR="001D128A" w:rsidRDefault="001D128A" w:rsidP="004C4F2C">
            <w:pPr>
              <w:spacing w:after="220"/>
              <w:jc w:val="both"/>
              <w:rPr>
                <w:rFonts w:ascii="Arial" w:hAnsi="Arial" w:cs="Arial"/>
              </w:rPr>
            </w:pPr>
            <w:r>
              <w:rPr>
                <w:rFonts w:ascii="Arial" w:hAnsi="Arial" w:cs="Arial"/>
              </w:rPr>
              <w:t>Perl</w:t>
            </w:r>
          </w:p>
        </w:tc>
        <w:tc>
          <w:tcPr>
            <w:tcW w:w="1533" w:type="dxa"/>
          </w:tcPr>
          <w:p w14:paraId="220FD48F" w14:textId="3DD832E1" w:rsidR="001D128A" w:rsidRDefault="001D128A" w:rsidP="004C4F2C">
            <w:pPr>
              <w:spacing w:after="220"/>
              <w:jc w:val="both"/>
              <w:rPr>
                <w:rFonts w:ascii="Arial" w:hAnsi="Arial" w:cs="Arial"/>
              </w:rPr>
            </w:pPr>
            <w:r>
              <w:rPr>
                <w:rFonts w:ascii="Arial" w:hAnsi="Arial" w:cs="Arial"/>
              </w:rPr>
              <w:t>Ruby</w:t>
            </w:r>
          </w:p>
        </w:tc>
        <w:tc>
          <w:tcPr>
            <w:tcW w:w="1553" w:type="dxa"/>
          </w:tcPr>
          <w:p w14:paraId="545A274C" w14:textId="20943A8C" w:rsidR="001D128A" w:rsidRDefault="001D128A" w:rsidP="004C4F2C">
            <w:pPr>
              <w:spacing w:after="220"/>
              <w:jc w:val="both"/>
              <w:rPr>
                <w:rFonts w:ascii="Arial" w:hAnsi="Arial" w:cs="Arial"/>
              </w:rPr>
            </w:pPr>
            <w:r>
              <w:rPr>
                <w:rFonts w:ascii="Arial" w:hAnsi="Arial" w:cs="Arial"/>
              </w:rPr>
              <w:t>JavaScript</w:t>
            </w:r>
          </w:p>
        </w:tc>
        <w:tc>
          <w:tcPr>
            <w:tcW w:w="1540" w:type="dxa"/>
          </w:tcPr>
          <w:p w14:paraId="21A2750A" w14:textId="6C73FAB1" w:rsidR="001D128A" w:rsidRDefault="001D128A" w:rsidP="004C4F2C">
            <w:pPr>
              <w:spacing w:after="220"/>
              <w:jc w:val="both"/>
              <w:rPr>
                <w:rFonts w:ascii="Arial" w:hAnsi="Arial" w:cs="Arial"/>
              </w:rPr>
            </w:pPr>
            <w:r>
              <w:rPr>
                <w:rFonts w:ascii="Arial" w:hAnsi="Arial" w:cs="Arial"/>
              </w:rPr>
              <w:t>Python</w:t>
            </w:r>
          </w:p>
        </w:tc>
      </w:tr>
      <w:tr w:rsidR="00A865A8" w14:paraId="1FA78DB1" w14:textId="77777777" w:rsidTr="00823B39">
        <w:tc>
          <w:tcPr>
            <w:tcW w:w="1685" w:type="dxa"/>
          </w:tcPr>
          <w:p w14:paraId="3077F3CD" w14:textId="1AAEE93D" w:rsidR="001D128A" w:rsidRDefault="00E21976" w:rsidP="004C4F2C">
            <w:pPr>
              <w:spacing w:after="220"/>
              <w:jc w:val="both"/>
              <w:rPr>
                <w:rFonts w:ascii="Arial" w:hAnsi="Arial" w:cs="Arial"/>
              </w:rPr>
            </w:pPr>
            <w:r>
              <w:rPr>
                <w:rFonts w:ascii="Arial" w:hAnsi="Arial" w:cs="Arial"/>
              </w:rPr>
              <w:t>Estructura</w:t>
            </w:r>
          </w:p>
        </w:tc>
        <w:tc>
          <w:tcPr>
            <w:tcW w:w="1556" w:type="dxa"/>
          </w:tcPr>
          <w:p w14:paraId="04D0BFFD" w14:textId="46BD08F5" w:rsidR="001D128A" w:rsidRPr="00E21976" w:rsidRDefault="00E21976" w:rsidP="004C4F2C">
            <w:pPr>
              <w:spacing w:after="220"/>
              <w:jc w:val="both"/>
              <w:rPr>
                <w:rFonts w:ascii="Arial" w:hAnsi="Arial" w:cs="Arial"/>
                <w:sz w:val="18"/>
                <w:szCs w:val="18"/>
              </w:rPr>
            </w:pPr>
            <w:r w:rsidRPr="00E21976">
              <w:rPr>
                <w:rFonts w:ascii="Arial" w:hAnsi="Arial" w:cs="Arial"/>
                <w:sz w:val="18"/>
                <w:szCs w:val="18"/>
              </w:rPr>
              <w:t>Orienta</w:t>
            </w:r>
            <w:r w:rsidR="006100DE">
              <w:rPr>
                <w:rFonts w:ascii="Arial" w:hAnsi="Arial" w:cs="Arial"/>
                <w:sz w:val="18"/>
                <w:szCs w:val="18"/>
              </w:rPr>
              <w:t>do</w:t>
            </w:r>
            <w:r w:rsidRPr="00E21976">
              <w:rPr>
                <w:rFonts w:ascii="Arial" w:hAnsi="Arial" w:cs="Arial"/>
                <w:sz w:val="18"/>
                <w:szCs w:val="18"/>
              </w:rPr>
              <w:t xml:space="preserve"> a objetos</w:t>
            </w:r>
          </w:p>
        </w:tc>
        <w:tc>
          <w:tcPr>
            <w:tcW w:w="1528" w:type="dxa"/>
          </w:tcPr>
          <w:p w14:paraId="57620F72" w14:textId="63037E1B" w:rsidR="001D128A" w:rsidRPr="00E21976" w:rsidRDefault="006100DE" w:rsidP="004C4F2C">
            <w:pPr>
              <w:spacing w:after="220"/>
              <w:jc w:val="both"/>
              <w:rPr>
                <w:rFonts w:ascii="Arial" w:hAnsi="Arial" w:cs="Arial"/>
                <w:sz w:val="18"/>
                <w:szCs w:val="18"/>
              </w:rPr>
            </w:pPr>
            <w:r>
              <w:rPr>
                <w:rFonts w:ascii="Arial" w:hAnsi="Arial" w:cs="Arial"/>
                <w:sz w:val="18"/>
                <w:szCs w:val="18"/>
              </w:rPr>
              <w:t xml:space="preserve">Lenguaje de programación de bajo nivel / Orientado a objetos </w:t>
            </w:r>
          </w:p>
        </w:tc>
        <w:tc>
          <w:tcPr>
            <w:tcW w:w="1533" w:type="dxa"/>
          </w:tcPr>
          <w:p w14:paraId="67F76DA4" w14:textId="01C1E2C1" w:rsidR="001D128A" w:rsidRPr="00E21976" w:rsidRDefault="00B95D34" w:rsidP="004C4F2C">
            <w:pPr>
              <w:spacing w:after="220"/>
              <w:jc w:val="both"/>
              <w:rPr>
                <w:rFonts w:ascii="Arial" w:hAnsi="Arial" w:cs="Arial"/>
                <w:sz w:val="18"/>
                <w:szCs w:val="18"/>
              </w:rPr>
            </w:pPr>
            <w:r>
              <w:rPr>
                <w:rFonts w:ascii="Arial" w:hAnsi="Arial" w:cs="Arial"/>
                <w:sz w:val="18"/>
                <w:szCs w:val="18"/>
              </w:rPr>
              <w:t>Lenguaje de scripts y o</w:t>
            </w:r>
            <w:r w:rsidR="00026D0D">
              <w:rPr>
                <w:rFonts w:ascii="Arial" w:hAnsi="Arial" w:cs="Arial"/>
                <w:sz w:val="18"/>
                <w:szCs w:val="18"/>
              </w:rPr>
              <w:t>rientado a objetos</w:t>
            </w:r>
            <w:r w:rsidR="0052277A">
              <w:rPr>
                <w:rFonts w:ascii="Arial" w:hAnsi="Arial" w:cs="Arial"/>
                <w:sz w:val="18"/>
                <w:szCs w:val="18"/>
              </w:rPr>
              <w:t>.</w:t>
            </w:r>
          </w:p>
        </w:tc>
        <w:tc>
          <w:tcPr>
            <w:tcW w:w="1553" w:type="dxa"/>
          </w:tcPr>
          <w:p w14:paraId="1A3615A1" w14:textId="597C2718" w:rsidR="001D128A" w:rsidRPr="00E21976" w:rsidRDefault="0052277A" w:rsidP="004C4F2C">
            <w:pPr>
              <w:spacing w:after="220"/>
              <w:jc w:val="both"/>
              <w:rPr>
                <w:rFonts w:ascii="Arial" w:hAnsi="Arial" w:cs="Arial"/>
                <w:sz w:val="18"/>
                <w:szCs w:val="18"/>
              </w:rPr>
            </w:pPr>
            <w:r>
              <w:rPr>
                <w:rFonts w:ascii="Arial" w:hAnsi="Arial" w:cs="Arial"/>
                <w:sz w:val="18"/>
                <w:szCs w:val="18"/>
              </w:rPr>
              <w:t>Lenguaje de scripts y basado en objetos.</w:t>
            </w:r>
          </w:p>
        </w:tc>
        <w:tc>
          <w:tcPr>
            <w:tcW w:w="1540" w:type="dxa"/>
          </w:tcPr>
          <w:p w14:paraId="27E88E4B" w14:textId="628CD608" w:rsidR="001D128A" w:rsidRPr="00E21976" w:rsidRDefault="00F62DA8" w:rsidP="004C4F2C">
            <w:pPr>
              <w:spacing w:after="220"/>
              <w:jc w:val="both"/>
              <w:rPr>
                <w:rFonts w:ascii="Arial" w:hAnsi="Arial" w:cs="Arial"/>
                <w:sz w:val="18"/>
                <w:szCs w:val="18"/>
              </w:rPr>
            </w:pPr>
            <w:r>
              <w:rPr>
                <w:rFonts w:ascii="Arial" w:hAnsi="Arial" w:cs="Arial"/>
                <w:sz w:val="18"/>
                <w:szCs w:val="18"/>
              </w:rPr>
              <w:t>Orientado a objetos.</w:t>
            </w:r>
          </w:p>
        </w:tc>
      </w:tr>
      <w:tr w:rsidR="00A865A8" w:rsidRPr="00E21976" w14:paraId="74B4D22A" w14:textId="77777777" w:rsidTr="00823B39">
        <w:tc>
          <w:tcPr>
            <w:tcW w:w="1685" w:type="dxa"/>
          </w:tcPr>
          <w:p w14:paraId="79F38CD9" w14:textId="16272771" w:rsidR="001D128A" w:rsidRDefault="00EA3B90" w:rsidP="004C4F2C">
            <w:pPr>
              <w:spacing w:after="220"/>
              <w:jc w:val="both"/>
              <w:rPr>
                <w:rFonts w:ascii="Arial" w:hAnsi="Arial" w:cs="Arial"/>
              </w:rPr>
            </w:pPr>
            <w:r>
              <w:rPr>
                <w:rFonts w:ascii="Arial" w:hAnsi="Arial" w:cs="Arial"/>
              </w:rPr>
              <w:t>Licencia</w:t>
            </w:r>
          </w:p>
        </w:tc>
        <w:tc>
          <w:tcPr>
            <w:tcW w:w="1556" w:type="dxa"/>
          </w:tcPr>
          <w:p w14:paraId="0F6F60F6" w14:textId="421E676B" w:rsidR="001D128A" w:rsidRPr="00E21976" w:rsidRDefault="00E21976" w:rsidP="004C4F2C">
            <w:pPr>
              <w:spacing w:after="220"/>
              <w:jc w:val="both"/>
              <w:rPr>
                <w:rFonts w:ascii="Arial" w:hAnsi="Arial" w:cs="Arial"/>
                <w:sz w:val="18"/>
                <w:szCs w:val="18"/>
              </w:rPr>
            </w:pPr>
            <w:r w:rsidRPr="00E21976">
              <w:rPr>
                <w:rFonts w:ascii="Arial" w:hAnsi="Arial" w:cs="Arial"/>
                <w:sz w:val="18"/>
                <w:szCs w:val="18"/>
              </w:rPr>
              <w:t>Open Source, pero con restricción sobre el nombre</w:t>
            </w:r>
            <w:r>
              <w:rPr>
                <w:rFonts w:ascii="Arial" w:hAnsi="Arial" w:cs="Arial"/>
                <w:sz w:val="18"/>
                <w:szCs w:val="18"/>
              </w:rPr>
              <w:t>.</w:t>
            </w:r>
            <w:r w:rsidR="008146A3">
              <w:rPr>
                <w:rFonts w:ascii="Arial" w:hAnsi="Arial" w:cs="Arial"/>
                <w:sz w:val="18"/>
                <w:szCs w:val="18"/>
              </w:rPr>
              <w:t xml:space="preserve"> Licencia BSD.</w:t>
            </w:r>
          </w:p>
        </w:tc>
        <w:tc>
          <w:tcPr>
            <w:tcW w:w="1528" w:type="dxa"/>
          </w:tcPr>
          <w:p w14:paraId="3EE78839" w14:textId="28A178D3" w:rsidR="008146A3" w:rsidRPr="00E21976" w:rsidRDefault="006100DE" w:rsidP="004C4F2C">
            <w:pPr>
              <w:spacing w:after="220"/>
              <w:jc w:val="both"/>
              <w:rPr>
                <w:rFonts w:ascii="Arial" w:hAnsi="Arial" w:cs="Arial"/>
                <w:sz w:val="18"/>
                <w:szCs w:val="18"/>
              </w:rPr>
            </w:pPr>
            <w:r>
              <w:rPr>
                <w:rFonts w:ascii="Arial" w:hAnsi="Arial" w:cs="Arial"/>
                <w:sz w:val="18"/>
                <w:szCs w:val="18"/>
              </w:rPr>
              <w:t>Open Source</w:t>
            </w:r>
            <w:r w:rsidR="008146A3">
              <w:rPr>
                <w:rFonts w:ascii="Arial" w:hAnsi="Arial" w:cs="Arial"/>
                <w:sz w:val="18"/>
                <w:szCs w:val="18"/>
              </w:rPr>
              <w:t>. Licencia GPL</w:t>
            </w:r>
          </w:p>
        </w:tc>
        <w:tc>
          <w:tcPr>
            <w:tcW w:w="1533" w:type="dxa"/>
          </w:tcPr>
          <w:p w14:paraId="5361B7CA" w14:textId="7F25CBD7" w:rsidR="001D128A" w:rsidRPr="00E21976" w:rsidRDefault="00462C84" w:rsidP="004C4F2C">
            <w:pPr>
              <w:spacing w:after="220"/>
              <w:jc w:val="both"/>
              <w:rPr>
                <w:rFonts w:ascii="Arial" w:hAnsi="Arial" w:cs="Arial"/>
                <w:sz w:val="18"/>
                <w:szCs w:val="18"/>
              </w:rPr>
            </w:pPr>
            <w:r>
              <w:rPr>
                <w:rFonts w:ascii="Arial" w:hAnsi="Arial" w:cs="Arial"/>
                <w:sz w:val="18"/>
                <w:szCs w:val="18"/>
              </w:rPr>
              <w:t>Open Source</w:t>
            </w:r>
            <w:r w:rsidR="008146A3">
              <w:rPr>
                <w:rFonts w:ascii="Arial" w:hAnsi="Arial" w:cs="Arial"/>
                <w:sz w:val="18"/>
                <w:szCs w:val="18"/>
              </w:rPr>
              <w:t>. Licencia FreeBSD.</w:t>
            </w:r>
          </w:p>
        </w:tc>
        <w:tc>
          <w:tcPr>
            <w:tcW w:w="1553" w:type="dxa"/>
          </w:tcPr>
          <w:p w14:paraId="66D4AC5A" w14:textId="3BE7276B" w:rsidR="001D128A" w:rsidRPr="00E21976" w:rsidRDefault="002907BE" w:rsidP="004C4F2C">
            <w:pPr>
              <w:spacing w:after="220"/>
              <w:jc w:val="both"/>
              <w:rPr>
                <w:rFonts w:ascii="Arial" w:hAnsi="Arial" w:cs="Arial"/>
                <w:sz w:val="18"/>
                <w:szCs w:val="18"/>
              </w:rPr>
            </w:pPr>
            <w:r>
              <w:rPr>
                <w:rFonts w:ascii="Arial" w:hAnsi="Arial" w:cs="Arial"/>
                <w:sz w:val="18"/>
                <w:szCs w:val="18"/>
              </w:rPr>
              <w:t>Gratuito, pero no Open Source.</w:t>
            </w:r>
            <w:r w:rsidR="008146A3">
              <w:rPr>
                <w:rFonts w:ascii="Arial" w:hAnsi="Arial" w:cs="Arial"/>
                <w:sz w:val="18"/>
                <w:szCs w:val="18"/>
              </w:rPr>
              <w:t xml:space="preserve"> Licencia </w:t>
            </w:r>
            <w:proofErr w:type="spellStart"/>
            <w:r w:rsidR="008146A3" w:rsidRPr="008146A3">
              <w:rPr>
                <w:rFonts w:ascii="Arial" w:hAnsi="Arial" w:cs="Arial"/>
                <w:sz w:val="18"/>
                <w:szCs w:val="18"/>
              </w:rPr>
              <w:t>Creative</w:t>
            </w:r>
            <w:proofErr w:type="spellEnd"/>
            <w:r w:rsidR="008146A3" w:rsidRPr="008146A3">
              <w:rPr>
                <w:rFonts w:ascii="Arial" w:hAnsi="Arial" w:cs="Arial"/>
                <w:sz w:val="18"/>
                <w:szCs w:val="18"/>
              </w:rPr>
              <w:t xml:space="preserve"> </w:t>
            </w:r>
            <w:proofErr w:type="spellStart"/>
            <w:r w:rsidR="008146A3" w:rsidRPr="008146A3">
              <w:rPr>
                <w:rFonts w:ascii="Arial" w:hAnsi="Arial" w:cs="Arial"/>
                <w:sz w:val="18"/>
                <w:szCs w:val="18"/>
              </w:rPr>
              <w:t>Commons</w:t>
            </w:r>
            <w:proofErr w:type="spellEnd"/>
            <w:r w:rsidR="008146A3" w:rsidRPr="008146A3">
              <w:rPr>
                <w:rFonts w:ascii="Arial" w:hAnsi="Arial" w:cs="Arial"/>
                <w:sz w:val="18"/>
                <w:szCs w:val="18"/>
              </w:rPr>
              <w:t xml:space="preserve"> </w:t>
            </w:r>
            <w:proofErr w:type="spellStart"/>
            <w:r w:rsidR="008146A3" w:rsidRPr="008146A3">
              <w:rPr>
                <w:rFonts w:ascii="Arial" w:hAnsi="Arial" w:cs="Arial"/>
                <w:sz w:val="18"/>
                <w:szCs w:val="18"/>
              </w:rPr>
              <w:t>Atributtion</w:t>
            </w:r>
            <w:proofErr w:type="spellEnd"/>
          </w:p>
        </w:tc>
        <w:tc>
          <w:tcPr>
            <w:tcW w:w="1540" w:type="dxa"/>
          </w:tcPr>
          <w:p w14:paraId="07E4EF16" w14:textId="686BB0E2" w:rsidR="001D128A" w:rsidRPr="00E21976" w:rsidRDefault="00F80CAC" w:rsidP="004C4F2C">
            <w:pPr>
              <w:spacing w:after="220"/>
              <w:jc w:val="both"/>
              <w:rPr>
                <w:rFonts w:ascii="Arial" w:hAnsi="Arial" w:cs="Arial"/>
                <w:sz w:val="18"/>
                <w:szCs w:val="18"/>
              </w:rPr>
            </w:pPr>
            <w:r>
              <w:rPr>
                <w:rFonts w:ascii="Arial" w:hAnsi="Arial" w:cs="Arial"/>
                <w:sz w:val="18"/>
                <w:szCs w:val="18"/>
              </w:rPr>
              <w:t>Open Source sin necesidad de entregar su código fuente.</w:t>
            </w:r>
            <w:r w:rsidR="004B1397">
              <w:rPr>
                <w:rFonts w:ascii="Arial" w:hAnsi="Arial" w:cs="Arial"/>
                <w:sz w:val="18"/>
                <w:szCs w:val="18"/>
              </w:rPr>
              <w:t xml:space="preserve"> Compatible con BSD y GLP.</w:t>
            </w:r>
          </w:p>
        </w:tc>
      </w:tr>
      <w:tr w:rsidR="00A865A8" w:rsidRPr="00A865A8" w14:paraId="32AF4D4F" w14:textId="77777777" w:rsidTr="00823B39">
        <w:tc>
          <w:tcPr>
            <w:tcW w:w="1685" w:type="dxa"/>
          </w:tcPr>
          <w:p w14:paraId="0E7E739C" w14:textId="328DAC19" w:rsidR="00EA3B90" w:rsidRDefault="00EA3B90" w:rsidP="004C4F2C">
            <w:pPr>
              <w:spacing w:after="220"/>
              <w:jc w:val="both"/>
              <w:rPr>
                <w:rFonts w:ascii="Arial" w:hAnsi="Arial" w:cs="Arial"/>
              </w:rPr>
            </w:pPr>
            <w:r>
              <w:rPr>
                <w:rFonts w:ascii="Arial" w:hAnsi="Arial" w:cs="Arial"/>
              </w:rPr>
              <w:t xml:space="preserve">Bases de datos </w:t>
            </w:r>
          </w:p>
        </w:tc>
        <w:tc>
          <w:tcPr>
            <w:tcW w:w="1556" w:type="dxa"/>
          </w:tcPr>
          <w:p w14:paraId="2425E710" w14:textId="4C72BBE0" w:rsidR="00EA3B90" w:rsidRPr="00823B39" w:rsidRDefault="00823B39" w:rsidP="004C4F2C">
            <w:pPr>
              <w:spacing w:after="220"/>
              <w:jc w:val="both"/>
              <w:rPr>
                <w:rFonts w:ascii="Arial" w:hAnsi="Arial" w:cs="Arial"/>
                <w:sz w:val="18"/>
                <w:szCs w:val="18"/>
              </w:rPr>
            </w:pPr>
            <w:r w:rsidRPr="00823B39">
              <w:rPr>
                <w:rFonts w:ascii="Arial" w:hAnsi="Arial" w:cs="Arial"/>
                <w:sz w:val="18"/>
                <w:szCs w:val="18"/>
              </w:rPr>
              <w:t xml:space="preserve">Oracle, Sybase, PostgreSQL, </w:t>
            </w:r>
            <w:proofErr w:type="spellStart"/>
            <w:r w:rsidRPr="00823B39">
              <w:rPr>
                <w:rFonts w:ascii="Arial" w:hAnsi="Arial" w:cs="Arial"/>
                <w:sz w:val="18"/>
                <w:szCs w:val="18"/>
              </w:rPr>
              <w:t>InterBase</w:t>
            </w:r>
            <w:proofErr w:type="spellEnd"/>
            <w:r w:rsidRPr="00823B39">
              <w:rPr>
                <w:rFonts w:ascii="Arial" w:hAnsi="Arial" w:cs="Arial"/>
                <w:sz w:val="18"/>
                <w:szCs w:val="18"/>
              </w:rPr>
              <w:t>, MySQL, SQLite, MSSQL, Firebird, entre otras.</w:t>
            </w:r>
          </w:p>
        </w:tc>
        <w:tc>
          <w:tcPr>
            <w:tcW w:w="1528" w:type="dxa"/>
          </w:tcPr>
          <w:p w14:paraId="5D1E1DEA" w14:textId="01D21461" w:rsidR="00EA3B90" w:rsidRPr="002D78D6" w:rsidRDefault="006100DE" w:rsidP="004C4F2C">
            <w:pPr>
              <w:spacing w:after="220"/>
              <w:jc w:val="both"/>
              <w:rPr>
                <w:rFonts w:ascii="Arial" w:hAnsi="Arial" w:cs="Arial"/>
                <w:sz w:val="18"/>
                <w:szCs w:val="18"/>
                <w:lang w:val="en-US"/>
              </w:rPr>
            </w:pPr>
            <w:r w:rsidRPr="002D78D6">
              <w:rPr>
                <w:rFonts w:ascii="Arial" w:hAnsi="Arial" w:cs="Arial"/>
                <w:sz w:val="18"/>
                <w:szCs w:val="18"/>
                <w:lang w:val="en-US"/>
              </w:rPr>
              <w:t xml:space="preserve">Oracle, Sybase, Postgres, MySQL, </w:t>
            </w:r>
            <w:r w:rsidR="002D78D6" w:rsidRPr="002D78D6">
              <w:rPr>
                <w:rFonts w:ascii="Arial" w:hAnsi="Arial" w:cs="Arial"/>
                <w:sz w:val="18"/>
                <w:szCs w:val="18"/>
                <w:lang w:val="en-US"/>
              </w:rPr>
              <w:t>M</w:t>
            </w:r>
            <w:r w:rsidR="002D78D6">
              <w:rPr>
                <w:rFonts w:ascii="Arial" w:hAnsi="Arial" w:cs="Arial"/>
                <w:sz w:val="18"/>
                <w:szCs w:val="18"/>
                <w:lang w:val="en-US"/>
              </w:rPr>
              <w:t>ongoDB, SQLite</w:t>
            </w:r>
          </w:p>
        </w:tc>
        <w:tc>
          <w:tcPr>
            <w:tcW w:w="1533" w:type="dxa"/>
          </w:tcPr>
          <w:p w14:paraId="676E7053" w14:textId="06B0DB01" w:rsidR="00EA3B90" w:rsidRPr="00B95D34" w:rsidRDefault="00B95D34" w:rsidP="004C4F2C">
            <w:pPr>
              <w:spacing w:after="220"/>
              <w:jc w:val="both"/>
              <w:rPr>
                <w:rFonts w:ascii="Arial" w:hAnsi="Arial" w:cs="Arial"/>
                <w:sz w:val="18"/>
                <w:szCs w:val="18"/>
                <w:lang w:val="en-US"/>
              </w:rPr>
            </w:pPr>
            <w:r w:rsidRPr="00B95D34">
              <w:rPr>
                <w:rFonts w:ascii="Arial" w:hAnsi="Arial" w:cs="Arial"/>
                <w:sz w:val="18"/>
                <w:szCs w:val="18"/>
                <w:lang w:val="en-US"/>
              </w:rPr>
              <w:t>SQL, Oracle, MongoDB, MariaDB, M</w:t>
            </w:r>
            <w:r w:rsidR="002D78D6">
              <w:rPr>
                <w:rFonts w:ascii="Arial" w:hAnsi="Arial" w:cs="Arial"/>
                <w:sz w:val="18"/>
                <w:szCs w:val="18"/>
                <w:lang w:val="en-US"/>
              </w:rPr>
              <w:t xml:space="preserve">ySQL, SQLite, </w:t>
            </w:r>
            <w:proofErr w:type="spellStart"/>
            <w:r w:rsidR="002D78D6">
              <w:rPr>
                <w:rFonts w:ascii="Arial" w:hAnsi="Arial" w:cs="Arial"/>
                <w:sz w:val="18"/>
                <w:szCs w:val="18"/>
                <w:lang w:val="en-US"/>
              </w:rPr>
              <w:t>FireBird</w:t>
            </w:r>
            <w:proofErr w:type="spellEnd"/>
            <w:r w:rsidR="002D78D6">
              <w:rPr>
                <w:rFonts w:ascii="Arial" w:hAnsi="Arial" w:cs="Arial"/>
                <w:sz w:val="18"/>
                <w:szCs w:val="18"/>
                <w:lang w:val="en-US"/>
              </w:rPr>
              <w:t xml:space="preserve">, entre </w:t>
            </w:r>
            <w:proofErr w:type="spellStart"/>
            <w:r w:rsidR="002D78D6">
              <w:rPr>
                <w:rFonts w:ascii="Arial" w:hAnsi="Arial" w:cs="Arial"/>
                <w:sz w:val="18"/>
                <w:szCs w:val="18"/>
                <w:lang w:val="en-US"/>
              </w:rPr>
              <w:t>otros</w:t>
            </w:r>
            <w:proofErr w:type="spellEnd"/>
            <w:r w:rsidR="002D78D6">
              <w:rPr>
                <w:rFonts w:ascii="Arial" w:hAnsi="Arial" w:cs="Arial"/>
                <w:sz w:val="18"/>
                <w:szCs w:val="18"/>
                <w:lang w:val="en-US"/>
              </w:rPr>
              <w:t xml:space="preserve">. </w:t>
            </w:r>
          </w:p>
        </w:tc>
        <w:tc>
          <w:tcPr>
            <w:tcW w:w="1553" w:type="dxa"/>
          </w:tcPr>
          <w:p w14:paraId="12D80396" w14:textId="6063F853" w:rsidR="00EA3B90" w:rsidRPr="00B95D34" w:rsidRDefault="00A865A8" w:rsidP="004C4F2C">
            <w:pPr>
              <w:spacing w:after="220"/>
              <w:jc w:val="both"/>
              <w:rPr>
                <w:rFonts w:ascii="Arial" w:hAnsi="Arial" w:cs="Arial"/>
                <w:sz w:val="18"/>
                <w:szCs w:val="18"/>
                <w:lang w:val="en-US"/>
              </w:rPr>
            </w:pPr>
            <w:r>
              <w:rPr>
                <w:rFonts w:ascii="Arial" w:hAnsi="Arial" w:cs="Arial"/>
                <w:sz w:val="18"/>
                <w:szCs w:val="18"/>
                <w:lang w:val="en-US"/>
              </w:rPr>
              <w:t xml:space="preserve">SQLite, </w:t>
            </w:r>
            <w:proofErr w:type="spellStart"/>
            <w:r>
              <w:rPr>
                <w:rFonts w:ascii="Arial" w:hAnsi="Arial" w:cs="Arial"/>
                <w:sz w:val="18"/>
                <w:szCs w:val="18"/>
                <w:lang w:val="en-US"/>
              </w:rPr>
              <w:t>WebSQL</w:t>
            </w:r>
            <w:proofErr w:type="spellEnd"/>
            <w:r>
              <w:rPr>
                <w:rFonts w:ascii="Arial" w:hAnsi="Arial" w:cs="Arial"/>
                <w:sz w:val="18"/>
                <w:szCs w:val="18"/>
                <w:lang w:val="en-US"/>
              </w:rPr>
              <w:t xml:space="preserve">, </w:t>
            </w:r>
            <w:proofErr w:type="spellStart"/>
            <w:r>
              <w:rPr>
                <w:rFonts w:ascii="Arial" w:hAnsi="Arial" w:cs="Arial"/>
                <w:sz w:val="18"/>
                <w:szCs w:val="18"/>
                <w:lang w:val="en-US"/>
              </w:rPr>
              <w:t>IdexedDB</w:t>
            </w:r>
            <w:proofErr w:type="spellEnd"/>
            <w:r>
              <w:rPr>
                <w:rFonts w:ascii="Arial" w:hAnsi="Arial" w:cs="Arial"/>
                <w:sz w:val="18"/>
                <w:szCs w:val="18"/>
                <w:lang w:val="en-US"/>
              </w:rPr>
              <w:t xml:space="preserve">, PostgreSQL, MySQL, MongoDB, MariaDB, entre </w:t>
            </w:r>
            <w:proofErr w:type="spellStart"/>
            <w:r>
              <w:rPr>
                <w:rFonts w:ascii="Arial" w:hAnsi="Arial" w:cs="Arial"/>
                <w:sz w:val="18"/>
                <w:szCs w:val="18"/>
                <w:lang w:val="en-US"/>
              </w:rPr>
              <w:t>otros</w:t>
            </w:r>
            <w:proofErr w:type="spellEnd"/>
            <w:r>
              <w:rPr>
                <w:rFonts w:ascii="Arial" w:hAnsi="Arial" w:cs="Arial"/>
                <w:sz w:val="18"/>
                <w:szCs w:val="18"/>
                <w:lang w:val="en-US"/>
              </w:rPr>
              <w:t>.</w:t>
            </w:r>
          </w:p>
        </w:tc>
        <w:tc>
          <w:tcPr>
            <w:tcW w:w="1540" w:type="dxa"/>
          </w:tcPr>
          <w:p w14:paraId="040E4665" w14:textId="456EE15F" w:rsidR="00EA3B90" w:rsidRPr="00B95D34" w:rsidRDefault="008E5470" w:rsidP="004C4F2C">
            <w:pPr>
              <w:spacing w:after="220"/>
              <w:jc w:val="both"/>
              <w:rPr>
                <w:rFonts w:ascii="Arial" w:hAnsi="Arial" w:cs="Arial"/>
                <w:sz w:val="18"/>
                <w:szCs w:val="18"/>
                <w:lang w:val="en-US"/>
              </w:rPr>
            </w:pPr>
            <w:r>
              <w:rPr>
                <w:rFonts w:ascii="Arial" w:hAnsi="Arial" w:cs="Arial"/>
                <w:sz w:val="18"/>
                <w:szCs w:val="18"/>
                <w:lang w:val="en-US"/>
              </w:rPr>
              <w:t xml:space="preserve">Oracle, PostgreSQL, MySQL, SQLite, </w:t>
            </w:r>
          </w:p>
        </w:tc>
      </w:tr>
      <w:tr w:rsidR="00A865A8" w:rsidRPr="00462C84" w14:paraId="1DBB44FD" w14:textId="77777777" w:rsidTr="00823B39">
        <w:tc>
          <w:tcPr>
            <w:tcW w:w="1685" w:type="dxa"/>
          </w:tcPr>
          <w:p w14:paraId="38C66F8B" w14:textId="2D946FB1" w:rsidR="00EA3B90" w:rsidRDefault="00EA3B90" w:rsidP="004C4F2C">
            <w:pPr>
              <w:spacing w:after="220"/>
              <w:jc w:val="both"/>
              <w:rPr>
                <w:rFonts w:ascii="Arial" w:hAnsi="Arial" w:cs="Arial"/>
              </w:rPr>
            </w:pPr>
            <w:r>
              <w:rPr>
                <w:rFonts w:ascii="Arial" w:hAnsi="Arial" w:cs="Arial"/>
              </w:rPr>
              <w:t>Sistemas Operativos</w:t>
            </w:r>
          </w:p>
        </w:tc>
        <w:tc>
          <w:tcPr>
            <w:tcW w:w="1556" w:type="dxa"/>
          </w:tcPr>
          <w:p w14:paraId="2FB2090E" w14:textId="2DEF9EFD" w:rsidR="00EA3B90" w:rsidRPr="008C4F8A" w:rsidRDefault="008C4F8A" w:rsidP="004C4F2C">
            <w:pPr>
              <w:spacing w:after="220"/>
              <w:jc w:val="both"/>
              <w:rPr>
                <w:rFonts w:ascii="Arial" w:hAnsi="Arial" w:cs="Arial"/>
                <w:sz w:val="18"/>
                <w:szCs w:val="18"/>
                <w:lang w:val="en-US"/>
              </w:rPr>
            </w:pPr>
            <w:r w:rsidRPr="008C4F8A">
              <w:rPr>
                <w:rFonts w:ascii="Arial" w:hAnsi="Arial" w:cs="Arial"/>
                <w:sz w:val="18"/>
                <w:szCs w:val="18"/>
                <w:lang w:val="en-US"/>
              </w:rPr>
              <w:t>Windows, Linux, FreeBSD, Mac, Novell, Netware, RISC Los,</w:t>
            </w:r>
            <w:r>
              <w:rPr>
                <w:rFonts w:ascii="Arial" w:hAnsi="Arial" w:cs="Arial"/>
                <w:sz w:val="18"/>
                <w:szCs w:val="18"/>
                <w:lang w:val="en-US"/>
              </w:rPr>
              <w:t xml:space="preserve"> AIX, IRIX y Solaris</w:t>
            </w:r>
          </w:p>
        </w:tc>
        <w:tc>
          <w:tcPr>
            <w:tcW w:w="1528" w:type="dxa"/>
          </w:tcPr>
          <w:p w14:paraId="5C122498" w14:textId="4DA9D358" w:rsidR="00EA3B90" w:rsidRPr="008C4F8A" w:rsidRDefault="006100DE" w:rsidP="004C4F2C">
            <w:pPr>
              <w:spacing w:after="220"/>
              <w:jc w:val="both"/>
              <w:rPr>
                <w:rFonts w:ascii="Arial" w:hAnsi="Arial" w:cs="Arial"/>
                <w:sz w:val="18"/>
                <w:szCs w:val="18"/>
                <w:lang w:val="en-US"/>
              </w:rPr>
            </w:pPr>
            <w:r>
              <w:rPr>
                <w:rFonts w:ascii="Arial" w:hAnsi="Arial" w:cs="Arial"/>
                <w:sz w:val="18"/>
                <w:szCs w:val="18"/>
                <w:lang w:val="en-US"/>
              </w:rPr>
              <w:t xml:space="preserve">Windows, Mac, Linux, </w:t>
            </w:r>
            <w:r w:rsidR="00EC1C14">
              <w:rPr>
                <w:rFonts w:ascii="Arial" w:hAnsi="Arial" w:cs="Arial"/>
                <w:sz w:val="18"/>
                <w:szCs w:val="18"/>
                <w:lang w:val="en-US"/>
              </w:rPr>
              <w:t xml:space="preserve">Solaris, </w:t>
            </w:r>
            <w:r w:rsidR="002D1E0B">
              <w:rPr>
                <w:rFonts w:ascii="Arial" w:hAnsi="Arial" w:cs="Arial"/>
                <w:sz w:val="18"/>
                <w:szCs w:val="18"/>
                <w:lang w:val="en-US"/>
              </w:rPr>
              <w:t xml:space="preserve">BSD, entre </w:t>
            </w:r>
            <w:proofErr w:type="spellStart"/>
            <w:r w:rsidR="002D1E0B">
              <w:rPr>
                <w:rFonts w:ascii="Arial" w:hAnsi="Arial" w:cs="Arial"/>
                <w:sz w:val="18"/>
                <w:szCs w:val="18"/>
                <w:lang w:val="en-US"/>
              </w:rPr>
              <w:t>otros</w:t>
            </w:r>
            <w:proofErr w:type="spellEnd"/>
            <w:r w:rsidR="002D1E0B">
              <w:rPr>
                <w:rFonts w:ascii="Arial" w:hAnsi="Arial" w:cs="Arial"/>
                <w:sz w:val="18"/>
                <w:szCs w:val="18"/>
                <w:lang w:val="en-US"/>
              </w:rPr>
              <w:t>.</w:t>
            </w:r>
          </w:p>
        </w:tc>
        <w:tc>
          <w:tcPr>
            <w:tcW w:w="1533" w:type="dxa"/>
          </w:tcPr>
          <w:p w14:paraId="3F12B223" w14:textId="13D09033" w:rsidR="00EA3B90" w:rsidRPr="00462C84" w:rsidRDefault="00462C84" w:rsidP="004C4F2C">
            <w:pPr>
              <w:spacing w:after="220"/>
              <w:jc w:val="both"/>
              <w:rPr>
                <w:rFonts w:ascii="Arial" w:hAnsi="Arial" w:cs="Arial"/>
                <w:sz w:val="18"/>
                <w:szCs w:val="18"/>
              </w:rPr>
            </w:pPr>
            <w:r w:rsidRPr="00462C84">
              <w:rPr>
                <w:rFonts w:ascii="Arial" w:hAnsi="Arial" w:cs="Arial"/>
                <w:sz w:val="18"/>
                <w:szCs w:val="18"/>
              </w:rPr>
              <w:t>Linux, Unix, Mac, Windows, DOS, BeOS, O</w:t>
            </w:r>
            <w:r>
              <w:rPr>
                <w:rFonts w:ascii="Arial" w:hAnsi="Arial" w:cs="Arial"/>
                <w:sz w:val="18"/>
                <w:szCs w:val="18"/>
              </w:rPr>
              <w:t>S/2, entre otros.</w:t>
            </w:r>
          </w:p>
        </w:tc>
        <w:tc>
          <w:tcPr>
            <w:tcW w:w="1553" w:type="dxa"/>
          </w:tcPr>
          <w:p w14:paraId="4B48B72A" w14:textId="2EDC83ED" w:rsidR="00EA3B90" w:rsidRPr="00462C84" w:rsidRDefault="00A865A8" w:rsidP="004C4F2C">
            <w:pPr>
              <w:spacing w:after="220"/>
              <w:jc w:val="both"/>
              <w:rPr>
                <w:rFonts w:ascii="Arial" w:hAnsi="Arial" w:cs="Arial"/>
                <w:sz w:val="18"/>
                <w:szCs w:val="18"/>
              </w:rPr>
            </w:pPr>
            <w:r>
              <w:rPr>
                <w:rFonts w:ascii="Arial" w:hAnsi="Arial" w:cs="Arial"/>
                <w:sz w:val="18"/>
                <w:szCs w:val="18"/>
              </w:rPr>
              <w:t xml:space="preserve">Su versión para servidores Node.js es soportada en: macOS, Linux, </w:t>
            </w:r>
            <w:proofErr w:type="spellStart"/>
            <w:r>
              <w:rPr>
                <w:rFonts w:ascii="Arial" w:hAnsi="Arial" w:cs="Arial"/>
                <w:sz w:val="18"/>
                <w:szCs w:val="18"/>
              </w:rPr>
              <w:t>smartOS</w:t>
            </w:r>
            <w:proofErr w:type="spellEnd"/>
            <w:r>
              <w:rPr>
                <w:rFonts w:ascii="Arial" w:hAnsi="Arial" w:cs="Arial"/>
                <w:sz w:val="18"/>
                <w:szCs w:val="18"/>
              </w:rPr>
              <w:t>, FreeBSD, Windows</w:t>
            </w:r>
            <w:r w:rsidR="002907BE">
              <w:rPr>
                <w:rFonts w:ascii="Arial" w:hAnsi="Arial" w:cs="Arial"/>
                <w:sz w:val="18"/>
                <w:szCs w:val="18"/>
              </w:rPr>
              <w:t>.</w:t>
            </w:r>
          </w:p>
        </w:tc>
        <w:tc>
          <w:tcPr>
            <w:tcW w:w="1540" w:type="dxa"/>
          </w:tcPr>
          <w:p w14:paraId="3FA7A6EA" w14:textId="09118407" w:rsidR="00EA3B90" w:rsidRPr="00462C84" w:rsidRDefault="008E5470" w:rsidP="004C4F2C">
            <w:pPr>
              <w:spacing w:after="220"/>
              <w:jc w:val="both"/>
              <w:rPr>
                <w:rFonts w:ascii="Arial" w:hAnsi="Arial" w:cs="Arial"/>
                <w:sz w:val="18"/>
                <w:szCs w:val="18"/>
              </w:rPr>
            </w:pPr>
            <w:r>
              <w:rPr>
                <w:rFonts w:ascii="Arial" w:hAnsi="Arial" w:cs="Arial"/>
                <w:sz w:val="18"/>
                <w:szCs w:val="18"/>
              </w:rPr>
              <w:t xml:space="preserve">Aquellos que soporten Apache 2 con </w:t>
            </w:r>
            <w:proofErr w:type="spellStart"/>
            <w:r>
              <w:rPr>
                <w:rFonts w:ascii="Arial" w:hAnsi="Arial" w:cs="Arial"/>
                <w:sz w:val="18"/>
                <w:szCs w:val="18"/>
              </w:rPr>
              <w:t>mod_python</w:t>
            </w:r>
            <w:proofErr w:type="spellEnd"/>
            <w:r>
              <w:rPr>
                <w:rFonts w:ascii="Arial" w:hAnsi="Arial" w:cs="Arial"/>
                <w:sz w:val="18"/>
                <w:szCs w:val="18"/>
              </w:rPr>
              <w:t>.</w:t>
            </w:r>
          </w:p>
        </w:tc>
      </w:tr>
      <w:tr w:rsidR="00A865A8" w14:paraId="3DC31623" w14:textId="77777777" w:rsidTr="00823B39">
        <w:tc>
          <w:tcPr>
            <w:tcW w:w="1685" w:type="dxa"/>
          </w:tcPr>
          <w:p w14:paraId="5D98FB11" w14:textId="336B8056" w:rsidR="00EA3B90" w:rsidRDefault="00EA3B90" w:rsidP="004C4F2C">
            <w:pPr>
              <w:spacing w:after="220"/>
              <w:jc w:val="both"/>
              <w:rPr>
                <w:rFonts w:ascii="Arial" w:hAnsi="Arial" w:cs="Arial"/>
              </w:rPr>
            </w:pPr>
            <w:r>
              <w:rPr>
                <w:rFonts w:ascii="Arial" w:hAnsi="Arial" w:cs="Arial"/>
              </w:rPr>
              <w:t>Tipado</w:t>
            </w:r>
          </w:p>
        </w:tc>
        <w:tc>
          <w:tcPr>
            <w:tcW w:w="1556" w:type="dxa"/>
          </w:tcPr>
          <w:p w14:paraId="50E4AC04" w14:textId="63127D33" w:rsidR="00EA3B90" w:rsidRPr="00E21976" w:rsidRDefault="00823B39" w:rsidP="004C4F2C">
            <w:pPr>
              <w:spacing w:after="220"/>
              <w:jc w:val="both"/>
              <w:rPr>
                <w:rFonts w:ascii="Arial" w:hAnsi="Arial" w:cs="Arial"/>
                <w:sz w:val="18"/>
                <w:szCs w:val="18"/>
              </w:rPr>
            </w:pPr>
            <w:r>
              <w:rPr>
                <w:rFonts w:ascii="Arial" w:hAnsi="Arial" w:cs="Arial"/>
                <w:sz w:val="18"/>
                <w:szCs w:val="18"/>
              </w:rPr>
              <w:t>Tipado dinámico</w:t>
            </w:r>
          </w:p>
        </w:tc>
        <w:tc>
          <w:tcPr>
            <w:tcW w:w="1528" w:type="dxa"/>
          </w:tcPr>
          <w:p w14:paraId="6FA8046B" w14:textId="532F225F" w:rsidR="00EA3B90" w:rsidRPr="00E21976" w:rsidRDefault="006100DE" w:rsidP="004C4F2C">
            <w:pPr>
              <w:spacing w:after="220"/>
              <w:jc w:val="both"/>
              <w:rPr>
                <w:rFonts w:ascii="Arial" w:hAnsi="Arial" w:cs="Arial"/>
                <w:sz w:val="18"/>
                <w:szCs w:val="18"/>
              </w:rPr>
            </w:pPr>
            <w:r>
              <w:rPr>
                <w:rFonts w:ascii="Arial" w:hAnsi="Arial" w:cs="Arial"/>
                <w:sz w:val="18"/>
                <w:szCs w:val="18"/>
              </w:rPr>
              <w:t>Tipado dinámico</w:t>
            </w:r>
          </w:p>
        </w:tc>
        <w:tc>
          <w:tcPr>
            <w:tcW w:w="1533" w:type="dxa"/>
          </w:tcPr>
          <w:p w14:paraId="1BBE7D73" w14:textId="63C4541A" w:rsidR="00EA3B90" w:rsidRPr="00E21976" w:rsidRDefault="00462C84" w:rsidP="004C4F2C">
            <w:pPr>
              <w:spacing w:after="220"/>
              <w:jc w:val="both"/>
              <w:rPr>
                <w:rFonts w:ascii="Arial" w:hAnsi="Arial" w:cs="Arial"/>
                <w:sz w:val="18"/>
                <w:szCs w:val="18"/>
              </w:rPr>
            </w:pPr>
            <w:r>
              <w:rPr>
                <w:rFonts w:ascii="Arial" w:hAnsi="Arial" w:cs="Arial"/>
                <w:sz w:val="18"/>
                <w:szCs w:val="18"/>
              </w:rPr>
              <w:t>Tipado dinámico</w:t>
            </w:r>
          </w:p>
        </w:tc>
        <w:tc>
          <w:tcPr>
            <w:tcW w:w="1553" w:type="dxa"/>
          </w:tcPr>
          <w:p w14:paraId="75DF72ED" w14:textId="51E6EFC8" w:rsidR="00EA3B90" w:rsidRPr="00E21976" w:rsidRDefault="00A865A8" w:rsidP="004C4F2C">
            <w:pPr>
              <w:spacing w:after="220"/>
              <w:jc w:val="both"/>
              <w:rPr>
                <w:rFonts w:ascii="Arial" w:hAnsi="Arial" w:cs="Arial"/>
                <w:sz w:val="18"/>
                <w:szCs w:val="18"/>
              </w:rPr>
            </w:pPr>
            <w:r>
              <w:rPr>
                <w:rFonts w:ascii="Arial" w:hAnsi="Arial" w:cs="Arial"/>
                <w:sz w:val="18"/>
                <w:szCs w:val="18"/>
              </w:rPr>
              <w:t>Tipado dinámico</w:t>
            </w:r>
          </w:p>
        </w:tc>
        <w:tc>
          <w:tcPr>
            <w:tcW w:w="1540" w:type="dxa"/>
          </w:tcPr>
          <w:p w14:paraId="1848D93F" w14:textId="695DD326" w:rsidR="00EA3B90" w:rsidRPr="00E21976" w:rsidRDefault="008E5470" w:rsidP="004C4F2C">
            <w:pPr>
              <w:spacing w:after="220"/>
              <w:jc w:val="both"/>
              <w:rPr>
                <w:rFonts w:ascii="Arial" w:hAnsi="Arial" w:cs="Arial"/>
                <w:sz w:val="18"/>
                <w:szCs w:val="18"/>
              </w:rPr>
            </w:pPr>
            <w:r>
              <w:rPr>
                <w:rFonts w:ascii="Arial" w:hAnsi="Arial" w:cs="Arial"/>
                <w:sz w:val="18"/>
                <w:szCs w:val="18"/>
              </w:rPr>
              <w:t>Tipado dinámico</w:t>
            </w:r>
          </w:p>
        </w:tc>
      </w:tr>
      <w:tr w:rsidR="00A865A8" w14:paraId="7BAEBEE4" w14:textId="77777777" w:rsidTr="00823B39">
        <w:tc>
          <w:tcPr>
            <w:tcW w:w="1685" w:type="dxa"/>
          </w:tcPr>
          <w:p w14:paraId="2CAA26A9" w14:textId="24FEA1A0" w:rsidR="00EA3B90" w:rsidRDefault="00EA3B90" w:rsidP="004C4F2C">
            <w:pPr>
              <w:spacing w:after="220"/>
              <w:jc w:val="both"/>
              <w:rPr>
                <w:rFonts w:ascii="Arial" w:hAnsi="Arial" w:cs="Arial"/>
              </w:rPr>
            </w:pPr>
            <w:r>
              <w:rPr>
                <w:rFonts w:ascii="Arial" w:hAnsi="Arial" w:cs="Arial"/>
              </w:rPr>
              <w:t>Procesamiento</w:t>
            </w:r>
          </w:p>
        </w:tc>
        <w:tc>
          <w:tcPr>
            <w:tcW w:w="1556" w:type="dxa"/>
          </w:tcPr>
          <w:p w14:paraId="1699EEF3" w14:textId="6FF694B1" w:rsidR="00EA3B90" w:rsidRPr="00E21976" w:rsidRDefault="00823B39" w:rsidP="004C4F2C">
            <w:pPr>
              <w:spacing w:after="220"/>
              <w:jc w:val="both"/>
              <w:rPr>
                <w:rFonts w:ascii="Arial" w:hAnsi="Arial" w:cs="Arial"/>
                <w:sz w:val="18"/>
                <w:szCs w:val="18"/>
              </w:rPr>
            </w:pPr>
            <w:r>
              <w:rPr>
                <w:rFonts w:ascii="Arial" w:hAnsi="Arial" w:cs="Arial"/>
                <w:sz w:val="18"/>
                <w:szCs w:val="18"/>
              </w:rPr>
              <w:t>Se lleva a cabo en el servidor.</w:t>
            </w:r>
          </w:p>
        </w:tc>
        <w:tc>
          <w:tcPr>
            <w:tcW w:w="1528" w:type="dxa"/>
          </w:tcPr>
          <w:p w14:paraId="2A7093AE" w14:textId="392BCA17" w:rsidR="00EA3B90" w:rsidRPr="00E21976" w:rsidRDefault="00EC1C14" w:rsidP="004C4F2C">
            <w:pPr>
              <w:spacing w:after="220"/>
              <w:jc w:val="both"/>
              <w:rPr>
                <w:rFonts w:ascii="Arial" w:hAnsi="Arial" w:cs="Arial"/>
                <w:sz w:val="18"/>
                <w:szCs w:val="18"/>
              </w:rPr>
            </w:pPr>
            <w:r>
              <w:rPr>
                <w:rFonts w:ascii="Arial" w:hAnsi="Arial" w:cs="Arial"/>
                <w:sz w:val="18"/>
                <w:szCs w:val="18"/>
              </w:rPr>
              <w:t>Se lleva a cabo en el servidor, con ayuda de un intérprete.</w:t>
            </w:r>
          </w:p>
        </w:tc>
        <w:tc>
          <w:tcPr>
            <w:tcW w:w="1533" w:type="dxa"/>
          </w:tcPr>
          <w:p w14:paraId="3BDE44EA" w14:textId="6DA6EE11" w:rsidR="00EA3B90" w:rsidRPr="00E21976" w:rsidRDefault="00462C84" w:rsidP="004C4F2C">
            <w:pPr>
              <w:spacing w:after="220"/>
              <w:jc w:val="both"/>
              <w:rPr>
                <w:rFonts w:ascii="Arial" w:hAnsi="Arial" w:cs="Arial"/>
                <w:sz w:val="18"/>
                <w:szCs w:val="18"/>
              </w:rPr>
            </w:pPr>
            <w:r>
              <w:rPr>
                <w:rFonts w:ascii="Arial" w:hAnsi="Arial" w:cs="Arial"/>
                <w:sz w:val="18"/>
                <w:szCs w:val="18"/>
              </w:rPr>
              <w:t>Se lleva a cabo en el servidor con un interprete de ruby.</w:t>
            </w:r>
          </w:p>
        </w:tc>
        <w:tc>
          <w:tcPr>
            <w:tcW w:w="1553" w:type="dxa"/>
          </w:tcPr>
          <w:p w14:paraId="5906A284" w14:textId="1CD153A9" w:rsidR="00EA3B90" w:rsidRPr="00E21976" w:rsidRDefault="0052277A" w:rsidP="004C4F2C">
            <w:pPr>
              <w:spacing w:after="220"/>
              <w:jc w:val="both"/>
              <w:rPr>
                <w:rFonts w:ascii="Arial" w:hAnsi="Arial" w:cs="Arial"/>
                <w:sz w:val="18"/>
                <w:szCs w:val="18"/>
              </w:rPr>
            </w:pPr>
            <w:r>
              <w:rPr>
                <w:rFonts w:ascii="Arial" w:hAnsi="Arial" w:cs="Arial"/>
                <w:sz w:val="18"/>
                <w:szCs w:val="18"/>
              </w:rPr>
              <w:t>Se lleva a cabo en el equipo del client</w:t>
            </w:r>
            <w:r w:rsidR="008E5470">
              <w:rPr>
                <w:rFonts w:ascii="Arial" w:hAnsi="Arial" w:cs="Arial"/>
                <w:sz w:val="18"/>
                <w:szCs w:val="18"/>
              </w:rPr>
              <w:t>e, pero también puede ejecutarse en el servidor, dependiendo de su versión.</w:t>
            </w:r>
          </w:p>
        </w:tc>
        <w:tc>
          <w:tcPr>
            <w:tcW w:w="1540" w:type="dxa"/>
          </w:tcPr>
          <w:p w14:paraId="6E95962A" w14:textId="3871A86C" w:rsidR="00EA3B90" w:rsidRPr="00E21976" w:rsidRDefault="008E5470" w:rsidP="004C4F2C">
            <w:pPr>
              <w:spacing w:after="220"/>
              <w:jc w:val="both"/>
              <w:rPr>
                <w:rFonts w:ascii="Arial" w:hAnsi="Arial" w:cs="Arial"/>
                <w:sz w:val="18"/>
                <w:szCs w:val="18"/>
              </w:rPr>
            </w:pPr>
            <w:r>
              <w:rPr>
                <w:rFonts w:ascii="Arial" w:hAnsi="Arial" w:cs="Arial"/>
                <w:sz w:val="18"/>
                <w:szCs w:val="18"/>
              </w:rPr>
              <w:t>Se lleva a cabo en el servidor, pero requiere un intérprete.</w:t>
            </w:r>
          </w:p>
        </w:tc>
      </w:tr>
      <w:tr w:rsidR="00A865A8" w:rsidRPr="008E5470" w14:paraId="7BE85634" w14:textId="77777777" w:rsidTr="00823B39">
        <w:tc>
          <w:tcPr>
            <w:tcW w:w="1685" w:type="dxa"/>
          </w:tcPr>
          <w:p w14:paraId="44CF3589" w14:textId="361AE9F9" w:rsidR="008C4F8A" w:rsidRDefault="008C4F8A" w:rsidP="004C4F2C">
            <w:pPr>
              <w:spacing w:after="220"/>
              <w:jc w:val="both"/>
              <w:rPr>
                <w:rFonts w:ascii="Arial" w:hAnsi="Arial" w:cs="Arial"/>
              </w:rPr>
            </w:pPr>
            <w:r>
              <w:rPr>
                <w:rFonts w:ascii="Arial" w:hAnsi="Arial" w:cs="Arial"/>
              </w:rPr>
              <w:t>Protocolos</w:t>
            </w:r>
          </w:p>
        </w:tc>
        <w:tc>
          <w:tcPr>
            <w:tcW w:w="1556" w:type="dxa"/>
          </w:tcPr>
          <w:p w14:paraId="5C45A84D" w14:textId="7B0E1375" w:rsidR="008C4F8A" w:rsidRPr="008C4F8A" w:rsidRDefault="008C4F8A" w:rsidP="008C4F8A">
            <w:pPr>
              <w:spacing w:after="220"/>
              <w:rPr>
                <w:rFonts w:ascii="Arial" w:hAnsi="Arial" w:cs="Arial"/>
                <w:sz w:val="18"/>
                <w:szCs w:val="18"/>
              </w:rPr>
            </w:pPr>
            <w:r w:rsidRPr="008C4F8A">
              <w:rPr>
                <w:rFonts w:ascii="Arial" w:hAnsi="Arial" w:cs="Arial"/>
                <w:sz w:val="18"/>
                <w:szCs w:val="18"/>
              </w:rPr>
              <w:t>IMAP, SNMP, NNTP, POP3, HTTP, LDAP, XML-RPC, SOA</w:t>
            </w:r>
            <w:r>
              <w:rPr>
                <w:rFonts w:ascii="Arial" w:hAnsi="Arial" w:cs="Arial"/>
                <w:sz w:val="18"/>
                <w:szCs w:val="18"/>
              </w:rPr>
              <w:t>P</w:t>
            </w:r>
            <w:r w:rsidR="00BF3B55">
              <w:rPr>
                <w:rFonts w:ascii="Arial" w:hAnsi="Arial" w:cs="Arial"/>
                <w:sz w:val="18"/>
                <w:szCs w:val="18"/>
              </w:rPr>
              <w:t>, entre otros.</w:t>
            </w:r>
          </w:p>
        </w:tc>
        <w:tc>
          <w:tcPr>
            <w:tcW w:w="1528" w:type="dxa"/>
          </w:tcPr>
          <w:p w14:paraId="77568283" w14:textId="518A079D" w:rsidR="008C4F8A" w:rsidRPr="00BF3B55" w:rsidRDefault="00EC1C14" w:rsidP="004C4F2C">
            <w:pPr>
              <w:spacing w:after="220"/>
              <w:jc w:val="both"/>
              <w:rPr>
                <w:rFonts w:ascii="Arial" w:hAnsi="Arial" w:cs="Arial"/>
                <w:sz w:val="18"/>
                <w:szCs w:val="18"/>
              </w:rPr>
            </w:pPr>
            <w:r w:rsidRPr="00BF3B55">
              <w:rPr>
                <w:rFonts w:ascii="Arial" w:hAnsi="Arial" w:cs="Arial"/>
                <w:sz w:val="18"/>
                <w:szCs w:val="18"/>
              </w:rPr>
              <w:t>HTTP, TCP/IP,</w:t>
            </w:r>
            <w:r w:rsidR="00BF3B55" w:rsidRPr="00BF3B55">
              <w:rPr>
                <w:rFonts w:ascii="Arial" w:hAnsi="Arial" w:cs="Arial"/>
                <w:sz w:val="18"/>
                <w:szCs w:val="18"/>
              </w:rPr>
              <w:t xml:space="preserve"> SOAP Lite, IMAP,</w:t>
            </w:r>
            <w:r w:rsidRPr="00BF3B55">
              <w:rPr>
                <w:rFonts w:ascii="Arial" w:hAnsi="Arial" w:cs="Arial"/>
                <w:sz w:val="18"/>
                <w:szCs w:val="18"/>
              </w:rPr>
              <w:t xml:space="preserve"> </w:t>
            </w:r>
            <w:r w:rsidR="00BF3B55" w:rsidRPr="00BF3B55">
              <w:rPr>
                <w:rFonts w:ascii="Arial" w:hAnsi="Arial" w:cs="Arial"/>
                <w:sz w:val="18"/>
                <w:szCs w:val="18"/>
              </w:rPr>
              <w:t>XML-RPC, entre otros</w:t>
            </w:r>
            <w:r w:rsidR="00BF3B55">
              <w:rPr>
                <w:rFonts w:ascii="Arial" w:hAnsi="Arial" w:cs="Arial"/>
                <w:sz w:val="18"/>
                <w:szCs w:val="18"/>
              </w:rPr>
              <w:t>.</w:t>
            </w:r>
          </w:p>
        </w:tc>
        <w:tc>
          <w:tcPr>
            <w:tcW w:w="1533" w:type="dxa"/>
          </w:tcPr>
          <w:p w14:paraId="4CD9D50C" w14:textId="34EF2ACD" w:rsidR="008C4F8A" w:rsidRPr="00E178C5" w:rsidRDefault="00ED0147" w:rsidP="004C4F2C">
            <w:pPr>
              <w:spacing w:after="220"/>
              <w:jc w:val="both"/>
              <w:rPr>
                <w:rFonts w:ascii="Arial" w:hAnsi="Arial" w:cs="Arial"/>
                <w:sz w:val="18"/>
                <w:szCs w:val="18"/>
              </w:rPr>
            </w:pPr>
            <w:r w:rsidRPr="00E178C5">
              <w:rPr>
                <w:rFonts w:ascii="Arial" w:hAnsi="Arial" w:cs="Arial"/>
                <w:sz w:val="18"/>
                <w:szCs w:val="18"/>
              </w:rPr>
              <w:t>SOAP, XML-RPC</w:t>
            </w:r>
            <w:r w:rsidR="00E178C5" w:rsidRPr="00E178C5">
              <w:rPr>
                <w:rFonts w:ascii="Arial" w:hAnsi="Arial" w:cs="Arial"/>
                <w:sz w:val="18"/>
                <w:szCs w:val="18"/>
              </w:rPr>
              <w:t>, HTTP, TCP/IP, IMA</w:t>
            </w:r>
            <w:r w:rsidR="00E178C5">
              <w:rPr>
                <w:rFonts w:ascii="Arial" w:hAnsi="Arial" w:cs="Arial"/>
                <w:sz w:val="18"/>
                <w:szCs w:val="18"/>
              </w:rPr>
              <w:t>P.</w:t>
            </w:r>
          </w:p>
        </w:tc>
        <w:tc>
          <w:tcPr>
            <w:tcW w:w="1553" w:type="dxa"/>
          </w:tcPr>
          <w:p w14:paraId="5BCF1821" w14:textId="5B7DBEE6" w:rsidR="008C4F8A" w:rsidRPr="002907BE" w:rsidRDefault="002907BE" w:rsidP="004C4F2C">
            <w:pPr>
              <w:spacing w:after="220"/>
              <w:jc w:val="both"/>
              <w:rPr>
                <w:rFonts w:ascii="Arial" w:hAnsi="Arial" w:cs="Arial"/>
                <w:sz w:val="18"/>
                <w:szCs w:val="18"/>
              </w:rPr>
            </w:pPr>
            <w:r w:rsidRPr="002907BE">
              <w:rPr>
                <w:rFonts w:ascii="Arial" w:hAnsi="Arial" w:cs="Arial"/>
                <w:sz w:val="18"/>
                <w:szCs w:val="18"/>
              </w:rPr>
              <w:t>HTTP, TCP/IP, XML-RPC, IMAP, entre</w:t>
            </w:r>
            <w:r>
              <w:rPr>
                <w:rFonts w:ascii="Arial" w:hAnsi="Arial" w:cs="Arial"/>
                <w:sz w:val="18"/>
                <w:szCs w:val="18"/>
              </w:rPr>
              <w:t xml:space="preserve"> otros.</w:t>
            </w:r>
          </w:p>
        </w:tc>
        <w:tc>
          <w:tcPr>
            <w:tcW w:w="1540" w:type="dxa"/>
          </w:tcPr>
          <w:p w14:paraId="32DDA3F9" w14:textId="02116064" w:rsidR="008C4F8A" w:rsidRPr="008E5470" w:rsidRDefault="008E5470" w:rsidP="004C4F2C">
            <w:pPr>
              <w:spacing w:after="220"/>
              <w:jc w:val="both"/>
              <w:rPr>
                <w:rFonts w:ascii="Arial" w:hAnsi="Arial" w:cs="Arial"/>
                <w:sz w:val="18"/>
                <w:szCs w:val="18"/>
              </w:rPr>
            </w:pPr>
            <w:r w:rsidRPr="008E5470">
              <w:rPr>
                <w:rFonts w:ascii="Arial" w:hAnsi="Arial" w:cs="Arial"/>
                <w:sz w:val="18"/>
                <w:szCs w:val="18"/>
              </w:rPr>
              <w:t>HTTP, TCP/IP, XML-RPC, IMAP,</w:t>
            </w:r>
            <w:r>
              <w:rPr>
                <w:rFonts w:ascii="Arial" w:hAnsi="Arial" w:cs="Arial"/>
                <w:sz w:val="18"/>
                <w:szCs w:val="18"/>
              </w:rPr>
              <w:t xml:space="preserve"> </w:t>
            </w:r>
            <w:r w:rsidRPr="008E5470">
              <w:rPr>
                <w:rFonts w:ascii="Arial" w:hAnsi="Arial" w:cs="Arial"/>
                <w:sz w:val="18"/>
                <w:szCs w:val="18"/>
              </w:rPr>
              <w:t>SNMP, LADP, SOA</w:t>
            </w:r>
            <w:r>
              <w:rPr>
                <w:rFonts w:ascii="Arial" w:hAnsi="Arial" w:cs="Arial"/>
                <w:sz w:val="18"/>
                <w:szCs w:val="18"/>
              </w:rPr>
              <w:t>P, entre otros.</w:t>
            </w:r>
          </w:p>
        </w:tc>
      </w:tr>
      <w:tr w:rsidR="00A865A8" w14:paraId="4C5CC3A8" w14:textId="77777777" w:rsidTr="00823B39">
        <w:tc>
          <w:tcPr>
            <w:tcW w:w="1685" w:type="dxa"/>
          </w:tcPr>
          <w:p w14:paraId="5104DF6D" w14:textId="2818FA26" w:rsidR="00E21976" w:rsidRDefault="00E21976" w:rsidP="004C4F2C">
            <w:pPr>
              <w:spacing w:after="220"/>
              <w:jc w:val="both"/>
              <w:rPr>
                <w:rFonts w:ascii="Arial" w:hAnsi="Arial" w:cs="Arial"/>
              </w:rPr>
            </w:pPr>
            <w:r>
              <w:rPr>
                <w:rFonts w:ascii="Arial" w:hAnsi="Arial" w:cs="Arial"/>
              </w:rPr>
              <w:t>Características especiales</w:t>
            </w:r>
          </w:p>
        </w:tc>
        <w:tc>
          <w:tcPr>
            <w:tcW w:w="1556" w:type="dxa"/>
          </w:tcPr>
          <w:p w14:paraId="306129ED" w14:textId="77777777" w:rsidR="00E21976" w:rsidRDefault="00823B39" w:rsidP="004C4F2C">
            <w:pPr>
              <w:spacing w:after="220"/>
              <w:jc w:val="both"/>
              <w:rPr>
                <w:rFonts w:ascii="Arial" w:hAnsi="Arial" w:cs="Arial"/>
                <w:sz w:val="18"/>
                <w:szCs w:val="18"/>
              </w:rPr>
            </w:pPr>
            <w:r>
              <w:rPr>
                <w:rFonts w:ascii="Arial" w:hAnsi="Arial" w:cs="Arial"/>
                <w:sz w:val="18"/>
                <w:szCs w:val="18"/>
              </w:rPr>
              <w:t>Código portable,</w:t>
            </w:r>
          </w:p>
          <w:p w14:paraId="42FC3822" w14:textId="7062F61A" w:rsidR="00823B39" w:rsidRPr="00E21976" w:rsidRDefault="00823B39" w:rsidP="004C4F2C">
            <w:pPr>
              <w:spacing w:after="220"/>
              <w:jc w:val="both"/>
              <w:rPr>
                <w:rFonts w:ascii="Arial" w:hAnsi="Arial" w:cs="Arial"/>
                <w:sz w:val="18"/>
                <w:szCs w:val="18"/>
              </w:rPr>
            </w:pPr>
            <w:r>
              <w:rPr>
                <w:rFonts w:ascii="Arial" w:hAnsi="Arial" w:cs="Arial"/>
                <w:sz w:val="18"/>
                <w:szCs w:val="18"/>
              </w:rPr>
              <w:t xml:space="preserve">Veloz y robusto, es un lenguaje de programación </w:t>
            </w:r>
            <w:r>
              <w:rPr>
                <w:rFonts w:ascii="Arial" w:hAnsi="Arial" w:cs="Arial"/>
                <w:sz w:val="18"/>
                <w:szCs w:val="18"/>
              </w:rPr>
              <w:lastRenderedPageBreak/>
              <w:t>de dominio especifico.</w:t>
            </w:r>
          </w:p>
        </w:tc>
        <w:tc>
          <w:tcPr>
            <w:tcW w:w="1528" w:type="dxa"/>
          </w:tcPr>
          <w:p w14:paraId="61023A87" w14:textId="35E78537" w:rsidR="00E21976" w:rsidRPr="00E21976" w:rsidRDefault="006100DE" w:rsidP="004C4F2C">
            <w:pPr>
              <w:spacing w:after="220"/>
              <w:jc w:val="both"/>
              <w:rPr>
                <w:rFonts w:ascii="Arial" w:hAnsi="Arial" w:cs="Arial"/>
                <w:sz w:val="18"/>
                <w:szCs w:val="18"/>
              </w:rPr>
            </w:pPr>
            <w:r>
              <w:rPr>
                <w:rFonts w:ascii="Arial" w:hAnsi="Arial" w:cs="Arial"/>
                <w:sz w:val="18"/>
                <w:szCs w:val="18"/>
              </w:rPr>
              <w:lastRenderedPageBreak/>
              <w:t>Lenguaje interpretado</w:t>
            </w:r>
            <w:r w:rsidR="002D1E0B">
              <w:rPr>
                <w:rFonts w:ascii="Arial" w:hAnsi="Arial" w:cs="Arial"/>
                <w:sz w:val="18"/>
                <w:szCs w:val="18"/>
              </w:rPr>
              <w:t>, no tiene control de excepciones</w:t>
            </w:r>
          </w:p>
        </w:tc>
        <w:tc>
          <w:tcPr>
            <w:tcW w:w="1533" w:type="dxa"/>
          </w:tcPr>
          <w:p w14:paraId="2D8C4681" w14:textId="6028DAE2" w:rsidR="00E21976" w:rsidRPr="00E21976" w:rsidRDefault="00462C84" w:rsidP="004C4F2C">
            <w:pPr>
              <w:spacing w:after="220"/>
              <w:jc w:val="both"/>
              <w:rPr>
                <w:rFonts w:ascii="Arial" w:hAnsi="Arial" w:cs="Arial"/>
                <w:sz w:val="18"/>
                <w:szCs w:val="18"/>
              </w:rPr>
            </w:pPr>
            <w:proofErr w:type="spellStart"/>
            <w:r>
              <w:rPr>
                <w:rFonts w:ascii="Arial" w:hAnsi="Arial" w:cs="Arial"/>
                <w:sz w:val="18"/>
                <w:szCs w:val="18"/>
              </w:rPr>
              <w:t>Garbage</w:t>
            </w:r>
            <w:proofErr w:type="spellEnd"/>
            <w:r>
              <w:rPr>
                <w:rFonts w:ascii="Arial" w:hAnsi="Arial" w:cs="Arial"/>
                <w:sz w:val="18"/>
                <w:szCs w:val="18"/>
              </w:rPr>
              <w:t xml:space="preserve"> </w:t>
            </w:r>
            <w:proofErr w:type="spellStart"/>
            <w:r>
              <w:rPr>
                <w:rFonts w:ascii="Arial" w:hAnsi="Arial" w:cs="Arial"/>
                <w:sz w:val="18"/>
                <w:szCs w:val="18"/>
              </w:rPr>
              <w:t>collector</w:t>
            </w:r>
            <w:proofErr w:type="spellEnd"/>
            <w:r>
              <w:rPr>
                <w:rFonts w:ascii="Arial" w:hAnsi="Arial" w:cs="Arial"/>
                <w:sz w:val="18"/>
                <w:szCs w:val="18"/>
              </w:rPr>
              <w:t>, lenguaje interpretado</w:t>
            </w:r>
            <w:r w:rsidR="00BE37AB">
              <w:rPr>
                <w:rFonts w:ascii="Arial" w:hAnsi="Arial" w:cs="Arial"/>
                <w:sz w:val="18"/>
                <w:szCs w:val="18"/>
              </w:rPr>
              <w:t xml:space="preserve">, la comunidad y el </w:t>
            </w:r>
            <w:r w:rsidR="00BE37AB">
              <w:rPr>
                <w:rFonts w:ascii="Arial" w:hAnsi="Arial" w:cs="Arial"/>
                <w:sz w:val="18"/>
                <w:szCs w:val="18"/>
              </w:rPr>
              <w:lastRenderedPageBreak/>
              <w:t>soporte no es tan extenso, su procesamiento es más lento.</w:t>
            </w:r>
          </w:p>
        </w:tc>
        <w:tc>
          <w:tcPr>
            <w:tcW w:w="1553" w:type="dxa"/>
          </w:tcPr>
          <w:p w14:paraId="79798732" w14:textId="4AC36C91" w:rsidR="00E21976" w:rsidRPr="00E21976" w:rsidRDefault="002907BE" w:rsidP="004C4F2C">
            <w:pPr>
              <w:spacing w:after="220"/>
              <w:jc w:val="both"/>
              <w:rPr>
                <w:rFonts w:ascii="Arial" w:hAnsi="Arial" w:cs="Arial"/>
                <w:sz w:val="18"/>
                <w:szCs w:val="18"/>
              </w:rPr>
            </w:pPr>
            <w:r>
              <w:rPr>
                <w:rFonts w:ascii="Arial" w:hAnsi="Arial" w:cs="Arial"/>
                <w:sz w:val="18"/>
                <w:szCs w:val="18"/>
              </w:rPr>
              <w:lastRenderedPageBreak/>
              <w:t xml:space="preserve">Se encuentra contenido dentro de un documento HTML, lenguaje </w:t>
            </w:r>
            <w:r>
              <w:rPr>
                <w:rFonts w:ascii="Arial" w:hAnsi="Arial" w:cs="Arial"/>
                <w:sz w:val="18"/>
                <w:szCs w:val="18"/>
              </w:rPr>
              <w:lastRenderedPageBreak/>
              <w:t>interpretado, dinámico, multiplataforma,</w:t>
            </w:r>
            <w:r w:rsidR="00FD1523">
              <w:rPr>
                <w:rFonts w:ascii="Arial" w:hAnsi="Arial" w:cs="Arial"/>
                <w:sz w:val="18"/>
                <w:szCs w:val="18"/>
              </w:rPr>
              <w:t xml:space="preserve"> entre otras.</w:t>
            </w:r>
          </w:p>
        </w:tc>
        <w:tc>
          <w:tcPr>
            <w:tcW w:w="1540" w:type="dxa"/>
          </w:tcPr>
          <w:p w14:paraId="46447C2E" w14:textId="65C98516" w:rsidR="00E21976" w:rsidRPr="00E21976" w:rsidRDefault="00F80CAC" w:rsidP="004C4F2C">
            <w:pPr>
              <w:spacing w:after="220"/>
              <w:jc w:val="both"/>
              <w:rPr>
                <w:rFonts w:ascii="Arial" w:hAnsi="Arial" w:cs="Arial"/>
                <w:sz w:val="18"/>
                <w:szCs w:val="18"/>
              </w:rPr>
            </w:pPr>
            <w:r>
              <w:rPr>
                <w:rFonts w:ascii="Arial" w:hAnsi="Arial" w:cs="Arial"/>
                <w:sz w:val="18"/>
                <w:szCs w:val="18"/>
              </w:rPr>
              <w:lastRenderedPageBreak/>
              <w:t>Lenguaje interpretado</w:t>
            </w:r>
            <w:r w:rsidR="008E5470">
              <w:rPr>
                <w:rFonts w:ascii="Arial" w:hAnsi="Arial" w:cs="Arial"/>
                <w:sz w:val="18"/>
                <w:szCs w:val="18"/>
              </w:rPr>
              <w:t xml:space="preserve">, multiplataforma, </w:t>
            </w:r>
            <w:r w:rsidR="008E5470">
              <w:rPr>
                <w:rFonts w:ascii="Arial" w:hAnsi="Arial" w:cs="Arial"/>
                <w:sz w:val="18"/>
                <w:szCs w:val="18"/>
              </w:rPr>
              <w:lastRenderedPageBreak/>
              <w:t xml:space="preserve">posee </w:t>
            </w:r>
            <w:proofErr w:type="spellStart"/>
            <w:r w:rsidR="008E5470">
              <w:rPr>
                <w:rFonts w:ascii="Arial" w:hAnsi="Arial" w:cs="Arial"/>
                <w:sz w:val="18"/>
                <w:szCs w:val="18"/>
              </w:rPr>
              <w:t>garbage</w:t>
            </w:r>
            <w:proofErr w:type="spellEnd"/>
            <w:r w:rsidR="008E5470">
              <w:rPr>
                <w:rFonts w:ascii="Arial" w:hAnsi="Arial" w:cs="Arial"/>
                <w:sz w:val="18"/>
                <w:szCs w:val="18"/>
              </w:rPr>
              <w:t xml:space="preserve"> </w:t>
            </w:r>
            <w:proofErr w:type="spellStart"/>
            <w:r w:rsidR="008E5470">
              <w:rPr>
                <w:rFonts w:ascii="Arial" w:hAnsi="Arial" w:cs="Arial"/>
                <w:sz w:val="18"/>
                <w:szCs w:val="18"/>
              </w:rPr>
              <w:t>collector</w:t>
            </w:r>
            <w:proofErr w:type="spellEnd"/>
            <w:r w:rsidR="008E5470">
              <w:rPr>
                <w:rFonts w:ascii="Arial" w:hAnsi="Arial" w:cs="Arial"/>
                <w:sz w:val="18"/>
                <w:szCs w:val="18"/>
              </w:rPr>
              <w:t xml:space="preserve">,  </w:t>
            </w:r>
          </w:p>
        </w:tc>
      </w:tr>
      <w:tr w:rsidR="00A865A8" w:rsidRPr="008E5470" w14:paraId="07589F9D" w14:textId="77777777" w:rsidTr="00823B39">
        <w:tc>
          <w:tcPr>
            <w:tcW w:w="1685" w:type="dxa"/>
          </w:tcPr>
          <w:p w14:paraId="6C43C6C5" w14:textId="333FCCBB" w:rsidR="00EC1C14" w:rsidRDefault="00EC1C14" w:rsidP="004C4F2C">
            <w:pPr>
              <w:spacing w:after="220"/>
              <w:jc w:val="both"/>
              <w:rPr>
                <w:rFonts w:ascii="Arial" w:hAnsi="Arial" w:cs="Arial"/>
              </w:rPr>
            </w:pPr>
            <w:r>
              <w:rPr>
                <w:rFonts w:ascii="Arial" w:hAnsi="Arial" w:cs="Arial"/>
              </w:rPr>
              <w:t>Aplicaciones</w:t>
            </w:r>
          </w:p>
        </w:tc>
        <w:tc>
          <w:tcPr>
            <w:tcW w:w="1556" w:type="dxa"/>
          </w:tcPr>
          <w:p w14:paraId="7F2D5233" w14:textId="77777777" w:rsidR="00EC1C14" w:rsidRDefault="00EC1C14" w:rsidP="004C4F2C">
            <w:pPr>
              <w:spacing w:after="220"/>
              <w:jc w:val="both"/>
              <w:rPr>
                <w:rFonts w:ascii="Arial" w:hAnsi="Arial" w:cs="Arial"/>
                <w:sz w:val="18"/>
                <w:szCs w:val="18"/>
              </w:rPr>
            </w:pPr>
          </w:p>
        </w:tc>
        <w:tc>
          <w:tcPr>
            <w:tcW w:w="1528" w:type="dxa"/>
          </w:tcPr>
          <w:p w14:paraId="08B75841" w14:textId="08170DCF" w:rsidR="00EC1C14" w:rsidRDefault="00EC1C14" w:rsidP="004C4F2C">
            <w:pPr>
              <w:spacing w:after="220"/>
              <w:jc w:val="both"/>
              <w:rPr>
                <w:rFonts w:ascii="Arial" w:hAnsi="Arial" w:cs="Arial"/>
                <w:sz w:val="18"/>
                <w:szCs w:val="18"/>
              </w:rPr>
            </w:pPr>
            <w:r>
              <w:rPr>
                <w:rFonts w:ascii="Arial" w:hAnsi="Arial" w:cs="Arial"/>
                <w:sz w:val="18"/>
                <w:szCs w:val="18"/>
              </w:rPr>
              <w:t>Administración de sistemas operativos, creación de formularios WEB</w:t>
            </w:r>
          </w:p>
        </w:tc>
        <w:tc>
          <w:tcPr>
            <w:tcW w:w="1533" w:type="dxa"/>
          </w:tcPr>
          <w:p w14:paraId="7CC1747A" w14:textId="7635F183" w:rsidR="00EC1C14" w:rsidRPr="00E21976" w:rsidRDefault="00E178C5" w:rsidP="004C4F2C">
            <w:pPr>
              <w:spacing w:after="220"/>
              <w:jc w:val="both"/>
              <w:rPr>
                <w:rFonts w:ascii="Arial" w:hAnsi="Arial" w:cs="Arial"/>
                <w:sz w:val="18"/>
                <w:szCs w:val="18"/>
              </w:rPr>
            </w:pPr>
            <w:r>
              <w:rPr>
                <w:rFonts w:ascii="Arial" w:hAnsi="Arial" w:cs="Arial"/>
                <w:sz w:val="18"/>
                <w:szCs w:val="18"/>
              </w:rPr>
              <w:t xml:space="preserve">Desarrollo web, desarrollo multiplataforma, </w:t>
            </w:r>
          </w:p>
        </w:tc>
        <w:tc>
          <w:tcPr>
            <w:tcW w:w="1553" w:type="dxa"/>
          </w:tcPr>
          <w:p w14:paraId="249E555F" w14:textId="2C361F1B" w:rsidR="00EC1C14" w:rsidRPr="00E21976" w:rsidRDefault="0052277A" w:rsidP="004C4F2C">
            <w:pPr>
              <w:spacing w:after="220"/>
              <w:jc w:val="both"/>
              <w:rPr>
                <w:rFonts w:ascii="Arial" w:hAnsi="Arial" w:cs="Arial"/>
                <w:sz w:val="18"/>
                <w:szCs w:val="18"/>
              </w:rPr>
            </w:pPr>
            <w:r>
              <w:rPr>
                <w:rFonts w:ascii="Arial" w:hAnsi="Arial" w:cs="Arial"/>
                <w:sz w:val="18"/>
                <w:szCs w:val="18"/>
              </w:rPr>
              <w:t>Desarrollo de aplicaciones cliente-servidor y a</w:t>
            </w:r>
            <w:r w:rsidR="00DE4BA6">
              <w:rPr>
                <w:rFonts w:ascii="Arial" w:hAnsi="Arial" w:cs="Arial"/>
                <w:sz w:val="18"/>
                <w:szCs w:val="18"/>
              </w:rPr>
              <w:t xml:space="preserve">plicaciones similares a </w:t>
            </w:r>
            <w:r>
              <w:rPr>
                <w:rFonts w:ascii="Arial" w:hAnsi="Arial" w:cs="Arial"/>
                <w:sz w:val="18"/>
                <w:szCs w:val="18"/>
              </w:rPr>
              <w:t>los CGI,</w:t>
            </w:r>
          </w:p>
        </w:tc>
        <w:tc>
          <w:tcPr>
            <w:tcW w:w="1540" w:type="dxa"/>
          </w:tcPr>
          <w:p w14:paraId="693DEA76" w14:textId="170A8A57" w:rsidR="00EC1C14" w:rsidRPr="008E5470" w:rsidRDefault="008E5470" w:rsidP="004C4F2C">
            <w:pPr>
              <w:spacing w:after="220"/>
              <w:jc w:val="both"/>
              <w:rPr>
                <w:rFonts w:ascii="Arial" w:hAnsi="Arial" w:cs="Arial"/>
                <w:sz w:val="18"/>
                <w:szCs w:val="18"/>
                <w:lang w:val="en-US"/>
              </w:rPr>
            </w:pPr>
            <w:proofErr w:type="spellStart"/>
            <w:r w:rsidRPr="008E5470">
              <w:rPr>
                <w:rFonts w:ascii="Arial" w:hAnsi="Arial" w:cs="Arial"/>
                <w:sz w:val="18"/>
                <w:szCs w:val="18"/>
                <w:lang w:val="en-US"/>
              </w:rPr>
              <w:t>Inteligencia</w:t>
            </w:r>
            <w:proofErr w:type="spellEnd"/>
            <w:r w:rsidRPr="008E5470">
              <w:rPr>
                <w:rFonts w:ascii="Arial" w:hAnsi="Arial" w:cs="Arial"/>
                <w:sz w:val="18"/>
                <w:szCs w:val="18"/>
                <w:lang w:val="en-US"/>
              </w:rPr>
              <w:t xml:space="preserve"> artificial, Data Science, Big Data</w:t>
            </w:r>
            <w:r>
              <w:rPr>
                <w:rFonts w:ascii="Arial" w:hAnsi="Arial" w:cs="Arial"/>
                <w:sz w:val="18"/>
                <w:szCs w:val="18"/>
                <w:lang w:val="en-US"/>
              </w:rPr>
              <w:t xml:space="preserve">, Desarrollo web, </w:t>
            </w:r>
          </w:p>
        </w:tc>
      </w:tr>
    </w:tbl>
    <w:p w14:paraId="4FDC2FE4" w14:textId="77777777" w:rsidR="007C6B6D" w:rsidRPr="008E5470" w:rsidRDefault="007C6B6D" w:rsidP="004C4F2C">
      <w:pPr>
        <w:spacing w:after="220"/>
        <w:jc w:val="both"/>
        <w:rPr>
          <w:rFonts w:ascii="Arial" w:hAnsi="Arial" w:cs="Arial"/>
          <w:lang w:val="en-US"/>
        </w:rPr>
      </w:pPr>
    </w:p>
    <w:p w14:paraId="4D8E705C" w14:textId="6E188231" w:rsidR="007F7293" w:rsidRPr="004D0512" w:rsidRDefault="008146A3" w:rsidP="0005686D">
      <w:pPr>
        <w:jc w:val="both"/>
        <w:rPr>
          <w:rFonts w:ascii="Arial" w:hAnsi="Arial" w:cs="Arial"/>
          <w:sz w:val="24"/>
          <w:szCs w:val="24"/>
        </w:rPr>
      </w:pPr>
      <w:r w:rsidRPr="004D0512">
        <w:rPr>
          <w:rFonts w:ascii="Arial" w:hAnsi="Arial" w:cs="Arial"/>
          <w:sz w:val="24"/>
          <w:szCs w:val="24"/>
        </w:rPr>
        <w:t>Como se puede evidenciar en el cuadro x, existen diferentes lenguajes de programación para llevar a cabo el desarrollo de una aplicación web. Así mismo se puede apreciar que la licencia de estos lenguajes es Open Source</w:t>
      </w:r>
      <w:r w:rsidR="00FE0868" w:rsidRPr="004D0512">
        <w:rPr>
          <w:rFonts w:ascii="Arial" w:hAnsi="Arial" w:cs="Arial"/>
          <w:sz w:val="24"/>
          <w:szCs w:val="24"/>
        </w:rPr>
        <w:t xml:space="preserve">. Las principales licencias que encontramos de este tipo son por ejemplo: Licencia </w:t>
      </w:r>
      <w:r w:rsidR="0005686D" w:rsidRPr="004D0512">
        <w:rPr>
          <w:rFonts w:ascii="Arial" w:hAnsi="Arial" w:cs="Arial"/>
          <w:sz w:val="24"/>
          <w:szCs w:val="24"/>
        </w:rPr>
        <w:t>Berkeley Software</w:t>
      </w:r>
      <w:r w:rsidR="0005686D" w:rsidRPr="004D0512">
        <w:rPr>
          <w:rFonts w:ascii="Arial" w:hAnsi="Arial" w:cs="Arial"/>
          <w:sz w:val="24"/>
          <w:szCs w:val="24"/>
        </w:rPr>
        <w:t xml:space="preserve"> </w:t>
      </w:r>
      <w:proofErr w:type="spellStart"/>
      <w:r w:rsidR="0005686D" w:rsidRPr="004D0512">
        <w:rPr>
          <w:rFonts w:ascii="Arial" w:hAnsi="Arial" w:cs="Arial"/>
          <w:sz w:val="24"/>
          <w:szCs w:val="24"/>
        </w:rPr>
        <w:t>Distribution</w:t>
      </w:r>
      <w:proofErr w:type="spellEnd"/>
      <w:r w:rsidR="0005686D" w:rsidRPr="004D0512">
        <w:rPr>
          <w:rFonts w:ascii="Arial" w:hAnsi="Arial" w:cs="Arial"/>
          <w:sz w:val="24"/>
          <w:szCs w:val="24"/>
        </w:rPr>
        <w:t xml:space="preserve"> (</w:t>
      </w:r>
      <w:r w:rsidR="00FE0868" w:rsidRPr="004D0512">
        <w:rPr>
          <w:rFonts w:ascii="Arial" w:hAnsi="Arial" w:cs="Arial"/>
          <w:sz w:val="24"/>
          <w:szCs w:val="24"/>
        </w:rPr>
        <w:t>BSD</w:t>
      </w:r>
      <w:r w:rsidR="0005686D" w:rsidRPr="004D0512">
        <w:rPr>
          <w:rFonts w:ascii="Arial" w:hAnsi="Arial" w:cs="Arial"/>
          <w:sz w:val="24"/>
          <w:szCs w:val="24"/>
        </w:rPr>
        <w:t>)</w:t>
      </w:r>
      <w:r w:rsidR="00FE0868" w:rsidRPr="004D0512">
        <w:rPr>
          <w:rFonts w:ascii="Arial" w:hAnsi="Arial" w:cs="Arial"/>
          <w:sz w:val="24"/>
          <w:szCs w:val="24"/>
        </w:rPr>
        <w:t xml:space="preserve">, la cual se compone de tres condiciones; 1. Se debe conservar el aviso de copyright anterior cuando se redistribuya el código fuente, 2. Las redistribuciones por medio del formato binario deben contener el aviso de </w:t>
      </w:r>
      <w:r w:rsidR="0005686D" w:rsidRPr="004D0512">
        <w:rPr>
          <w:rFonts w:ascii="Arial" w:hAnsi="Arial" w:cs="Arial"/>
          <w:sz w:val="24"/>
          <w:szCs w:val="24"/>
        </w:rPr>
        <w:t>copyright</w:t>
      </w:r>
      <w:r w:rsidR="00FE0868" w:rsidRPr="004D0512">
        <w:rPr>
          <w:rFonts w:ascii="Arial" w:hAnsi="Arial" w:cs="Arial"/>
          <w:sz w:val="24"/>
          <w:szCs w:val="24"/>
        </w:rPr>
        <w:t xml:space="preserve"> anterior y renunciar a documentación y/</w:t>
      </w:r>
      <w:proofErr w:type="spellStart"/>
      <w:r w:rsidR="00FE0868" w:rsidRPr="004D0512">
        <w:rPr>
          <w:rFonts w:ascii="Arial" w:hAnsi="Arial" w:cs="Arial"/>
          <w:sz w:val="24"/>
          <w:szCs w:val="24"/>
        </w:rPr>
        <w:t>o</w:t>
      </w:r>
      <w:proofErr w:type="spellEnd"/>
      <w:r w:rsidR="00FE0868" w:rsidRPr="004D0512">
        <w:rPr>
          <w:rFonts w:ascii="Arial" w:hAnsi="Arial" w:cs="Arial"/>
          <w:sz w:val="24"/>
          <w:szCs w:val="24"/>
        </w:rPr>
        <w:t xml:space="preserve"> otros materiales que se suministren con la distribución, 3. No pueden ser usados los nombres ni el nombre de los titulares de derecho de autor ni de los colaboradores para promocionar productos derivados del software [ 1 ]. Por otra </w:t>
      </w:r>
      <w:r w:rsidR="0005686D" w:rsidRPr="004D0512">
        <w:rPr>
          <w:rFonts w:ascii="Arial" w:hAnsi="Arial" w:cs="Arial"/>
          <w:sz w:val="24"/>
          <w:szCs w:val="24"/>
        </w:rPr>
        <w:t>parte,</w:t>
      </w:r>
      <w:r w:rsidR="00FE0868" w:rsidRPr="004D0512">
        <w:rPr>
          <w:rFonts w:ascii="Arial" w:hAnsi="Arial" w:cs="Arial"/>
          <w:sz w:val="24"/>
          <w:szCs w:val="24"/>
        </w:rPr>
        <w:t xml:space="preserve"> también se </w:t>
      </w:r>
      <w:r w:rsidR="0005686D" w:rsidRPr="004D0512">
        <w:rPr>
          <w:rFonts w:ascii="Arial" w:hAnsi="Arial" w:cs="Arial"/>
          <w:sz w:val="24"/>
          <w:szCs w:val="24"/>
        </w:rPr>
        <w:t>encuentra</w:t>
      </w:r>
      <w:r w:rsidR="00FE0868" w:rsidRPr="004D0512">
        <w:rPr>
          <w:rFonts w:ascii="Arial" w:hAnsi="Arial" w:cs="Arial"/>
          <w:sz w:val="24"/>
          <w:szCs w:val="24"/>
        </w:rPr>
        <w:t xml:space="preserve"> la Licencia General </w:t>
      </w:r>
      <w:proofErr w:type="spellStart"/>
      <w:r w:rsidR="00FE0868" w:rsidRPr="004D0512">
        <w:rPr>
          <w:rFonts w:ascii="Arial" w:hAnsi="Arial" w:cs="Arial"/>
          <w:sz w:val="24"/>
          <w:szCs w:val="24"/>
        </w:rPr>
        <w:t>Public</w:t>
      </w:r>
      <w:proofErr w:type="spellEnd"/>
      <w:r w:rsidR="00FE0868" w:rsidRPr="004D0512">
        <w:rPr>
          <w:rFonts w:ascii="Arial" w:hAnsi="Arial" w:cs="Arial"/>
          <w:sz w:val="24"/>
          <w:szCs w:val="24"/>
        </w:rPr>
        <w:t xml:space="preserve"> </w:t>
      </w:r>
      <w:proofErr w:type="spellStart"/>
      <w:r w:rsidR="00FE0868" w:rsidRPr="004D0512">
        <w:rPr>
          <w:rFonts w:ascii="Arial" w:hAnsi="Arial" w:cs="Arial"/>
          <w:sz w:val="24"/>
          <w:szCs w:val="24"/>
        </w:rPr>
        <w:t>Licence</w:t>
      </w:r>
      <w:proofErr w:type="spellEnd"/>
      <w:r w:rsidR="00FE0868" w:rsidRPr="004D0512">
        <w:rPr>
          <w:rFonts w:ascii="Arial" w:hAnsi="Arial" w:cs="Arial"/>
          <w:sz w:val="24"/>
          <w:szCs w:val="24"/>
        </w:rPr>
        <w:t xml:space="preserve"> (GPL), la cual especifica que permite realizar modificaciones</w:t>
      </w:r>
      <w:r w:rsidR="0005686D" w:rsidRPr="004D0512">
        <w:rPr>
          <w:rFonts w:ascii="Arial" w:hAnsi="Arial" w:cs="Arial"/>
          <w:sz w:val="24"/>
          <w:szCs w:val="24"/>
        </w:rPr>
        <w:t xml:space="preserve"> a una obra, realizar copias y distribuirlas o distribuir cualquiera de sus versiones derivadas. Esta licencia permite cobrar por la distribución de cada copia [ 2 ]. C</w:t>
      </w:r>
      <w:r w:rsidRPr="004D0512">
        <w:rPr>
          <w:rFonts w:ascii="Arial" w:hAnsi="Arial" w:cs="Arial"/>
          <w:sz w:val="24"/>
          <w:szCs w:val="24"/>
        </w:rPr>
        <w:t xml:space="preserve">abe resaltar que existen unos casos en </w:t>
      </w:r>
      <w:r w:rsidR="0005686D" w:rsidRPr="004D0512">
        <w:rPr>
          <w:rFonts w:ascii="Arial" w:hAnsi="Arial" w:cs="Arial"/>
          <w:sz w:val="24"/>
          <w:szCs w:val="24"/>
        </w:rPr>
        <w:t>específico</w:t>
      </w:r>
      <w:r w:rsidRPr="004D0512">
        <w:rPr>
          <w:rFonts w:ascii="Arial" w:hAnsi="Arial" w:cs="Arial"/>
          <w:sz w:val="24"/>
          <w:szCs w:val="24"/>
        </w:rPr>
        <w:t xml:space="preserve"> como </w:t>
      </w:r>
      <w:r w:rsidR="0005686D" w:rsidRPr="004D0512">
        <w:rPr>
          <w:rFonts w:ascii="Arial" w:hAnsi="Arial" w:cs="Arial"/>
          <w:sz w:val="24"/>
          <w:szCs w:val="24"/>
        </w:rPr>
        <w:t xml:space="preserve">ejemplo </w:t>
      </w:r>
      <w:r w:rsidRPr="004D0512">
        <w:rPr>
          <w:rFonts w:ascii="Arial" w:hAnsi="Arial" w:cs="Arial"/>
          <w:sz w:val="24"/>
          <w:szCs w:val="24"/>
        </w:rPr>
        <w:t xml:space="preserve">el del lenguaje PHP, que a pesar de tener una licencia de tipo Open Source, cuenta con </w:t>
      </w:r>
      <w:r w:rsidR="0005686D" w:rsidRPr="004D0512">
        <w:rPr>
          <w:rFonts w:ascii="Arial" w:hAnsi="Arial" w:cs="Arial"/>
          <w:sz w:val="24"/>
          <w:szCs w:val="24"/>
        </w:rPr>
        <w:t>una restricción</w:t>
      </w:r>
      <w:r w:rsidRPr="004D0512">
        <w:rPr>
          <w:rFonts w:ascii="Arial" w:hAnsi="Arial" w:cs="Arial"/>
          <w:sz w:val="24"/>
          <w:szCs w:val="24"/>
        </w:rPr>
        <w:t xml:space="preserve"> en cuanto al uso de su nombre</w:t>
      </w:r>
      <w:r w:rsidR="0005686D" w:rsidRPr="004D0512">
        <w:rPr>
          <w:rFonts w:ascii="Arial" w:hAnsi="Arial" w:cs="Arial"/>
          <w:sz w:val="24"/>
          <w:szCs w:val="24"/>
        </w:rPr>
        <w:t xml:space="preserve">. </w:t>
      </w:r>
    </w:p>
    <w:p w14:paraId="3D477ADA" w14:textId="1D2258E9" w:rsidR="0005686D" w:rsidRPr="004D0512" w:rsidRDefault="0005686D" w:rsidP="0005686D">
      <w:pPr>
        <w:jc w:val="both"/>
        <w:rPr>
          <w:rFonts w:ascii="Arial" w:hAnsi="Arial" w:cs="Arial"/>
          <w:sz w:val="24"/>
          <w:szCs w:val="24"/>
        </w:rPr>
      </w:pPr>
      <w:r w:rsidRPr="004D0512">
        <w:rPr>
          <w:rFonts w:ascii="Arial" w:hAnsi="Arial" w:cs="Arial"/>
          <w:sz w:val="24"/>
          <w:szCs w:val="24"/>
        </w:rPr>
        <w:t xml:space="preserve">Con ayuda de la información que se recopilo que en cuadro x, se determino que el lenguaje de programación </w:t>
      </w:r>
      <w:r w:rsidR="004D0512" w:rsidRPr="004D0512">
        <w:rPr>
          <w:rFonts w:ascii="Arial" w:hAnsi="Arial" w:cs="Arial"/>
          <w:sz w:val="24"/>
          <w:szCs w:val="24"/>
        </w:rPr>
        <w:t>más</w:t>
      </w:r>
      <w:r w:rsidRPr="004D0512">
        <w:rPr>
          <w:rFonts w:ascii="Arial" w:hAnsi="Arial" w:cs="Arial"/>
          <w:sz w:val="24"/>
          <w:szCs w:val="24"/>
        </w:rPr>
        <w:t xml:space="preserve"> apto para llevar a cabo el desarrollo del aplicativo es JavaScript, debido a que este posee </w:t>
      </w:r>
      <w:r w:rsidR="004D0512" w:rsidRPr="004D0512">
        <w:rPr>
          <w:rFonts w:ascii="Arial" w:hAnsi="Arial" w:cs="Arial"/>
          <w:sz w:val="24"/>
          <w:szCs w:val="24"/>
        </w:rPr>
        <w:t>cara testicas</w:t>
      </w:r>
      <w:r w:rsidRPr="004D0512">
        <w:rPr>
          <w:rFonts w:ascii="Arial" w:hAnsi="Arial" w:cs="Arial"/>
          <w:sz w:val="24"/>
          <w:szCs w:val="24"/>
        </w:rPr>
        <w:t xml:space="preserve"> </w:t>
      </w:r>
      <w:r w:rsidR="004D0512" w:rsidRPr="004D0512">
        <w:rPr>
          <w:rFonts w:ascii="Arial" w:hAnsi="Arial" w:cs="Arial"/>
          <w:sz w:val="24"/>
          <w:szCs w:val="24"/>
        </w:rPr>
        <w:t>más</w:t>
      </w:r>
      <w:r w:rsidRPr="004D0512">
        <w:rPr>
          <w:rFonts w:ascii="Arial" w:hAnsi="Arial" w:cs="Arial"/>
          <w:sz w:val="24"/>
          <w:szCs w:val="24"/>
        </w:rPr>
        <w:t xml:space="preserve"> beneficiosas para el desarrollo del proyecto a diferencia de los otros lenguajes de programación analizados. Por ejemplo, este lleva todo su procesamiento en el equipo del cliente, ocasionando así que no sea necesario poseer gran cantidad de recursos en el servidor para permitir un buen desempeño del aplicativo si la cantidad de usuarios es elevada. Por otra </w:t>
      </w:r>
      <w:r w:rsidR="004D0512" w:rsidRPr="004D0512">
        <w:rPr>
          <w:rFonts w:ascii="Arial" w:hAnsi="Arial" w:cs="Arial"/>
          <w:sz w:val="24"/>
          <w:szCs w:val="24"/>
        </w:rPr>
        <w:t>parte,</w:t>
      </w:r>
      <w:r w:rsidRPr="004D0512">
        <w:rPr>
          <w:rFonts w:ascii="Arial" w:hAnsi="Arial" w:cs="Arial"/>
          <w:sz w:val="24"/>
          <w:szCs w:val="24"/>
        </w:rPr>
        <w:t xml:space="preserve"> también posee un gran soporte en diversos sistemas operativos, dentro de los cuales se destacan Linux, Windows, Mac, </w:t>
      </w:r>
      <w:proofErr w:type="spellStart"/>
      <w:r w:rsidRPr="004D0512">
        <w:rPr>
          <w:rFonts w:ascii="Arial" w:hAnsi="Arial" w:cs="Arial"/>
          <w:sz w:val="24"/>
          <w:szCs w:val="24"/>
        </w:rPr>
        <w:t>SmartOS</w:t>
      </w:r>
      <w:proofErr w:type="spellEnd"/>
      <w:r w:rsidRPr="004D0512">
        <w:rPr>
          <w:rFonts w:ascii="Arial" w:hAnsi="Arial" w:cs="Arial"/>
          <w:sz w:val="24"/>
          <w:szCs w:val="24"/>
        </w:rPr>
        <w:t>, entre otros, lo cual permite tener flexibilid</w:t>
      </w:r>
      <w:r w:rsidR="004D0512" w:rsidRPr="004D0512">
        <w:rPr>
          <w:rFonts w:ascii="Arial" w:hAnsi="Arial" w:cs="Arial"/>
          <w:sz w:val="24"/>
          <w:szCs w:val="24"/>
        </w:rPr>
        <w:t>ad a la hora de implementar el producto final. Así mismo cabe resaltar que este lenguaje soporta un gran número de protocolos de comunicación y de la misma forma soporta diversos motores de bases de datos, siendo estos SQL y NoSQL, dando así la posibilidad de hacer un análisis e implementar el que mejor se adapte a los requerimientos del aplicativo y del cliente.</w:t>
      </w:r>
    </w:p>
    <w:p w14:paraId="6D676837" w14:textId="3315E9F0" w:rsidR="00FE0868" w:rsidRDefault="00FE0868"/>
    <w:p w14:paraId="6ABC5BA6" w14:textId="5714E9BD" w:rsidR="00FE0868" w:rsidRDefault="00FE0868"/>
    <w:p w14:paraId="5857C9DB" w14:textId="3AE7BA5D" w:rsidR="00FE0868" w:rsidRDefault="00FE0868"/>
    <w:p w14:paraId="66E55986" w14:textId="140D17A5" w:rsidR="00FE0868" w:rsidRDefault="00FE0868">
      <w:r>
        <w:t xml:space="preserve">[ 1 ] </w:t>
      </w:r>
      <w:hyperlink r:id="rId4" w:history="1">
        <w:r w:rsidR="0005686D" w:rsidRPr="00F9615B">
          <w:rPr>
            <w:rStyle w:val="Hipervnculo"/>
          </w:rPr>
          <w:t>http://umh2820.edu.umh.es/wp-content/uploads/sites/8</w:t>
        </w:r>
        <w:r w:rsidR="0005686D" w:rsidRPr="00F9615B">
          <w:rPr>
            <w:rStyle w:val="Hipervnculo"/>
          </w:rPr>
          <w:t>8</w:t>
        </w:r>
        <w:r w:rsidR="0005686D" w:rsidRPr="00F9615B">
          <w:rPr>
            <w:rStyle w:val="Hipervnculo"/>
          </w:rPr>
          <w:t>5/2016/02/Licencia-BSD.pdf</w:t>
        </w:r>
      </w:hyperlink>
    </w:p>
    <w:p w14:paraId="0C4089F9" w14:textId="5561EFD5" w:rsidR="0005686D" w:rsidRPr="008146A3" w:rsidRDefault="0005686D">
      <w:r>
        <w:t xml:space="preserve">[ 2 ] </w:t>
      </w:r>
      <w:r w:rsidRPr="0005686D">
        <w:t>http://umh2820.edu.umh.es/wp-content/uploads/sites/885/2016/02/GNU-General-Public-License.pdf</w:t>
      </w:r>
    </w:p>
    <w:sectPr w:rsidR="0005686D" w:rsidRPr="008146A3" w:rsidSect="004C4F2C">
      <w:pgSz w:w="12240" w:h="15840"/>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93"/>
    <w:rsid w:val="000047BF"/>
    <w:rsid w:val="00026D0D"/>
    <w:rsid w:val="0005686D"/>
    <w:rsid w:val="000F7360"/>
    <w:rsid w:val="001B5A74"/>
    <w:rsid w:val="001D128A"/>
    <w:rsid w:val="002907BE"/>
    <w:rsid w:val="002D1E0B"/>
    <w:rsid w:val="002D78D6"/>
    <w:rsid w:val="00462C84"/>
    <w:rsid w:val="004B1397"/>
    <w:rsid w:val="004C4F2C"/>
    <w:rsid w:val="004D0512"/>
    <w:rsid w:val="004D59FA"/>
    <w:rsid w:val="00507231"/>
    <w:rsid w:val="0052277A"/>
    <w:rsid w:val="00575AB0"/>
    <w:rsid w:val="006100DE"/>
    <w:rsid w:val="007C6B6D"/>
    <w:rsid w:val="007F7293"/>
    <w:rsid w:val="008146A3"/>
    <w:rsid w:val="00823B39"/>
    <w:rsid w:val="008B345F"/>
    <w:rsid w:val="008C4F8A"/>
    <w:rsid w:val="008E3981"/>
    <w:rsid w:val="008E5470"/>
    <w:rsid w:val="00A865A8"/>
    <w:rsid w:val="00B95D34"/>
    <w:rsid w:val="00BA7268"/>
    <w:rsid w:val="00BE37AB"/>
    <w:rsid w:val="00BF3B55"/>
    <w:rsid w:val="00C210CB"/>
    <w:rsid w:val="00C974E5"/>
    <w:rsid w:val="00D10947"/>
    <w:rsid w:val="00DE4BA6"/>
    <w:rsid w:val="00E178C5"/>
    <w:rsid w:val="00E21976"/>
    <w:rsid w:val="00E35936"/>
    <w:rsid w:val="00EA3B90"/>
    <w:rsid w:val="00EC1C14"/>
    <w:rsid w:val="00ED0147"/>
    <w:rsid w:val="00F62DA8"/>
    <w:rsid w:val="00F80CAC"/>
    <w:rsid w:val="00FA43F2"/>
    <w:rsid w:val="00FD1523"/>
    <w:rsid w:val="00FE08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1D7C"/>
  <w15:chartTrackingRefBased/>
  <w15:docId w15:val="{F1028A6C-7954-421D-BA62-86DAFF66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4C4F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047BF"/>
    <w:rPr>
      <w:sz w:val="16"/>
      <w:szCs w:val="16"/>
    </w:rPr>
  </w:style>
  <w:style w:type="paragraph" w:styleId="Textocomentario">
    <w:name w:val="annotation text"/>
    <w:basedOn w:val="Normal"/>
    <w:link w:val="TextocomentarioCar"/>
    <w:uiPriority w:val="99"/>
    <w:semiHidden/>
    <w:unhideWhenUsed/>
    <w:rsid w:val="000047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047BF"/>
    <w:rPr>
      <w:sz w:val="20"/>
      <w:szCs w:val="20"/>
    </w:rPr>
  </w:style>
  <w:style w:type="paragraph" w:styleId="Asuntodelcomentario">
    <w:name w:val="annotation subject"/>
    <w:basedOn w:val="Textocomentario"/>
    <w:next w:val="Textocomentario"/>
    <w:link w:val="AsuntodelcomentarioCar"/>
    <w:uiPriority w:val="99"/>
    <w:semiHidden/>
    <w:unhideWhenUsed/>
    <w:rsid w:val="000047BF"/>
    <w:rPr>
      <w:b/>
      <w:bCs/>
    </w:rPr>
  </w:style>
  <w:style w:type="character" w:customStyle="1" w:styleId="AsuntodelcomentarioCar">
    <w:name w:val="Asunto del comentario Car"/>
    <w:basedOn w:val="TextocomentarioCar"/>
    <w:link w:val="Asuntodelcomentario"/>
    <w:uiPriority w:val="99"/>
    <w:semiHidden/>
    <w:rsid w:val="000047BF"/>
    <w:rPr>
      <w:b/>
      <w:bCs/>
      <w:sz w:val="20"/>
      <w:szCs w:val="20"/>
    </w:rPr>
  </w:style>
  <w:style w:type="character" w:customStyle="1" w:styleId="Ttulo2Car">
    <w:name w:val="Título 2 Car"/>
    <w:basedOn w:val="Fuentedeprrafopredeter"/>
    <w:link w:val="Ttulo2"/>
    <w:uiPriority w:val="9"/>
    <w:rsid w:val="004C4F2C"/>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C4F2C"/>
    <w:rPr>
      <w:color w:val="0563C1" w:themeColor="hyperlink"/>
      <w:u w:val="single"/>
    </w:rPr>
  </w:style>
  <w:style w:type="character" w:styleId="Mencinsinresolver">
    <w:name w:val="Unresolved Mention"/>
    <w:basedOn w:val="Fuentedeprrafopredeter"/>
    <w:uiPriority w:val="99"/>
    <w:semiHidden/>
    <w:unhideWhenUsed/>
    <w:rsid w:val="004C4F2C"/>
    <w:rPr>
      <w:color w:val="605E5C"/>
      <w:shd w:val="clear" w:color="auto" w:fill="E1DFDD"/>
    </w:rPr>
  </w:style>
  <w:style w:type="table" w:styleId="Tablaconcuadrcula">
    <w:name w:val="Table Grid"/>
    <w:basedOn w:val="Tablanormal"/>
    <w:uiPriority w:val="39"/>
    <w:rsid w:val="001D1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568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0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mh2820.edu.umh.es/wp-content/uploads/sites/885/2016/02/Licencia-BSD.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3</Pages>
  <Words>826</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Emilio Balcero Posada</dc:creator>
  <cp:keywords/>
  <dc:description/>
  <cp:lastModifiedBy>Pablo Emilio Balcero Posada</cp:lastModifiedBy>
  <cp:revision>16</cp:revision>
  <dcterms:created xsi:type="dcterms:W3CDTF">2021-01-18T02:07:00Z</dcterms:created>
  <dcterms:modified xsi:type="dcterms:W3CDTF">2021-03-15T04:17:00Z</dcterms:modified>
</cp:coreProperties>
</file>