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63A94" w14:textId="520F054F" w:rsidR="00D12900" w:rsidRPr="0061028A" w:rsidRDefault="00DC1873" w:rsidP="00EE3264">
      <w:pPr>
        <w:pStyle w:val="Title"/>
      </w:pPr>
      <w:r w:rsidRPr="0061028A">
        <w:t xml:space="preserve">Prueba </w:t>
      </w:r>
      <w:r w:rsidR="001F7CCB" w:rsidRPr="0061028A">
        <w:t>técnica</w:t>
      </w:r>
    </w:p>
    <w:p w14:paraId="42FFDDCB" w14:textId="6CEC8D16" w:rsidR="0061028A" w:rsidRDefault="0061028A" w:rsidP="00EE3264"/>
    <w:p w14:paraId="635CC0C9" w14:textId="77777777" w:rsidR="0061028A" w:rsidRPr="00C35F45" w:rsidRDefault="0061028A" w:rsidP="00EE3264">
      <w:pPr>
        <w:rPr>
          <w:lang w:val="es-CO"/>
        </w:rPr>
      </w:pPr>
    </w:p>
    <w:p w14:paraId="2C9E1F8B" w14:textId="6DDD9E2D" w:rsidR="001F7CCB" w:rsidRPr="0061028A" w:rsidRDefault="001F7CCB" w:rsidP="00EE3264">
      <w:pPr>
        <w:pStyle w:val="Heading1"/>
      </w:pPr>
      <w:r w:rsidRPr="0061028A">
        <w:t xml:space="preserve">Objetivo </w:t>
      </w:r>
    </w:p>
    <w:p w14:paraId="6A0A1377" w14:textId="5B5CBEA0" w:rsidR="001F7CCB" w:rsidRDefault="001F7CCB" w:rsidP="00EE3264">
      <w:r>
        <w:t xml:space="preserve">Disponibilizar la información de </w:t>
      </w:r>
      <w:r w:rsidR="0061028A">
        <w:t xml:space="preserve">los archivos </w:t>
      </w:r>
      <w:r w:rsidR="0061028A" w:rsidRPr="0061028A">
        <w:t>PruebaTecnica</w:t>
      </w:r>
      <w:r w:rsidR="0061028A">
        <w:t xml:space="preserve">.xml y </w:t>
      </w:r>
      <w:r w:rsidR="0061028A" w:rsidRPr="0061028A">
        <w:t>Ventas</w:t>
      </w:r>
      <w:r w:rsidR="0061028A">
        <w:t>.csv</w:t>
      </w:r>
    </w:p>
    <w:p w14:paraId="1009EA14" w14:textId="6765AE98" w:rsidR="0061028A" w:rsidRDefault="0061028A" w:rsidP="00EE3264"/>
    <w:p w14:paraId="42E7F94D" w14:textId="2FD76EB9" w:rsidR="0061028A" w:rsidRDefault="0061028A" w:rsidP="00EE3264">
      <w:pPr>
        <w:pStyle w:val="Heading1"/>
      </w:pPr>
      <w:r>
        <w:t xml:space="preserve">Arquitectura </w:t>
      </w:r>
    </w:p>
    <w:p w14:paraId="519B6D3A" w14:textId="0833F9EE" w:rsidR="0061028A" w:rsidRDefault="0061028A" w:rsidP="00EE3264">
      <w:r>
        <w:t xml:space="preserve">Se utiizará AWS en la región </w:t>
      </w:r>
      <w:r w:rsidRPr="0061028A">
        <w:t>US East (Ohio) us-east-2</w:t>
      </w:r>
    </w:p>
    <w:p w14:paraId="388BB138" w14:textId="621A8A6F" w:rsidR="0061028A" w:rsidRDefault="0061028A" w:rsidP="00EE3264"/>
    <w:p w14:paraId="2F3D9D0A" w14:textId="01B6B4D7" w:rsidR="0061028A" w:rsidRDefault="0061028A" w:rsidP="00EE3264">
      <w:r>
        <w:rPr>
          <w:noProof/>
        </w:rPr>
        <w:drawing>
          <wp:inline distT="0" distB="0" distL="0" distR="0" wp14:anchorId="008A840F" wp14:editId="7FC68A3A">
            <wp:extent cx="5612130" cy="322961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9FB6A" w14:textId="77777777" w:rsidR="001F7CCB" w:rsidRDefault="001F7CCB" w:rsidP="00EE3264"/>
    <w:p w14:paraId="7E5CE48C" w14:textId="647E5591" w:rsidR="00A676F6" w:rsidRDefault="00A676F6" w:rsidP="00EE3264">
      <w:pPr>
        <w:pStyle w:val="Heading2"/>
      </w:pPr>
      <w:r>
        <w:t xml:space="preserve">BUCKETS </w:t>
      </w:r>
    </w:p>
    <w:p w14:paraId="5DA5986E" w14:textId="378544FA" w:rsidR="00A676F6" w:rsidRDefault="00A676F6" w:rsidP="00EE3264"/>
    <w:p w14:paraId="2BF84F7F" w14:textId="77777777" w:rsidR="00F77CC9" w:rsidRDefault="00F77CC9" w:rsidP="00EE3264">
      <w:pPr>
        <w:pStyle w:val="Heading3"/>
      </w:pPr>
      <w:r w:rsidRPr="00A676F6">
        <w:t>dllo-raw-prueba-tecnica</w:t>
      </w:r>
    </w:p>
    <w:p w14:paraId="700E9679" w14:textId="77777777" w:rsidR="00F77CC9" w:rsidRDefault="00F77CC9" w:rsidP="00EE3264">
      <w:r>
        <w:t xml:space="preserve">Se almacena la información de la data sin procesar </w:t>
      </w:r>
    </w:p>
    <w:p w14:paraId="7AAF89E7" w14:textId="77777777" w:rsidR="00F77CC9" w:rsidRDefault="00F77CC9" w:rsidP="00EE3264">
      <w:r w:rsidRPr="0061028A">
        <w:t>s3://dllo-raw-prueba-tecnica/clientes/PruebaTecnica.xml</w:t>
      </w:r>
    </w:p>
    <w:p w14:paraId="3B4A5D20" w14:textId="77777777" w:rsidR="00F77CC9" w:rsidRPr="00F77CC9" w:rsidRDefault="00F77CC9" w:rsidP="00EE3264">
      <w:r w:rsidRPr="00F77CC9">
        <w:t>s3://dllo-raw-prueba-tecnica/clientes/Ventas.csv</w:t>
      </w:r>
    </w:p>
    <w:p w14:paraId="0EB40A35" w14:textId="77777777" w:rsidR="00F77CC9" w:rsidRDefault="00F77CC9" w:rsidP="00EE3264"/>
    <w:p w14:paraId="02290691" w14:textId="542A68FB" w:rsidR="00A676F6" w:rsidRPr="007D4D2A" w:rsidRDefault="00A676F6" w:rsidP="00EE3264">
      <w:pPr>
        <w:pStyle w:val="Heading3"/>
      </w:pPr>
      <w:r w:rsidRPr="007D4D2A">
        <w:lastRenderedPageBreak/>
        <w:t>dllo-analytics-prueba-tecnica</w:t>
      </w:r>
    </w:p>
    <w:p w14:paraId="7A0A4FBA" w14:textId="163067EC" w:rsidR="00A676F6" w:rsidRDefault="00F77CC9" w:rsidP="00EE3264">
      <w:r>
        <w:t>Se almacena la i</w:t>
      </w:r>
      <w:r w:rsidR="00A676F6">
        <w:t xml:space="preserve">nformación transformada </w:t>
      </w:r>
    </w:p>
    <w:p w14:paraId="1D1A735E" w14:textId="0D707B4D" w:rsidR="00F77CC9" w:rsidRDefault="00F77CC9" w:rsidP="00EE3264">
      <w:r w:rsidRPr="00F77CC9">
        <w:t>s3://dllo-analytics-prueba-tecnica/financiera/dim_cliente/</w:t>
      </w:r>
    </w:p>
    <w:p w14:paraId="2F36EA34" w14:textId="0E546085" w:rsidR="00F77CC9" w:rsidRDefault="00F77CC9" w:rsidP="00EE3264">
      <w:r w:rsidRPr="00F77CC9">
        <w:t>s3://dllo-analytics-prueba-tecnica/financiera/dim_fact_venta/</w:t>
      </w:r>
    </w:p>
    <w:p w14:paraId="56077846" w14:textId="3EC8DA4F" w:rsidR="00F77CC9" w:rsidRDefault="00F77CC9" w:rsidP="00EE3264">
      <w:r w:rsidRPr="00F77CC9">
        <w:t>s3://dllo-analytics-prueba-tecnica/financiera/dim_producto/</w:t>
      </w:r>
    </w:p>
    <w:p w14:paraId="171F29E9" w14:textId="3A716340" w:rsidR="00F77CC9" w:rsidRDefault="00F77CC9" w:rsidP="00EE3264">
      <w:r w:rsidRPr="00F77CC9">
        <w:t>s3://dllo-analytics-prueba-tecnica/financiera/fact_venta/</w:t>
      </w:r>
    </w:p>
    <w:p w14:paraId="0D43026A" w14:textId="1CDC21C2" w:rsidR="00A676F6" w:rsidRDefault="00A676F6" w:rsidP="00EE3264">
      <w:pPr>
        <w:pStyle w:val="Heading3"/>
      </w:pPr>
      <w:r w:rsidRPr="00A676F6">
        <w:t>dllo-query-prueba-tecnica</w:t>
      </w:r>
    </w:p>
    <w:p w14:paraId="4407BEAE" w14:textId="39599B92" w:rsidR="00A676F6" w:rsidRDefault="00F77CC9" w:rsidP="00EE3264">
      <w:r>
        <w:t>Se almacena los queries generados desde Athena.</w:t>
      </w:r>
    </w:p>
    <w:p w14:paraId="67EB68C6" w14:textId="16E0BAF1" w:rsidR="00A676F6" w:rsidRDefault="00A676F6" w:rsidP="00EE3264"/>
    <w:p w14:paraId="6F064CED" w14:textId="1A62D92C" w:rsidR="00A676F6" w:rsidRPr="00C35F45" w:rsidRDefault="00000000" w:rsidP="00EE3264">
      <w:pPr>
        <w:pStyle w:val="Heading2"/>
        <w:rPr>
          <w:lang w:val="es-CO"/>
        </w:rPr>
      </w:pPr>
      <w:hyperlink r:id="rId6" w:anchor="/home" w:history="1">
        <w:r w:rsidR="00A676F6" w:rsidRPr="00C35F45">
          <w:rPr>
            <w:rStyle w:val="awsuitext1kosq1k5wu161"/>
            <w:rFonts w:ascii="Arial" w:hAnsi="Arial" w:cs="Arial"/>
            <w:b/>
            <w:bCs/>
            <w:color w:val="16191F"/>
            <w:sz w:val="21"/>
            <w:szCs w:val="21"/>
            <w:lang w:val="es-CO"/>
          </w:rPr>
          <w:t>IAM</w:t>
        </w:r>
      </w:hyperlink>
      <w:r w:rsidR="00A676F6" w:rsidRPr="00C26BA4">
        <w:rPr>
          <w:rStyle w:val="awsuitext1kosq1k5wu161"/>
          <w:b/>
          <w:bCs/>
        </w:rPr>
        <w:t xml:space="preserve"> </w:t>
      </w:r>
      <w:r w:rsidR="00A676F6" w:rsidRPr="00C35F45">
        <w:rPr>
          <w:rStyle w:val="awsuitext1kosq1k5wu161"/>
          <w:rFonts w:ascii="Arial" w:hAnsi="Arial" w:cs="Arial"/>
          <w:b/>
          <w:bCs/>
          <w:color w:val="16191F"/>
          <w:sz w:val="21"/>
          <w:szCs w:val="21"/>
          <w:lang w:val="es-CO"/>
        </w:rPr>
        <w:t>Roles</w:t>
      </w:r>
    </w:p>
    <w:p w14:paraId="665B9A74" w14:textId="0240A7DD" w:rsidR="00C26BA4" w:rsidRDefault="00A676F6" w:rsidP="00EE3264">
      <w:pPr>
        <w:pStyle w:val="Heading3"/>
      </w:pPr>
      <w:r w:rsidRPr="00C26BA4">
        <w:rPr>
          <w:shd w:val="clear" w:color="auto" w:fill="FFFFFF"/>
        </w:rPr>
        <w:t>albaloln_rol_lambda</w:t>
      </w:r>
      <w:r w:rsidRPr="00A676F6">
        <w:t xml:space="preserve"> </w:t>
      </w:r>
    </w:p>
    <w:p w14:paraId="31B205EF" w14:textId="0BD772FF" w:rsidR="00A676F6" w:rsidRDefault="00C26BA4" w:rsidP="00EE3264">
      <w:r>
        <w:t>T</w:t>
      </w:r>
      <w:r w:rsidR="00A676F6">
        <w:t>iene los permiso</w:t>
      </w:r>
      <w:r>
        <w:t>s</w:t>
      </w:r>
      <w:r w:rsidR="00A676F6">
        <w:t xml:space="preserve"> para ejecutar la lambda</w:t>
      </w:r>
    </w:p>
    <w:p w14:paraId="326D19AC" w14:textId="77777777" w:rsidR="00C26BA4" w:rsidRDefault="00A676F6" w:rsidP="00EE3264">
      <w:pPr>
        <w:pStyle w:val="Heading3"/>
      </w:pPr>
      <w:r w:rsidRPr="00C26BA4">
        <w:rPr>
          <w:shd w:val="clear" w:color="auto" w:fill="FFFFFF"/>
        </w:rPr>
        <w:t>AWSGlueServiceRole</w:t>
      </w:r>
      <w:r>
        <w:t xml:space="preserve"> </w:t>
      </w:r>
    </w:p>
    <w:p w14:paraId="20A06B19" w14:textId="7975ACA4" w:rsidR="00A676F6" w:rsidRDefault="00A676F6" w:rsidP="00EE3264">
      <w:r>
        <w:t>permite la ejecución del job de glue.</w:t>
      </w:r>
    </w:p>
    <w:p w14:paraId="18C14780" w14:textId="49E0C421" w:rsidR="00A676F6" w:rsidRDefault="00A676F6" w:rsidP="00EE3264"/>
    <w:p w14:paraId="4ED0FC88" w14:textId="05BE19D7" w:rsidR="00A676F6" w:rsidRDefault="00A676F6" w:rsidP="00EE3264">
      <w:pPr>
        <w:pStyle w:val="Heading2"/>
      </w:pPr>
      <w:r>
        <w:t>Lambda</w:t>
      </w:r>
    </w:p>
    <w:p w14:paraId="68F1F6D7" w14:textId="3082CFEF" w:rsidR="00A676F6" w:rsidRPr="00366C28" w:rsidRDefault="00A676F6" w:rsidP="00EE3264">
      <w:pPr>
        <w:pStyle w:val="Heading3"/>
        <w:rPr>
          <w:shd w:val="clear" w:color="auto" w:fill="FFFFFF"/>
        </w:rPr>
      </w:pPr>
      <w:r w:rsidRPr="00366C28">
        <w:rPr>
          <w:shd w:val="clear" w:color="auto" w:fill="FFFFFF"/>
        </w:rPr>
        <w:t>albloln_lambda_prueba_tecnica</w:t>
      </w:r>
    </w:p>
    <w:p w14:paraId="259DBB35" w14:textId="7284927B" w:rsidR="00A676F6" w:rsidRDefault="00A676F6" w:rsidP="00EE3264">
      <w:r>
        <w:t xml:space="preserve">Permite la ejecución del job de glue </w:t>
      </w:r>
    </w:p>
    <w:p w14:paraId="62F4676D" w14:textId="3EFF92C5" w:rsidR="00A676F6" w:rsidRDefault="00A676F6" w:rsidP="00EE3264"/>
    <w:p w14:paraId="6DAE740B" w14:textId="000A6957" w:rsidR="00C127F3" w:rsidRDefault="00C127F3" w:rsidP="00EE3264">
      <w:pPr>
        <w:pStyle w:val="Heading2"/>
      </w:pPr>
      <w:r>
        <w:t xml:space="preserve">Glue </w:t>
      </w:r>
    </w:p>
    <w:p w14:paraId="2A77D605" w14:textId="1444FFF1" w:rsidR="00C127F3" w:rsidRDefault="00C127F3" w:rsidP="00EE3264">
      <w:pPr>
        <w:pStyle w:val="Heading3"/>
      </w:pPr>
      <w:r w:rsidRPr="00C127F3">
        <w:t>alblonlo_prueba_tecnica</w:t>
      </w:r>
    </w:p>
    <w:p w14:paraId="361B6E7C" w14:textId="4392E493" w:rsidR="00C91402" w:rsidRDefault="00C91402" w:rsidP="00EE3264">
      <w:r>
        <w:t>Script para procesar la información</w:t>
      </w:r>
    </w:p>
    <w:p w14:paraId="7557AE92" w14:textId="77777777" w:rsidR="00A8220F" w:rsidRPr="00C91402" w:rsidRDefault="00A8220F" w:rsidP="00EE3264"/>
    <w:p w14:paraId="7586A476" w14:textId="4A87E0CB" w:rsidR="00A676F6" w:rsidRDefault="00A676F6" w:rsidP="00EE3264">
      <w:pPr>
        <w:pStyle w:val="Heading2"/>
      </w:pPr>
      <w:r>
        <w:t>Athena</w:t>
      </w:r>
    </w:p>
    <w:p w14:paraId="59C795B3" w14:textId="507F7DEE" w:rsidR="00366C28" w:rsidRPr="00366C28" w:rsidRDefault="00366C28" w:rsidP="00EE3264">
      <w:pPr>
        <w:pStyle w:val="Heading3"/>
      </w:pPr>
      <w:r w:rsidRPr="00366C28">
        <w:t>database_prueba_tecnica</w:t>
      </w:r>
    </w:p>
    <w:p w14:paraId="49577982" w14:textId="0861A940" w:rsidR="00A676F6" w:rsidRDefault="00A8220F" w:rsidP="00EE3264">
      <w:r>
        <w:t>Servicio donde se disponibiliza la información.</w:t>
      </w:r>
    </w:p>
    <w:p w14:paraId="25A6C11C" w14:textId="77777777" w:rsidR="00366C28" w:rsidRDefault="00366C28" w:rsidP="00EE3264"/>
    <w:p w14:paraId="6F80EE4F" w14:textId="3FE81C47" w:rsidR="00A676F6" w:rsidRDefault="00A676F6" w:rsidP="00EE3264">
      <w:pPr>
        <w:pStyle w:val="Heading1"/>
      </w:pPr>
      <w:r>
        <w:t xml:space="preserve">Modelo </w:t>
      </w:r>
    </w:p>
    <w:p w14:paraId="4691969A" w14:textId="77777777" w:rsidR="00366C28" w:rsidRPr="00366C28" w:rsidRDefault="00366C28" w:rsidP="00EE3264"/>
    <w:p w14:paraId="1E65FF7D" w14:textId="28BCDD18" w:rsidR="00A676F6" w:rsidRDefault="00366C28" w:rsidP="00EE3264">
      <w:r>
        <w:rPr>
          <w:noProof/>
        </w:rPr>
        <w:lastRenderedPageBreak/>
        <w:drawing>
          <wp:inline distT="0" distB="0" distL="0" distR="0" wp14:anchorId="707AAB85" wp14:editId="2D130A4C">
            <wp:extent cx="46482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042A3" w14:textId="56E2DEBD" w:rsidR="00A676F6" w:rsidRDefault="00A676F6" w:rsidP="00EE3264">
      <w:pPr>
        <w:pStyle w:val="Heading2"/>
      </w:pPr>
      <w:r>
        <w:t>dim_cliente</w:t>
      </w:r>
    </w:p>
    <w:p w14:paraId="5887DB31" w14:textId="27C09405" w:rsidR="00A676F6" w:rsidRDefault="00A676F6" w:rsidP="00EE3264">
      <w:r>
        <w:t xml:space="preserve">Contiene la información del cliente </w:t>
      </w:r>
    </w:p>
    <w:p w14:paraId="7DE30874" w14:textId="667A582C" w:rsidR="00A676F6" w:rsidRPr="00A676F6" w:rsidRDefault="00A676F6" w:rsidP="00EE3264">
      <w:pPr>
        <w:pStyle w:val="ListParagraph"/>
        <w:numPr>
          <w:ilvl w:val="0"/>
          <w:numId w:val="2"/>
        </w:numPr>
      </w:pPr>
      <w:r w:rsidRPr="00DC1873">
        <w:t>cliente_id bigint</w:t>
      </w:r>
      <w:r w:rsidR="00366C28">
        <w:t xml:space="preserve">: </w:t>
      </w:r>
      <w:r w:rsidRPr="00A676F6">
        <w:t>Indicador autogenerado. Cruza con F</w:t>
      </w:r>
      <w:r>
        <w:t>act_Venta.cliente</w:t>
      </w:r>
      <w:r w:rsidR="0034180F">
        <w:t>_</w:t>
      </w:r>
      <w:r>
        <w:t>id</w:t>
      </w:r>
    </w:p>
    <w:p w14:paraId="6490DB70" w14:textId="6073A4B3" w:rsidR="00A676F6" w:rsidRPr="00A676F6" w:rsidRDefault="00A676F6" w:rsidP="00EE3264">
      <w:pPr>
        <w:pStyle w:val="ListParagraph"/>
        <w:numPr>
          <w:ilvl w:val="0"/>
          <w:numId w:val="2"/>
        </w:numPr>
      </w:pPr>
      <w:r w:rsidRPr="00366C28">
        <w:t>cod_seguridad string</w:t>
      </w:r>
      <w:r w:rsidR="00366C28" w:rsidRPr="00366C28">
        <w:t xml:space="preserve">: </w:t>
      </w:r>
      <w:r w:rsidRPr="00A676F6">
        <w:t>Relacionado con e</w:t>
      </w:r>
      <w:r>
        <w:t xml:space="preserve">l xml </w:t>
      </w:r>
      <w:r w:rsidRPr="00366C28">
        <w:t>Cliente.</w:t>
      </w:r>
      <w:r w:rsidR="0034180F" w:rsidRPr="00366C28">
        <w:t>Informe.codSeguridad</w:t>
      </w:r>
    </w:p>
    <w:p w14:paraId="290DE630" w14:textId="347F2B91" w:rsidR="00A676F6" w:rsidRPr="00A676F6" w:rsidRDefault="00A676F6" w:rsidP="00EE3264">
      <w:pPr>
        <w:pStyle w:val="ListParagraph"/>
        <w:numPr>
          <w:ilvl w:val="0"/>
          <w:numId w:val="2"/>
        </w:numPr>
      </w:pPr>
      <w:r w:rsidRPr="00A676F6">
        <w:t>numero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Cliente.Informe.Identificacion.numero</w:t>
      </w:r>
      <w:r w:rsidR="00603B4E" w:rsidRPr="00366C28">
        <w:t xml:space="preserve"> y con el csv columna ID_CLIENTE</w:t>
      </w:r>
    </w:p>
    <w:p w14:paraId="0262F9DC" w14:textId="0E4D39D3" w:rsidR="00A676F6" w:rsidRDefault="00A676F6" w:rsidP="00EE3264">
      <w:pPr>
        <w:pStyle w:val="ListParagraph"/>
        <w:numPr>
          <w:ilvl w:val="0"/>
          <w:numId w:val="2"/>
        </w:numPr>
      </w:pPr>
      <w:r>
        <w:t>nombre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Cliente.Informe.NaturalNacional.nombres</w:t>
      </w:r>
    </w:p>
    <w:p w14:paraId="794F69DB" w14:textId="534C089C" w:rsidR="00A676F6" w:rsidRDefault="00A676F6" w:rsidP="00EE3264">
      <w:pPr>
        <w:pStyle w:val="ListParagraph"/>
        <w:numPr>
          <w:ilvl w:val="0"/>
          <w:numId w:val="2"/>
        </w:numPr>
      </w:pPr>
      <w:r>
        <w:t>primer_apellido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Cliente.Informe.NaturalNacional.primerApellido</w:t>
      </w:r>
    </w:p>
    <w:p w14:paraId="7CB2B82C" w14:textId="2001A4D5" w:rsidR="0034180F" w:rsidRDefault="00A676F6" w:rsidP="00EE3264">
      <w:pPr>
        <w:pStyle w:val="ListParagraph"/>
        <w:numPr>
          <w:ilvl w:val="0"/>
          <w:numId w:val="2"/>
        </w:numPr>
      </w:pPr>
      <w:r>
        <w:t>segundo_apellido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Cliente.Informe.NaturalNacional.segundoApellido</w:t>
      </w:r>
    </w:p>
    <w:p w14:paraId="44E1BF77" w14:textId="2A88AD55" w:rsidR="00A676F6" w:rsidRPr="0034180F" w:rsidRDefault="00A676F6" w:rsidP="00EE3264">
      <w:pPr>
        <w:pStyle w:val="ListParagraph"/>
        <w:numPr>
          <w:ilvl w:val="0"/>
          <w:numId w:val="2"/>
        </w:numPr>
      </w:pPr>
      <w:r w:rsidRPr="0034180F">
        <w:t>ciudad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Cliente.Informe.Identificacion.ciudad</w:t>
      </w:r>
    </w:p>
    <w:p w14:paraId="45961582" w14:textId="43F4B038" w:rsidR="00A676F6" w:rsidRPr="0034180F" w:rsidRDefault="00A676F6" w:rsidP="00EE3264">
      <w:pPr>
        <w:pStyle w:val="ListParagraph"/>
        <w:numPr>
          <w:ilvl w:val="0"/>
          <w:numId w:val="2"/>
        </w:numPr>
      </w:pPr>
      <w:r w:rsidRPr="0034180F">
        <w:t>departamento string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Cliente.Informe.Identificacion.departamento</w:t>
      </w:r>
    </w:p>
    <w:p w14:paraId="60787CAE" w14:textId="2BB6692F" w:rsidR="00A676F6" w:rsidRPr="0034180F" w:rsidRDefault="00A676F6" w:rsidP="00EE3264">
      <w:pPr>
        <w:pStyle w:val="ListParagraph"/>
        <w:numPr>
          <w:ilvl w:val="0"/>
          <w:numId w:val="2"/>
        </w:numPr>
      </w:pPr>
      <w:r w:rsidRPr="0034180F">
        <w:t>edad bigint</w:t>
      </w:r>
      <w:r w:rsidR="00366C28">
        <w:t xml:space="preserve">: </w:t>
      </w:r>
      <w:r w:rsidR="0034180F" w:rsidRPr="00A676F6">
        <w:t>Relacionado con e</w:t>
      </w:r>
      <w:r w:rsidR="0034180F">
        <w:t xml:space="preserve">l xml </w:t>
      </w:r>
      <w:r w:rsidR="0034180F" w:rsidRPr="00366C28">
        <w:t>Cliente.Informe.Edad valor</w:t>
      </w:r>
    </w:p>
    <w:p w14:paraId="3ADC0973" w14:textId="65BE7A93" w:rsidR="0034180F" w:rsidRDefault="00A676F6" w:rsidP="00EE3264">
      <w:pPr>
        <w:pStyle w:val="ListParagraph"/>
        <w:numPr>
          <w:ilvl w:val="0"/>
          <w:numId w:val="2"/>
        </w:numPr>
      </w:pPr>
      <w:r>
        <w:t>fecha_ejecucion timestamp</w:t>
      </w:r>
      <w:r w:rsidR="00366C28">
        <w:t xml:space="preserve">: </w:t>
      </w:r>
      <w:r w:rsidR="0034180F">
        <w:t>Fecha que se guardó el registro</w:t>
      </w:r>
    </w:p>
    <w:p w14:paraId="315BC982" w14:textId="77777777" w:rsidR="00A676F6" w:rsidRDefault="00A676F6" w:rsidP="00EE3264"/>
    <w:p w14:paraId="26496BC4" w14:textId="77777777" w:rsidR="00A676F6" w:rsidRDefault="00A676F6" w:rsidP="00EE3264"/>
    <w:p w14:paraId="69B7FE1D" w14:textId="35B7EADB" w:rsidR="00A676F6" w:rsidRDefault="00A676F6" w:rsidP="00EE3264">
      <w:pPr>
        <w:pStyle w:val="Heading2"/>
      </w:pPr>
      <w:r>
        <w:t>dim_producto</w:t>
      </w:r>
    </w:p>
    <w:p w14:paraId="6BB9A95A" w14:textId="24CA27F2" w:rsidR="00DF01EE" w:rsidRPr="00DF01EE" w:rsidRDefault="00DF01EE" w:rsidP="00EE3264">
      <w:r>
        <w:t>Contiene la información del producto.</w:t>
      </w:r>
    </w:p>
    <w:p w14:paraId="79F4A72F" w14:textId="57331887" w:rsidR="0034180F" w:rsidRPr="00A676F6" w:rsidRDefault="0034180F" w:rsidP="00EE3264">
      <w:pPr>
        <w:pStyle w:val="ListParagraph"/>
        <w:numPr>
          <w:ilvl w:val="0"/>
          <w:numId w:val="4"/>
        </w:numPr>
      </w:pPr>
      <w:r>
        <w:t>producto</w:t>
      </w:r>
      <w:r w:rsidRPr="0034180F">
        <w:t>_id bigint</w:t>
      </w:r>
      <w:r w:rsidR="00982A4B">
        <w:t xml:space="preserve">: </w:t>
      </w:r>
      <w:r w:rsidRPr="00A676F6">
        <w:t>Indicador autogenerado. Cruza con F</w:t>
      </w:r>
      <w:r>
        <w:t>act_Venta.producto</w:t>
      </w:r>
      <w:r w:rsidRPr="0034180F">
        <w:t xml:space="preserve">_id </w:t>
      </w:r>
    </w:p>
    <w:p w14:paraId="1B935684" w14:textId="56F9BB9B" w:rsidR="0034180F" w:rsidRDefault="0034180F" w:rsidP="00EE3264">
      <w:pPr>
        <w:pStyle w:val="ListParagraph"/>
        <w:numPr>
          <w:ilvl w:val="0"/>
          <w:numId w:val="3"/>
        </w:numPr>
      </w:pPr>
      <w:r>
        <w:t>desc_producto string</w:t>
      </w:r>
      <w:r w:rsidR="00982A4B">
        <w:t xml:space="preserve">: </w:t>
      </w:r>
      <w:r w:rsidRPr="00A676F6">
        <w:t>Relacionado con e</w:t>
      </w:r>
      <w:r>
        <w:t xml:space="preserve">l csv columna </w:t>
      </w:r>
      <w:r w:rsidRPr="0034180F">
        <w:t>ARTICULO</w:t>
      </w:r>
    </w:p>
    <w:p w14:paraId="62A8CE79" w14:textId="2F056071" w:rsidR="0034180F" w:rsidRDefault="0034180F" w:rsidP="00EE3264">
      <w:pPr>
        <w:pStyle w:val="ListParagraph"/>
        <w:numPr>
          <w:ilvl w:val="0"/>
          <w:numId w:val="3"/>
        </w:numPr>
      </w:pPr>
      <w:r>
        <w:t>fecha_ejecucion timestamp</w:t>
      </w:r>
      <w:r w:rsidR="00982A4B">
        <w:t xml:space="preserve">: </w:t>
      </w:r>
      <w:r>
        <w:t>Fecha que se guardó el registro</w:t>
      </w:r>
    </w:p>
    <w:p w14:paraId="5D296E57" w14:textId="77777777" w:rsidR="00A676F6" w:rsidRDefault="00A676F6" w:rsidP="00EE3264"/>
    <w:p w14:paraId="2C88E2E6" w14:textId="47FB12D9" w:rsidR="00A676F6" w:rsidRDefault="00A676F6" w:rsidP="00EE3264">
      <w:pPr>
        <w:pStyle w:val="Heading2"/>
      </w:pPr>
      <w:r>
        <w:t>fact_venta</w:t>
      </w:r>
    </w:p>
    <w:p w14:paraId="060EF7E3" w14:textId="647E8DE7" w:rsidR="00DF01EE" w:rsidRPr="00DF01EE" w:rsidRDefault="00DF01EE" w:rsidP="00EE3264">
      <w:r>
        <w:t>Contiene la información de la venta</w:t>
      </w:r>
    </w:p>
    <w:p w14:paraId="49FD13CE" w14:textId="33FE6287" w:rsidR="0034180F" w:rsidRPr="0034180F" w:rsidRDefault="0034180F" w:rsidP="00EE3264">
      <w:pPr>
        <w:pStyle w:val="ListParagraph"/>
        <w:numPr>
          <w:ilvl w:val="0"/>
          <w:numId w:val="5"/>
        </w:numPr>
      </w:pPr>
      <w:r w:rsidRPr="0034180F">
        <w:t>producto_id bigint</w:t>
      </w:r>
      <w:r w:rsidR="00DF01EE">
        <w:t xml:space="preserve">: </w:t>
      </w:r>
      <w:r w:rsidRPr="00A676F6">
        <w:t xml:space="preserve">Cruza con </w:t>
      </w:r>
      <w:r>
        <w:t>Dim_Producto.producto_id</w:t>
      </w:r>
    </w:p>
    <w:p w14:paraId="1432F497" w14:textId="51846039" w:rsidR="0034180F" w:rsidRPr="0034180F" w:rsidRDefault="0034180F" w:rsidP="00EE3264">
      <w:pPr>
        <w:pStyle w:val="ListParagraph"/>
        <w:numPr>
          <w:ilvl w:val="0"/>
          <w:numId w:val="5"/>
        </w:numPr>
      </w:pPr>
      <w:r w:rsidRPr="00DC1873">
        <w:lastRenderedPageBreak/>
        <w:t>cliente_id bigint</w:t>
      </w:r>
      <w:r w:rsidR="00DF01EE">
        <w:t xml:space="preserve">: </w:t>
      </w:r>
      <w:r w:rsidRPr="00A676F6">
        <w:t xml:space="preserve">Cruza con </w:t>
      </w:r>
      <w:r>
        <w:t>Dim_Cliente.cliente_id</w:t>
      </w:r>
    </w:p>
    <w:p w14:paraId="3CF6D642" w14:textId="41D3B749" w:rsidR="0034180F" w:rsidRDefault="0034180F" w:rsidP="00EE3264">
      <w:pPr>
        <w:pStyle w:val="ListParagraph"/>
        <w:numPr>
          <w:ilvl w:val="0"/>
          <w:numId w:val="5"/>
        </w:numPr>
      </w:pPr>
      <w:r>
        <w:t>cantidad decimal(10,2)</w:t>
      </w:r>
      <w:r w:rsidR="00DF01EE">
        <w:t xml:space="preserve">: </w:t>
      </w:r>
      <w:r w:rsidRPr="00A676F6">
        <w:t>Relacionado con e</w:t>
      </w:r>
      <w:r>
        <w:t xml:space="preserve">l csv columna </w:t>
      </w:r>
      <w:r w:rsidR="00603B4E" w:rsidRPr="00603B4E">
        <w:t>CANTIDAD</w:t>
      </w:r>
    </w:p>
    <w:p w14:paraId="0E51914E" w14:textId="07D6F7A1" w:rsidR="0034180F" w:rsidRDefault="0034180F" w:rsidP="00EE3264">
      <w:pPr>
        <w:pStyle w:val="ListParagraph"/>
        <w:numPr>
          <w:ilvl w:val="0"/>
          <w:numId w:val="5"/>
        </w:numPr>
      </w:pPr>
      <w:r>
        <w:t>valor decimal(16,6)</w:t>
      </w:r>
      <w:r w:rsidR="00DF01EE">
        <w:t xml:space="preserve">: </w:t>
      </w:r>
      <w:r w:rsidRPr="00A676F6">
        <w:t>Relacionado con e</w:t>
      </w:r>
      <w:r>
        <w:t xml:space="preserve">l </w:t>
      </w:r>
      <w:r w:rsidR="00603B4E">
        <w:t xml:space="preserve">csv columna </w:t>
      </w:r>
      <w:r w:rsidR="00603B4E" w:rsidRPr="00603B4E">
        <w:t>VALOR_UNITARIO</w:t>
      </w:r>
    </w:p>
    <w:p w14:paraId="512425B6" w14:textId="77777777" w:rsidR="00603B4E" w:rsidRPr="0034180F" w:rsidRDefault="00603B4E" w:rsidP="00EE3264"/>
    <w:p w14:paraId="3280AA95" w14:textId="23DB0BFC" w:rsidR="00A676F6" w:rsidRDefault="00DF01EE" w:rsidP="00EE3264">
      <w:pPr>
        <w:pStyle w:val="Heading1"/>
      </w:pPr>
      <w:r>
        <w:t>Script</w:t>
      </w:r>
    </w:p>
    <w:p w14:paraId="2B645554" w14:textId="0988D459" w:rsidR="00917C42" w:rsidRDefault="00917C42" w:rsidP="00EE3264"/>
    <w:p w14:paraId="61470F14" w14:textId="574584E3" w:rsidR="00917C42" w:rsidRDefault="00917C42" w:rsidP="00EE3264">
      <w:pPr>
        <w:pStyle w:val="Heading2"/>
      </w:pPr>
      <w:r w:rsidRPr="00917C42">
        <w:t>scripts_base_datos_athena</w:t>
      </w:r>
    </w:p>
    <w:p w14:paraId="5A84F698" w14:textId="135C23E2" w:rsidR="00917C42" w:rsidRDefault="00917C42" w:rsidP="00EE3264">
      <w:r>
        <w:t>Creación de las tablas en la base de datos.</w:t>
      </w:r>
    </w:p>
    <w:p w14:paraId="50D94DE6" w14:textId="63A8A9AA" w:rsidR="00917C42" w:rsidRDefault="00917C42" w:rsidP="00EE3264">
      <w:pPr>
        <w:pStyle w:val="Heading2"/>
      </w:pPr>
      <w:r w:rsidRPr="00917C42">
        <w:t>script_creacion_defecto</w:t>
      </w:r>
    </w:p>
    <w:p w14:paraId="5AF72B50" w14:textId="7B90A520" w:rsidR="00917C42" w:rsidRPr="00917C42" w:rsidRDefault="00917C42" w:rsidP="00EE3264">
      <w:r>
        <w:t>Creación del script con los valores por defecto, se debe ejecutar después de la primera corrida.</w:t>
      </w:r>
    </w:p>
    <w:p w14:paraId="1BF8EAB6" w14:textId="77777777" w:rsidR="00917C42" w:rsidRDefault="00917C42" w:rsidP="00EE3264"/>
    <w:p w14:paraId="7E3758EE" w14:textId="54CD20F2" w:rsidR="00DC1873" w:rsidRDefault="00DC1873" w:rsidP="00EE3264">
      <w:pPr>
        <w:pStyle w:val="Heading1"/>
      </w:pPr>
      <w:r>
        <w:t xml:space="preserve">Clases </w:t>
      </w:r>
    </w:p>
    <w:p w14:paraId="2B25D07C" w14:textId="6016BB58" w:rsidR="00DC1873" w:rsidRDefault="00DC1873" w:rsidP="00EE3264">
      <w:pPr>
        <w:pStyle w:val="Heading3"/>
      </w:pPr>
      <w:r w:rsidRPr="00DC1873">
        <w:rPr>
          <w:rFonts w:eastAsiaTheme="minorHAnsi"/>
        </w:rPr>
        <w:t>Constante</w:t>
      </w:r>
    </w:p>
    <w:p w14:paraId="4A26648C" w14:textId="31720D1F" w:rsidR="00DC1873" w:rsidRDefault="00DC1873" w:rsidP="00EE3264">
      <w:r w:rsidRPr="00DC1873">
        <w:t xml:space="preserve">Clase que permite declarar las variables constantes del proceso </w:t>
      </w:r>
    </w:p>
    <w:p w14:paraId="1FFC67D7" w14:textId="7F6E2EA8" w:rsidR="00DC1873" w:rsidRPr="00DF01EE" w:rsidRDefault="00DC1873" w:rsidP="00EE3264">
      <w:pPr>
        <w:pStyle w:val="Heading3"/>
        <w:rPr>
          <w:rFonts w:eastAsiaTheme="minorHAnsi"/>
        </w:rPr>
      </w:pPr>
      <w:r w:rsidRPr="00DC1873">
        <w:rPr>
          <w:rFonts w:eastAsiaTheme="minorHAnsi"/>
        </w:rPr>
        <w:t>Xml</w:t>
      </w:r>
    </w:p>
    <w:p w14:paraId="763D64E4" w14:textId="4100DF6A" w:rsidR="00DC1873" w:rsidRDefault="00DC1873" w:rsidP="00EE3264">
      <w:r w:rsidRPr="00DC1873">
        <w:t>Clase que permite declarar las funciones relacionadas con XML</w:t>
      </w:r>
    </w:p>
    <w:p w14:paraId="0D72D40D" w14:textId="5C1DFA73" w:rsidR="00DC1873" w:rsidRPr="00DF01EE" w:rsidRDefault="00DC1873" w:rsidP="00EE3264">
      <w:pPr>
        <w:pStyle w:val="Heading3"/>
        <w:rPr>
          <w:rFonts w:eastAsiaTheme="minorHAnsi"/>
        </w:rPr>
      </w:pPr>
      <w:r w:rsidRPr="00DC1873">
        <w:rPr>
          <w:rFonts w:eastAsiaTheme="minorHAnsi"/>
        </w:rPr>
        <w:t>Util</w:t>
      </w:r>
    </w:p>
    <w:p w14:paraId="5DF3D1B2" w14:textId="3F4AC6FC" w:rsidR="00DC1873" w:rsidRDefault="00DC1873" w:rsidP="00EE3264">
      <w:r w:rsidRPr="00DC1873">
        <w:t xml:space="preserve">Clase que permite declarar las funciones relacionadas con pyspark y lo que se puede cargar con este </w:t>
      </w:r>
      <w:r w:rsidRPr="00DC1873">
        <w:rPr>
          <w:rStyle w:val="Heading2Char"/>
        </w:rPr>
        <w:t>csv</w:t>
      </w:r>
    </w:p>
    <w:p w14:paraId="415519F9" w14:textId="77777777" w:rsidR="00DC1873" w:rsidRPr="00DC1873" w:rsidRDefault="00DC1873" w:rsidP="00EE3264">
      <w:pPr>
        <w:pStyle w:val="Heading3"/>
        <w:rPr>
          <w:rFonts w:eastAsiaTheme="minorHAnsi"/>
        </w:rPr>
      </w:pPr>
      <w:r w:rsidRPr="00DC1873">
        <w:rPr>
          <w:rFonts w:eastAsiaTheme="minorHAnsi"/>
        </w:rPr>
        <w:t>Dim</w:t>
      </w:r>
    </w:p>
    <w:p w14:paraId="7C1BD978" w14:textId="77777777" w:rsidR="00DC1873" w:rsidRPr="00DC1873" w:rsidRDefault="00DC1873" w:rsidP="00EE3264">
      <w:r w:rsidRPr="00DC1873">
        <w:t>Clase que permite declarar las funciones relacionadas con Dim</w:t>
      </w:r>
    </w:p>
    <w:p w14:paraId="0D723278" w14:textId="270F94A9" w:rsidR="00DC1873" w:rsidRPr="00917C42" w:rsidRDefault="00DC1873" w:rsidP="00EE3264">
      <w:pPr>
        <w:pStyle w:val="Heading3"/>
        <w:rPr>
          <w:rFonts w:eastAsiaTheme="minorHAnsi"/>
        </w:rPr>
      </w:pPr>
      <w:r w:rsidRPr="00DC1873">
        <w:rPr>
          <w:rFonts w:eastAsiaTheme="minorHAnsi"/>
        </w:rPr>
        <w:t>Fact</w:t>
      </w:r>
    </w:p>
    <w:p w14:paraId="7572D44E" w14:textId="7509BD44" w:rsidR="00DC1873" w:rsidRDefault="00DC1873" w:rsidP="00EE3264">
      <w:r w:rsidRPr="00DC1873">
        <w:t>Clase que permite declarar las funciones relacionadas con Fact</w:t>
      </w:r>
    </w:p>
    <w:p w14:paraId="71AF15D9" w14:textId="11AEDB08" w:rsidR="00DC1873" w:rsidRPr="00917C42" w:rsidRDefault="00DC1873" w:rsidP="00EE3264">
      <w:pPr>
        <w:pStyle w:val="Heading3"/>
        <w:rPr>
          <w:rFonts w:eastAsiaTheme="minorHAnsi"/>
        </w:rPr>
      </w:pPr>
      <w:r w:rsidRPr="00DC1873">
        <w:rPr>
          <w:rFonts w:eastAsiaTheme="minorHAnsi"/>
        </w:rPr>
        <w:t>Main</w:t>
      </w:r>
    </w:p>
    <w:p w14:paraId="7A898C0C" w14:textId="7C158929" w:rsidR="00DC1873" w:rsidRDefault="00DC1873" w:rsidP="00EE3264">
      <w:r w:rsidRPr="00DC1873">
        <w:t xml:space="preserve">Clase que permite declarar las funciones relacionadas con el procesamiento </w:t>
      </w:r>
    </w:p>
    <w:p w14:paraId="5722B9B3" w14:textId="7E8225A2" w:rsidR="00DC1873" w:rsidRDefault="00DC1873" w:rsidP="00EE3264">
      <w:pPr>
        <w:pStyle w:val="Heading1"/>
      </w:pPr>
      <w:r>
        <w:t xml:space="preserve">Proceso </w:t>
      </w:r>
    </w:p>
    <w:p w14:paraId="61EAA312" w14:textId="017EE70C" w:rsidR="00DC1873" w:rsidRDefault="00DC1873" w:rsidP="00EE3264"/>
    <w:p w14:paraId="7ED36BF4" w14:textId="2E677563" w:rsidR="00DC1873" w:rsidRPr="00DF01EE" w:rsidRDefault="00DC1873" w:rsidP="00EE3264">
      <w:r>
        <w:t xml:space="preserve">Inicia con la función </w:t>
      </w:r>
      <w:r w:rsidRPr="00DF01EE">
        <w:t>main.process_information()</w:t>
      </w:r>
    </w:p>
    <w:p w14:paraId="37F214BC" w14:textId="7354E888" w:rsidR="007746AE" w:rsidRDefault="00671AC6" w:rsidP="00EE3264">
      <w:r>
        <w:t xml:space="preserve">Carga la información del </w:t>
      </w:r>
      <w:r w:rsidR="007746AE">
        <w:t xml:space="preserve">xml y csv del s3, </w:t>
      </w:r>
      <w:r>
        <w:t>lo lleva a un pyspark.dataframe</w:t>
      </w:r>
      <w:r w:rsidR="007746AE">
        <w:t xml:space="preserve"> y crea una vista en pyspark sql.</w:t>
      </w:r>
    </w:p>
    <w:p w14:paraId="140F7EBC" w14:textId="5D124BB5" w:rsidR="007746AE" w:rsidRDefault="007746AE" w:rsidP="00EE3264">
      <w:r>
        <w:t>Borra la información que haya final que hay en el bucket para sobre escribirla.</w:t>
      </w:r>
    </w:p>
    <w:p w14:paraId="0B73BEDC" w14:textId="7B699604" w:rsidR="007746AE" w:rsidRDefault="007746AE" w:rsidP="00EE3264">
      <w:r>
        <w:t>Guarda en parquet la información de las dimensiones y las facts en el s3.</w:t>
      </w:r>
    </w:p>
    <w:p w14:paraId="7C727459" w14:textId="6AD1BC7A" w:rsidR="00DC1873" w:rsidRDefault="00DC1873" w:rsidP="00EE3264"/>
    <w:p w14:paraId="610368A8" w14:textId="77777777" w:rsidR="00DC1873" w:rsidRDefault="00DC1873" w:rsidP="00EE3264"/>
    <w:p w14:paraId="03A0AB1B" w14:textId="144DFFD0" w:rsidR="00DC1873" w:rsidRDefault="00917C42" w:rsidP="00EE3264">
      <w:pPr>
        <w:pStyle w:val="Heading1"/>
      </w:pPr>
      <w:r>
        <w:t xml:space="preserve">Mejoras </w:t>
      </w:r>
    </w:p>
    <w:p w14:paraId="0F5B8F87" w14:textId="3BE84EC8" w:rsidR="00917C42" w:rsidRDefault="00917C42" w:rsidP="00EE3264">
      <w:pPr>
        <w:pStyle w:val="ListParagraph"/>
        <w:numPr>
          <w:ilvl w:val="0"/>
          <w:numId w:val="6"/>
        </w:numPr>
      </w:pPr>
      <w:r w:rsidRPr="00917C42">
        <w:t>Con Air Flow</w:t>
      </w:r>
      <w:r w:rsidR="00EE3264">
        <w:t xml:space="preserve"> realizar un script para que ejecute los requisitos que se requiere para que el proceso ejecute correctamente, como los scripts de base de datos</w:t>
      </w:r>
      <w:r w:rsidR="00A310F5">
        <w:t xml:space="preserve"> ya que actualmente se ejecutan manual</w:t>
      </w:r>
      <w:r w:rsidR="00EE3264">
        <w:t>.</w:t>
      </w:r>
    </w:p>
    <w:p w14:paraId="4AD910AF" w14:textId="4C470E52" w:rsidR="00EE3264" w:rsidRDefault="00EE3264" w:rsidP="00EE3264">
      <w:pPr>
        <w:pStyle w:val="ListParagraph"/>
        <w:numPr>
          <w:ilvl w:val="0"/>
          <w:numId w:val="6"/>
        </w:numPr>
      </w:pPr>
      <w:r>
        <w:t>Generar que cada vez que se actualice un archivo en AWS se ejecute la lambda y por consiguiente se ejecute el job de glue.</w:t>
      </w:r>
    </w:p>
    <w:p w14:paraId="0A54C0EC" w14:textId="3AD98320" w:rsidR="00EE3264" w:rsidRPr="00EE3264" w:rsidRDefault="00EE3264" w:rsidP="00EE3264">
      <w:pPr>
        <w:pStyle w:val="ListParagraph"/>
        <w:numPr>
          <w:ilvl w:val="0"/>
          <w:numId w:val="6"/>
        </w:numPr>
      </w:pPr>
      <w:r>
        <w:t>Se pueda llenar la información de cliente también desde el archivo de ventas.csv</w:t>
      </w:r>
    </w:p>
    <w:sectPr w:rsidR="00EE3264" w:rsidRPr="00EE32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6FB7"/>
    <w:multiLevelType w:val="multilevel"/>
    <w:tmpl w:val="0A0A9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A2642"/>
    <w:multiLevelType w:val="hybridMultilevel"/>
    <w:tmpl w:val="DEFAC9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2772B"/>
    <w:multiLevelType w:val="hybridMultilevel"/>
    <w:tmpl w:val="F70E96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654D74"/>
    <w:multiLevelType w:val="hybridMultilevel"/>
    <w:tmpl w:val="2BCCAF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E153E"/>
    <w:multiLevelType w:val="hybridMultilevel"/>
    <w:tmpl w:val="5336B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022DA6"/>
    <w:multiLevelType w:val="hybridMultilevel"/>
    <w:tmpl w:val="C57E20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9412155">
    <w:abstractNumId w:val="0"/>
  </w:num>
  <w:num w:numId="2" w16cid:durableId="375544195">
    <w:abstractNumId w:val="3"/>
  </w:num>
  <w:num w:numId="3" w16cid:durableId="347950846">
    <w:abstractNumId w:val="2"/>
  </w:num>
  <w:num w:numId="4" w16cid:durableId="1447040553">
    <w:abstractNumId w:val="5"/>
  </w:num>
  <w:num w:numId="5" w16cid:durableId="434325789">
    <w:abstractNumId w:val="1"/>
  </w:num>
  <w:num w:numId="6" w16cid:durableId="3783570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F6"/>
    <w:rsid w:val="000A25D1"/>
    <w:rsid w:val="001F7CCB"/>
    <w:rsid w:val="00216F35"/>
    <w:rsid w:val="0022353C"/>
    <w:rsid w:val="0034180F"/>
    <w:rsid w:val="00366C28"/>
    <w:rsid w:val="00603B4E"/>
    <w:rsid w:val="0061028A"/>
    <w:rsid w:val="00671AC6"/>
    <w:rsid w:val="007746AE"/>
    <w:rsid w:val="007B4D8F"/>
    <w:rsid w:val="007D4D2A"/>
    <w:rsid w:val="00917C42"/>
    <w:rsid w:val="00982A4B"/>
    <w:rsid w:val="00A310F5"/>
    <w:rsid w:val="00A676F6"/>
    <w:rsid w:val="00A8220F"/>
    <w:rsid w:val="00C127F3"/>
    <w:rsid w:val="00C26BA4"/>
    <w:rsid w:val="00C35F45"/>
    <w:rsid w:val="00C91402"/>
    <w:rsid w:val="00D12900"/>
    <w:rsid w:val="00DC1873"/>
    <w:rsid w:val="00DF01EE"/>
    <w:rsid w:val="00EE3264"/>
    <w:rsid w:val="00F7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1E7F6"/>
  <w15:chartTrackingRefBased/>
  <w15:docId w15:val="{3BCCDFDA-2109-40AC-938F-20698777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264"/>
    <w:pPr>
      <w:jc w:val="both"/>
    </w:pPr>
    <w:rPr>
      <w:lang w:val="es-E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61028A"/>
    <w:pPr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676F6"/>
    <w:rPr>
      <w:color w:val="0000FF"/>
      <w:u w:val="single"/>
    </w:rPr>
  </w:style>
  <w:style w:type="paragraph" w:customStyle="1" w:styleId="awsuiitemd19fg1yv7f107">
    <w:name w:val="awsui_item_d19fg_1yv7f_107"/>
    <w:basedOn w:val="Normal"/>
    <w:rsid w:val="00A67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awsuitext1kosq1k5wu161">
    <w:name w:val="awsui_text_1kosq_1k5wu_161"/>
    <w:basedOn w:val="DefaultParagraphFont"/>
    <w:rsid w:val="00A676F6"/>
  </w:style>
  <w:style w:type="paragraph" w:styleId="Title">
    <w:name w:val="Title"/>
    <w:basedOn w:val="Normal"/>
    <w:next w:val="Normal"/>
    <w:link w:val="TitleChar"/>
    <w:uiPriority w:val="10"/>
    <w:qFormat/>
    <w:rsid w:val="0061028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28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61028A"/>
    <w:rPr>
      <w:rFonts w:asciiTheme="majorHAnsi" w:eastAsiaTheme="majorEastAsia" w:hAnsiTheme="majorHAnsi" w:cstheme="majorBidi"/>
      <w:sz w:val="26"/>
      <w:szCs w:val="26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61028A"/>
    <w:rPr>
      <w:rFonts w:asciiTheme="majorHAnsi" w:eastAsiaTheme="majorEastAsia" w:hAnsiTheme="majorHAnsi" w:cstheme="majorBidi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7D4D2A"/>
    <w:rPr>
      <w:rFonts w:asciiTheme="majorHAnsi" w:eastAsiaTheme="majorEastAsia" w:hAnsiTheme="majorHAnsi" w:cstheme="majorBidi"/>
      <w:sz w:val="24"/>
      <w:szCs w:val="24"/>
      <w:lang w:val="es-ES"/>
    </w:rPr>
  </w:style>
  <w:style w:type="paragraph" w:styleId="ListParagraph">
    <w:name w:val="List Paragraph"/>
    <w:basedOn w:val="Normal"/>
    <w:uiPriority w:val="34"/>
    <w:qFormat/>
    <w:rsid w:val="00366C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3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05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6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12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6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5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4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58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0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5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0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2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5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3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-east-1.console.aws.amazon.com/iamv2/home?region=us-east-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618</Words>
  <Characters>3402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Mery</dc:creator>
  <cp:keywords/>
  <dc:description/>
  <cp:lastModifiedBy>Alba Mery</cp:lastModifiedBy>
  <cp:revision>16</cp:revision>
  <dcterms:created xsi:type="dcterms:W3CDTF">2023-03-25T04:03:00Z</dcterms:created>
  <dcterms:modified xsi:type="dcterms:W3CDTF">2023-03-27T03:08:00Z</dcterms:modified>
</cp:coreProperties>
</file>