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7iycx7qlfym" w:id="0"/>
      <w:bookmarkEnd w:id="0"/>
      <w:r w:rsidDel="00000000" w:rsidR="00000000" w:rsidRPr="00000000">
        <w:rPr>
          <w:b w:val="1"/>
          <w:bCs w:val="1"/>
          <w:sz w:val="46"/>
          <w:szCs w:val="46"/>
          <w:rtl w:val="0"/>
        </w:rPr>
        <w:t xml:space="preserve">DMCA / COPYRIGHT POLICY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Last Updated:</w:t>
      </w:r>
      <w:r w:rsidDel="00000000" w:rsidR="00000000" w:rsidRPr="00000000">
        <w:rPr>
          <w:rtl w:val="0"/>
        </w:rPr>
        <w:t xml:space="preserve"> May 4, 2026</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3mlj82kymgxn" w:id="1"/>
      <w:bookmarkEnd w:id="1"/>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LycorisLib (“Service”), accessible at </w:t>
      </w:r>
      <w:r w:rsidDel="00000000" w:rsidR="00000000" w:rsidRPr="00000000">
        <w:rPr>
          <w:rFonts w:ascii="Roboto Mono" w:cs="Roboto Mono" w:eastAsia="Roboto Mono" w:hAnsi="Roboto Mono"/>
          <w:color w:val="188038"/>
          <w:rtl w:val="0"/>
        </w:rPr>
        <w:t xml:space="preserve">[https://lycorislib.moe](https://lycorislib.moe)</w:t>
      </w:r>
      <w:r w:rsidDel="00000000" w:rsidR="00000000" w:rsidRPr="00000000">
        <w:rPr>
          <w:rtl w:val="0"/>
        </w:rPr>
        <w:t xml:space="preserve">, respects the intellectual property rights of others and expects all users and third-party providers to do the same. This Copyright Policy describes the procedures used by LycorisLib and its operator, Mitora Shinomiya (“Operator”), for handling copyright-related complaints and takedown requests in accordance with the Digital Millennium Copyright Act (DMCA).</w:t>
      </w:r>
    </w:p>
    <w:p w:rsidR="00000000" w:rsidDel="00000000" w:rsidP="00000000" w:rsidRDefault="00000000" w:rsidRPr="00000000" w14:paraId="00000005">
      <w:pPr>
        <w:spacing w:after="240" w:before="240" w:lineRule="auto"/>
        <w:rPr/>
      </w:pPr>
      <w:r w:rsidDel="00000000" w:rsidR="00000000" w:rsidRPr="00000000">
        <w:rPr>
          <w:rtl w:val="0"/>
        </w:rPr>
        <w:t xml:space="preserve">LycorisLib operates as an </w:t>
      </w:r>
      <w:r w:rsidDel="00000000" w:rsidR="00000000" w:rsidRPr="00000000">
        <w:rPr>
          <w:b w:val="1"/>
          <w:bCs w:val="1"/>
          <w:rtl w:val="0"/>
        </w:rPr>
        <w:t xml:space="preserve">automated indexing and embedding intermediary</w:t>
      </w:r>
      <w:r w:rsidDel="00000000" w:rsidR="00000000" w:rsidRPr="00000000">
        <w:rPr>
          <w:rtl w:val="0"/>
        </w:rPr>
        <w:t xml:space="preserve">. The Service functions as a passive conduit and does not exercise continuous active editorial control or prior manual moderation over indexed third-party content.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The Service does NOT:</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host video files;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upload media content;</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store audiovisual files on its own servers;</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operate third-party streaming infrastructure.</w:t>
      </w:r>
    </w:p>
    <w:p w:rsidR="00000000" w:rsidDel="00000000" w:rsidP="00000000" w:rsidRDefault="00000000" w:rsidRPr="00000000" w14:paraId="0000000B">
      <w:pPr>
        <w:spacing w:after="240" w:before="240" w:lineRule="auto"/>
        <w:rPr/>
      </w:pPr>
      <w:r w:rsidDel="00000000" w:rsidR="00000000" w:rsidRPr="00000000">
        <w:rPr>
          <w:rtl w:val="0"/>
        </w:rPr>
        <w:t xml:space="preserve">All media content available through the Service is provided by independent third-party sources. The Service merely indexes and embeds media players and references originating from publicly accessible third-party sources.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8l16go91k57l" w:id="2"/>
      <w:bookmarkEnd w:id="2"/>
      <w:r w:rsidDel="00000000" w:rsidR="00000000" w:rsidRPr="00000000">
        <w:rPr>
          <w:b w:val="1"/>
          <w:bCs w:val="1"/>
          <w:color w:val="000000"/>
          <w:sz w:val="26"/>
          <w:szCs w:val="26"/>
          <w:rtl w:val="0"/>
        </w:rPr>
        <w:t xml:space="preserve">2. DESIGNATED COPYRIGHT AGENT</w:t>
      </w:r>
    </w:p>
    <w:p w:rsidR="00000000" w:rsidDel="00000000" w:rsidP="00000000" w:rsidRDefault="00000000" w:rsidRPr="00000000" w14:paraId="0000000D">
      <w:pPr>
        <w:spacing w:after="240" w:before="240" w:lineRule="auto"/>
        <w:rPr/>
      </w:pPr>
      <w:r w:rsidDel="00000000" w:rsidR="00000000" w:rsidRPr="00000000">
        <w:rPr>
          <w:rtl w:val="0"/>
        </w:rPr>
        <w:t xml:space="preserve">For the purposes of the DMCA, the Designated Agent to receive notifications of claimed infringement is:</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b w:val="1"/>
          <w:bCs w:val="1"/>
          <w:rtl w:val="0"/>
        </w:rPr>
        <w:t xml:space="preserve">Name/Attn:</w:t>
      </w:r>
      <w:r w:rsidDel="00000000" w:rsidR="00000000" w:rsidRPr="00000000">
        <w:rPr>
          <w:rtl w:val="0"/>
        </w:rPr>
        <w:t xml:space="preserve"> LycorisLib Copyright Agent (Mitora Shinomiya)</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privacy@lycorislib.moe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8xu61on2xd2f" w:id="3"/>
      <w:bookmarkEnd w:id="3"/>
      <w:r w:rsidDel="00000000" w:rsidR="00000000" w:rsidRPr="00000000">
        <w:rPr>
          <w:b w:val="1"/>
          <w:bCs w:val="1"/>
          <w:color w:val="000000"/>
          <w:sz w:val="26"/>
          <w:szCs w:val="26"/>
          <w:rtl w:val="0"/>
        </w:rPr>
        <w:t xml:space="preserve">3. THIRD-PARTY CONTENT DISCLAIMER</w:t>
      </w:r>
    </w:p>
    <w:p w:rsidR="00000000" w:rsidDel="00000000" w:rsidP="00000000" w:rsidRDefault="00000000" w:rsidRPr="00000000" w14:paraId="00000011">
      <w:pPr>
        <w:spacing w:after="240" w:before="240" w:lineRule="auto"/>
        <w:rPr/>
      </w:pPr>
      <w:r w:rsidDel="00000000" w:rsidR="00000000" w:rsidRPr="00000000">
        <w:rPr>
          <w:rtl w:val="0"/>
        </w:rPr>
        <w:t xml:space="preserve">All videos, streams, and embedded media are hosted by third-party services. The Operator does not:</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own uploaded third-party content;</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control third-party hosting infrastructure;</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guarantee the legality of externally hosted materials.</w:t>
      </w:r>
    </w:p>
    <w:p w:rsidR="00000000" w:rsidDel="00000000" w:rsidP="00000000" w:rsidRDefault="00000000" w:rsidRPr="00000000" w14:paraId="00000015">
      <w:pPr>
        <w:spacing w:after="240" w:before="240" w:lineRule="auto"/>
        <w:rPr/>
      </w:pPr>
      <w:r w:rsidDel="00000000" w:rsidR="00000000" w:rsidRPr="00000000">
        <w:rPr>
          <w:rtl w:val="0"/>
        </w:rPr>
        <w:t xml:space="preserve">3.1. No Monitoring Obligation</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The Operator has no general obligation to actively monitor third-party content, indexed links, embedded media players, or external hosting providers for potential copyright infringements or unlawful activity. Any review, moderation, restriction, or removal actions performed by the Operator are conducted voluntarily and at the Operator’s sole discretion.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h5ab7shhrfmn" w:id="4"/>
      <w:bookmarkEnd w:id="4"/>
      <w:r w:rsidDel="00000000" w:rsidR="00000000" w:rsidRPr="00000000">
        <w:rPr>
          <w:b w:val="1"/>
          <w:bCs w:val="1"/>
          <w:color w:val="000000"/>
          <w:sz w:val="26"/>
          <w:szCs w:val="26"/>
          <w:rtl w:val="0"/>
        </w:rPr>
        <w:t xml:space="preserve">4. NOTICE AND TAKEDOWN PROCEDURE (DMCA NOTICE)</w:t>
      </w:r>
    </w:p>
    <w:p w:rsidR="00000000" w:rsidDel="00000000" w:rsidP="00000000" w:rsidRDefault="00000000" w:rsidRPr="00000000" w14:paraId="00000019">
      <w:pPr>
        <w:spacing w:after="240" w:before="240" w:lineRule="auto"/>
        <w:rPr/>
      </w:pPr>
      <w:r w:rsidDel="00000000" w:rsidR="00000000" w:rsidRPr="00000000">
        <w:rPr>
          <w:rtl w:val="0"/>
        </w:rPr>
        <w:t xml:space="preserve">If you believe that specific indexed content infringes your rights, you may submit a takedown request. To be valid, the notice must include:</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Identification</w:t>
      </w:r>
      <w:r w:rsidDel="00000000" w:rsidR="00000000" w:rsidRPr="00000000">
        <w:rPr>
          <w:rtl w:val="0"/>
        </w:rPr>
        <w:t xml:space="preserve"> of the copyrighted work claimed to be infringed.</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Identification of the infringing material</w:t>
      </w:r>
      <w:r w:rsidDel="00000000" w:rsidR="00000000" w:rsidRPr="00000000">
        <w:rPr>
          <w:rtl w:val="0"/>
        </w:rPr>
        <w:t xml:space="preserve">: The exact URL(s) or episode page(s) on LycorisLib where the link/embed is located.</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Contact Information</w:t>
      </w:r>
      <w:r w:rsidDel="00000000" w:rsidR="00000000" w:rsidRPr="00000000">
        <w:rPr>
          <w:rtl w:val="0"/>
        </w:rPr>
        <w:t xml:space="preserve">: Full name, organization (if applicable), and email address.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Good Faith Statement</w:t>
      </w:r>
      <w:r w:rsidDel="00000000" w:rsidR="00000000" w:rsidRPr="00000000">
        <w:rPr>
          <w:rtl w:val="0"/>
        </w:rPr>
        <w:t xml:space="preserve">: A statement that you have a good-faith belief that use of the material is not authorized by the copyright owner.</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Accuracy Statement</w:t>
      </w:r>
      <w:r w:rsidDel="00000000" w:rsidR="00000000" w:rsidRPr="00000000">
        <w:rPr>
          <w:rtl w:val="0"/>
        </w:rPr>
        <w:t xml:space="preserve">: A statement, under penalty of perjury, that the information in the notification is accurate and that you are authorized to act on behalf of the owner.</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Signature</w:t>
      </w:r>
      <w:r w:rsidDel="00000000" w:rsidR="00000000" w:rsidRPr="00000000">
        <w:rPr>
          <w:rtl w:val="0"/>
        </w:rPr>
        <w:t xml:space="preserve">: A physical or electronic signature. </w:t>
      </w:r>
      <w:r w:rsidDel="00000000" w:rsidR="00000000" w:rsidRPr="00000000">
        <w:rPr>
          <w:b w:val="1"/>
          <w:bCs w:val="1"/>
          <w:rtl w:val="0"/>
        </w:rPr>
        <w:t xml:space="preserve">Typing your full legal name at the bottom of your email shall suffice as an electronic signature.</w:t>
      </w:r>
    </w:p>
    <w:p w:rsidR="00000000" w:rsidDel="00000000" w:rsidP="00000000" w:rsidRDefault="00000000" w:rsidRPr="00000000" w14:paraId="00000020">
      <w:pPr>
        <w:spacing w:after="240" w:before="240" w:lineRule="auto"/>
        <w:rPr/>
      </w:pPr>
      <w:r w:rsidDel="00000000" w:rsidR="00000000" w:rsidRPr="00000000">
        <w:rPr>
          <w:rtl w:val="0"/>
        </w:rPr>
        <w:t xml:space="preserve">Incomplete or abusive notices may be rejected.</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crhgg1bmh9f8" w:id="5"/>
      <w:bookmarkEnd w:id="5"/>
      <w:r w:rsidDel="00000000" w:rsidR="00000000" w:rsidRPr="00000000">
        <w:rPr>
          <w:b w:val="1"/>
          <w:bCs w:val="1"/>
          <w:color w:val="000000"/>
          <w:sz w:val="26"/>
          <w:szCs w:val="26"/>
          <w:rtl w:val="0"/>
        </w:rPr>
        <w:t xml:space="preserve">5. COUNTER-NOTIFICATION PROCEDURE</w:t>
      </w:r>
    </w:p>
    <w:p w:rsidR="00000000" w:rsidDel="00000000" w:rsidP="00000000" w:rsidRDefault="00000000" w:rsidRPr="00000000" w14:paraId="00000022">
      <w:pPr>
        <w:spacing w:after="240" w:before="240" w:lineRule="auto"/>
        <w:rPr/>
      </w:pPr>
      <w:r w:rsidDel="00000000" w:rsidR="00000000" w:rsidRPr="00000000">
        <w:rPr>
          <w:rtl w:val="0"/>
        </w:rPr>
        <w:t xml:space="preserve">If you believe your content (or link) was removed by mistake or misidentification, you may submit a </w:t>
      </w:r>
      <w:r w:rsidDel="00000000" w:rsidR="00000000" w:rsidRPr="00000000">
        <w:rPr>
          <w:b w:val="1"/>
          <w:bCs w:val="1"/>
          <w:rtl w:val="0"/>
        </w:rPr>
        <w:t xml:space="preserve">Counter-Notice</w:t>
      </w:r>
      <w:r w:rsidDel="00000000" w:rsidR="00000000" w:rsidRPr="00000000">
        <w:rPr>
          <w:rtl w:val="0"/>
        </w:rPr>
        <w:t xml:space="preserve"> to our Designated Agent. It must include:</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Identification of the material that was removed and its location before removal.</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A statement under penalty of perjury that you have a good faith belief that the material was removed as a result of mistake or misidentification.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Your name, address, and telephone number.</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A statement that you consent to the jurisdiction of the federal district court for the judicial district in which your address is located (or, if outside the U.S., for any judicial district in which the Service may be found), and that you will accept service of process from the person who provided the original DMCA notice.</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Your physical or electronic signature.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2usvcxnu3ax6" w:id="6"/>
      <w:bookmarkEnd w:id="6"/>
      <w:r w:rsidDel="00000000" w:rsidR="00000000" w:rsidRPr="00000000">
        <w:rPr>
          <w:b w:val="1"/>
          <w:bCs w:val="1"/>
          <w:color w:val="000000"/>
          <w:sz w:val="26"/>
          <w:szCs w:val="26"/>
          <w:rtl w:val="0"/>
        </w:rPr>
        <w:t xml:space="preserve">6. TRANSPARENCY AND DISCLOSURE</w:t>
      </w:r>
    </w:p>
    <w:p w:rsidR="00000000" w:rsidDel="00000000" w:rsidP="00000000" w:rsidRDefault="00000000" w:rsidRPr="00000000" w14:paraId="00000029">
      <w:pPr>
        <w:spacing w:after="240" w:before="240" w:lineRule="auto"/>
        <w:rPr/>
      </w:pPr>
      <w:r w:rsidDel="00000000" w:rsidR="00000000" w:rsidRPr="00000000">
        <w:rPr>
          <w:rtl w:val="0"/>
        </w:rPr>
        <w:t xml:space="preserve">LycorisLib reserves the right to share any copyright notices or counter-notices with third parties, including affected users and clearinghouses such as the </w:t>
      </w:r>
      <w:r w:rsidDel="00000000" w:rsidR="00000000" w:rsidRPr="00000000">
        <w:rPr>
          <w:b w:val="1"/>
          <w:bCs w:val="1"/>
          <w:rtl w:val="0"/>
        </w:rPr>
        <w:t xml:space="preserve">Lumen Database</w:t>
      </w:r>
      <w:r w:rsidDel="00000000" w:rsidR="00000000" w:rsidRPr="00000000">
        <w:rPr>
          <w:rtl w:val="0"/>
        </w:rPr>
        <w:t xml:space="preserve"> (lumendatabase.org) for publication and transparency.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ugc62asnwjbr" w:id="7"/>
      <w:bookmarkEnd w:id="7"/>
      <w:r w:rsidDel="00000000" w:rsidR="00000000" w:rsidRPr="00000000">
        <w:rPr>
          <w:b w:val="1"/>
          <w:bCs w:val="1"/>
          <w:color w:val="000000"/>
          <w:sz w:val="26"/>
          <w:szCs w:val="26"/>
          <w:rtl w:val="0"/>
        </w:rPr>
        <w:t xml:space="preserve">7. RESPONSE TIME &amp; LIMITATIONS</w:t>
      </w:r>
    </w:p>
    <w:p w:rsidR="00000000" w:rsidDel="00000000" w:rsidP="00000000" w:rsidRDefault="00000000" w:rsidRPr="00000000" w14:paraId="0000002B">
      <w:pPr>
        <w:spacing w:after="240" w:before="240" w:lineRule="auto"/>
        <w:rPr/>
      </w:pPr>
      <w:r w:rsidDel="00000000" w:rsidR="00000000" w:rsidRPr="00000000">
        <w:rPr>
          <w:rtl w:val="0"/>
        </w:rPr>
        <w:t xml:space="preserve">LycorisLib will make commercially reasonable efforts to review and process substantially complete complaints within a commercially reasonable timeframe. </w:t>
      </w:r>
      <w:r w:rsidDel="00000000" w:rsidR="00000000" w:rsidRPr="00000000">
        <w:rPr>
          <w:rtl w:val="0"/>
        </w:rPr>
        <w:t xml:space="preserve">Because LycorisLib does not host the underlying media, </w:t>
      </w:r>
      <w:r w:rsidDel="00000000" w:rsidR="00000000" w:rsidRPr="00000000">
        <w:rPr>
          <w:b w:val="1"/>
          <w:bCs w:val="1"/>
          <w:rtl w:val="0"/>
        </w:rPr>
        <w:t xml:space="preserve">removal applies only to references or embeds</w:t>
      </w:r>
      <w:r w:rsidDel="00000000" w:rsidR="00000000" w:rsidRPr="00000000">
        <w:rPr>
          <w:rtl w:val="0"/>
        </w:rPr>
        <w:t xml:space="preserve"> on the Service. The Operator cannot remove content from third-party hosting providers (e.g., external file hosts).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rk8mk95w246a" w:id="8"/>
      <w:bookmarkEnd w:id="8"/>
      <w:r w:rsidDel="00000000" w:rsidR="00000000" w:rsidRPr="00000000">
        <w:rPr>
          <w:b w:val="1"/>
          <w:bCs w:val="1"/>
          <w:color w:val="000000"/>
          <w:sz w:val="26"/>
          <w:szCs w:val="26"/>
          <w:rtl w:val="0"/>
        </w:rPr>
        <w:t xml:space="preserve">8. REPEAT INFRINGEMENT POLICY</w:t>
      </w:r>
    </w:p>
    <w:p w:rsidR="00000000" w:rsidDel="00000000" w:rsidP="00000000" w:rsidRDefault="00000000" w:rsidRPr="00000000" w14:paraId="0000002D">
      <w:pPr>
        <w:spacing w:after="240" w:before="240" w:lineRule="auto"/>
        <w:rPr/>
      </w:pPr>
      <w:r w:rsidDel="00000000" w:rsidR="00000000" w:rsidRPr="00000000">
        <w:rPr>
          <w:rtl w:val="0"/>
        </w:rPr>
        <w:t xml:space="preserve">LycorisLib reserves the right to restrict or terminate access for users or providers repeatedly associated with copyright infringement claims. Enforcement actions are at the Operator’s sole discretion.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ju0kkmd82sei" w:id="9"/>
      <w:bookmarkEnd w:id="9"/>
      <w:r w:rsidDel="00000000" w:rsidR="00000000" w:rsidRPr="00000000">
        <w:rPr>
          <w:b w:val="1"/>
          <w:bCs w:val="1"/>
          <w:color w:val="000000"/>
          <w:sz w:val="26"/>
          <w:szCs w:val="26"/>
          <w:rtl w:val="0"/>
        </w:rPr>
        <w:t xml:space="preserve">9. MISREPRESENTATIONS</w:t>
      </w:r>
    </w:p>
    <w:p w:rsidR="00000000" w:rsidDel="00000000" w:rsidP="00000000" w:rsidRDefault="00000000" w:rsidRPr="00000000" w14:paraId="0000002F">
      <w:pPr>
        <w:spacing w:after="240" w:before="240" w:lineRule="auto"/>
        <w:rPr/>
      </w:pPr>
      <w:r w:rsidDel="00000000" w:rsidR="00000000" w:rsidRPr="00000000">
        <w:rPr>
          <w:rtl w:val="0"/>
        </w:rPr>
        <w:t xml:space="preserve">Under Section 512(f) of the DMCA, any person who knowingly materially misrepresents that material or activity is infringing may be subject to liability for damages.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murupn68wcrh" w:id="10"/>
      <w:bookmarkEnd w:id="10"/>
      <w:r w:rsidDel="00000000" w:rsidR="00000000" w:rsidRPr="00000000">
        <w:rPr>
          <w:b w:val="1"/>
          <w:bCs w:val="1"/>
          <w:color w:val="000000"/>
          <w:sz w:val="26"/>
          <w:szCs w:val="26"/>
          <w:rtl w:val="0"/>
        </w:rPr>
        <w:t xml:space="preserve">10. LIMITATION OF LIABILITY</w:t>
      </w:r>
    </w:p>
    <w:p w:rsidR="00000000" w:rsidDel="00000000" w:rsidP="00000000" w:rsidRDefault="00000000" w:rsidRPr="00000000" w14:paraId="00000031">
      <w:pPr>
        <w:spacing w:after="240" w:before="240" w:lineRule="auto"/>
        <w:rPr/>
      </w:pPr>
      <w:r w:rsidDel="00000000" w:rsidR="00000000" w:rsidRPr="00000000">
        <w:rPr>
          <w:rtl w:val="0"/>
        </w:rPr>
        <w:t xml:space="preserve">To the fullest extent permitted by law, the Operator shall not be liable for third-party hosted content, actions of external providers, or damages resulting from copyright enforcement actions taken in good faith. The Operator shall additionally not be liable for actions, removals, restrictions, or enforcement measures undertaken by third-party hosting providers, CDN services, internet service providers, search engines, or governmental authorities.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s5ygbdpfpwrr" w:id="11"/>
      <w:bookmarkEnd w:id="11"/>
      <w:r w:rsidDel="00000000" w:rsidR="00000000" w:rsidRPr="00000000">
        <w:rPr>
          <w:b w:val="1"/>
          <w:bCs w:val="1"/>
          <w:color w:val="000000"/>
          <w:sz w:val="26"/>
          <w:szCs w:val="26"/>
          <w:rtl w:val="0"/>
        </w:rPr>
        <w:t xml:space="preserve">11. POLICY CHANGES</w:t>
      </w:r>
    </w:p>
    <w:p w:rsidR="00000000" w:rsidDel="00000000" w:rsidP="00000000" w:rsidRDefault="00000000" w:rsidRPr="00000000" w14:paraId="00000033">
      <w:pPr>
        <w:spacing w:after="240" w:before="240" w:lineRule="auto"/>
        <w:rPr/>
      </w:pPr>
      <w:r w:rsidDel="00000000" w:rsidR="00000000" w:rsidRPr="00000000">
        <w:rPr>
          <w:rtl w:val="0"/>
        </w:rPr>
        <w:t xml:space="preserve">LycorisLib reserves the right to modify this Policy at any time. Updated versions become effective upon publication.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a4dvpwflj5e0" w:id="12"/>
      <w:bookmarkEnd w:id="12"/>
      <w:r w:rsidDel="00000000" w:rsidR="00000000" w:rsidRPr="00000000">
        <w:rPr>
          <w:b w:val="1"/>
          <w:bCs w:val="1"/>
          <w:color w:val="000000"/>
          <w:sz w:val="26"/>
          <w:szCs w:val="26"/>
          <w:rtl w:val="0"/>
        </w:rPr>
        <w:t xml:space="preserve">12. CONTACT INFORMATION</w:t>
      </w:r>
    </w:p>
    <w:p w:rsidR="00000000" w:rsidDel="00000000" w:rsidP="00000000" w:rsidRDefault="00000000" w:rsidRPr="00000000" w14:paraId="00000035">
      <w:pPr>
        <w:spacing w:after="240" w:before="240" w:lineRule="auto"/>
        <w:rPr>
          <w:rFonts w:ascii="Roboto Mono" w:cs="Roboto Mono" w:eastAsia="Roboto Mono" w:hAnsi="Roboto Mono"/>
          <w:color w:val="188038"/>
        </w:rPr>
      </w:pPr>
      <w:r w:rsidDel="00000000" w:rsidR="00000000" w:rsidRPr="00000000">
        <w:rPr>
          <w:b w:val="1"/>
          <w:bCs w:val="1"/>
          <w:rtl w:val="0"/>
        </w:rPr>
        <w:t xml:space="preserve">LycorisLib</w:t>
      </w:r>
      <w:r w:rsidDel="00000000" w:rsidR="00000000" w:rsidRPr="00000000">
        <w:rPr>
          <w:rtl w:val="0"/>
        </w:rPr>
        <w:t xml:space="preserve"> </w:t>
      </w:r>
      <w:r w:rsidDel="00000000" w:rsidR="00000000" w:rsidRPr="00000000">
        <w:rPr>
          <w:b w:val="1"/>
          <w:bCs w:val="1"/>
          <w:rtl w:val="0"/>
        </w:rPr>
        <w:t xml:space="preserve">Website: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[https://lycorislib.moe](https://lycorislib.moe)</w:t>
      </w:r>
      <w:r w:rsidDel="00000000" w:rsidR="00000000" w:rsidRPr="00000000">
        <w:rPr>
          <w:rtl w:val="0"/>
        </w:rPr>
        <w:t xml:space="preserve"> </w:t>
      </w:r>
      <w:r w:rsidDel="00000000" w:rsidR="00000000" w:rsidRPr="00000000">
        <w:rPr>
          <w:b w:val="1"/>
          <w:bCs w:val="1"/>
          <w:rtl w:val="0"/>
        </w:rPr>
        <w:t xml:space="preserve">Operator:</w:t>
      </w:r>
      <w:r w:rsidDel="00000000" w:rsidR="00000000" w:rsidRPr="00000000">
        <w:rPr>
          <w:rtl w:val="0"/>
        </w:rPr>
        <w:t xml:space="preserve"> Mitora Shinomiya </w:t>
      </w: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privacy@lycorislib.moe</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