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38C" w:rsidRDefault="000C038C" w:rsidP="00FA4A37">
      <w:pPr>
        <w:spacing w:line="360" w:lineRule="auto"/>
        <w:jc w:val="both"/>
        <w:rPr>
          <w:rFonts w:cs="Arial"/>
          <w:sz w:val="24"/>
          <w:szCs w:val="24"/>
        </w:rPr>
      </w:pPr>
      <w:r>
        <w:rPr>
          <w:rFonts w:cs="Arial"/>
          <w:sz w:val="24"/>
          <w:szCs w:val="24"/>
        </w:rPr>
        <w:t>Caracas, 30 de enero 2020</w:t>
      </w:r>
    </w:p>
    <w:p w:rsidR="00D872CB" w:rsidRPr="00FA4A37" w:rsidRDefault="00A7465C" w:rsidP="00FA4A37">
      <w:pPr>
        <w:spacing w:line="360" w:lineRule="auto"/>
        <w:jc w:val="both"/>
        <w:rPr>
          <w:rFonts w:cs="Arial"/>
          <w:sz w:val="24"/>
          <w:szCs w:val="24"/>
          <w:lang w:val="es-MX"/>
        </w:rPr>
      </w:pPr>
      <w:r w:rsidRPr="00FA4A37">
        <w:rPr>
          <w:rFonts w:cs="Arial"/>
          <w:sz w:val="24"/>
          <w:szCs w:val="24"/>
        </w:rPr>
        <w:t>República</w:t>
      </w:r>
      <w:r w:rsidRPr="00FA4A37">
        <w:rPr>
          <w:rFonts w:cs="Arial"/>
          <w:sz w:val="24"/>
          <w:szCs w:val="24"/>
          <w:lang w:val="es-MX"/>
        </w:rPr>
        <w:t xml:space="preserve"> Bolivariana de Venezuela</w:t>
      </w:r>
    </w:p>
    <w:p w:rsidR="00A7465C" w:rsidRPr="00FA4A37" w:rsidRDefault="00A7465C" w:rsidP="00FA4A37">
      <w:pPr>
        <w:spacing w:line="360" w:lineRule="auto"/>
        <w:jc w:val="both"/>
        <w:rPr>
          <w:rFonts w:cs="Arial"/>
          <w:sz w:val="24"/>
          <w:szCs w:val="24"/>
        </w:rPr>
      </w:pPr>
      <w:r w:rsidRPr="00FA4A37">
        <w:rPr>
          <w:rFonts w:cs="Arial"/>
          <w:sz w:val="24"/>
          <w:szCs w:val="24"/>
        </w:rPr>
        <w:t>Universidad Nacional Experimental Simón Bolívar</w:t>
      </w:r>
    </w:p>
    <w:p w:rsidR="00A7465C" w:rsidRDefault="000C038C" w:rsidP="00FA4A37">
      <w:pPr>
        <w:spacing w:line="360" w:lineRule="auto"/>
        <w:jc w:val="both"/>
        <w:rPr>
          <w:rFonts w:cs="Arial"/>
          <w:sz w:val="24"/>
          <w:szCs w:val="24"/>
        </w:rPr>
      </w:pPr>
      <w:r>
        <w:rPr>
          <w:rFonts w:cs="Arial"/>
          <w:sz w:val="24"/>
          <w:szCs w:val="24"/>
        </w:rPr>
        <w:t xml:space="preserve">CI3715 - </w:t>
      </w:r>
      <w:r w:rsidR="00A7465C" w:rsidRPr="00FA4A37">
        <w:rPr>
          <w:rFonts w:cs="Arial"/>
          <w:sz w:val="24"/>
          <w:szCs w:val="24"/>
        </w:rPr>
        <w:t>Laboratorio de Ingeniería de Software I</w:t>
      </w:r>
    </w:p>
    <w:p w:rsidR="000C038C" w:rsidRPr="00FA4A37" w:rsidRDefault="000C038C" w:rsidP="00FA4A37">
      <w:pPr>
        <w:spacing w:line="360" w:lineRule="auto"/>
        <w:jc w:val="both"/>
        <w:rPr>
          <w:rFonts w:cs="Arial"/>
          <w:sz w:val="24"/>
          <w:szCs w:val="24"/>
        </w:rPr>
      </w:pPr>
      <w:r>
        <w:rPr>
          <w:rFonts w:cs="Arial"/>
          <w:sz w:val="24"/>
          <w:szCs w:val="24"/>
        </w:rPr>
        <w:t>Profesor: Franco Gabriel Nori</w:t>
      </w:r>
    </w:p>
    <w:p w:rsidR="00A7465C" w:rsidRPr="00FA4A37" w:rsidRDefault="00A7465C" w:rsidP="00FA4A37">
      <w:pPr>
        <w:spacing w:line="360" w:lineRule="auto"/>
        <w:jc w:val="both"/>
        <w:rPr>
          <w:rFonts w:cs="Arial"/>
          <w:sz w:val="24"/>
          <w:szCs w:val="24"/>
        </w:rPr>
      </w:pPr>
    </w:p>
    <w:p w:rsidR="00A7465C" w:rsidRPr="00FA4A37" w:rsidRDefault="00A7465C" w:rsidP="00FA4A37">
      <w:pPr>
        <w:spacing w:line="360" w:lineRule="auto"/>
        <w:jc w:val="both"/>
        <w:rPr>
          <w:rFonts w:cs="Arial"/>
          <w:sz w:val="24"/>
          <w:szCs w:val="24"/>
        </w:rPr>
      </w:pPr>
    </w:p>
    <w:p w:rsidR="00A7465C" w:rsidRDefault="00A7465C" w:rsidP="00FA4A37">
      <w:pPr>
        <w:spacing w:line="360" w:lineRule="auto"/>
        <w:jc w:val="both"/>
        <w:rPr>
          <w:rFonts w:cs="Arial"/>
          <w:sz w:val="24"/>
          <w:szCs w:val="24"/>
        </w:rPr>
      </w:pPr>
    </w:p>
    <w:p w:rsidR="000C038C" w:rsidRPr="00FA4A37" w:rsidRDefault="000C038C" w:rsidP="00FA4A37">
      <w:pPr>
        <w:spacing w:line="360" w:lineRule="auto"/>
        <w:jc w:val="both"/>
        <w:rPr>
          <w:rFonts w:cs="Arial"/>
          <w:sz w:val="24"/>
          <w:szCs w:val="24"/>
        </w:rPr>
      </w:pPr>
    </w:p>
    <w:p w:rsidR="00A7465C" w:rsidRPr="00FA4A37" w:rsidRDefault="00A7465C" w:rsidP="00FA4A37">
      <w:pPr>
        <w:spacing w:line="360" w:lineRule="auto"/>
        <w:jc w:val="both"/>
        <w:rPr>
          <w:rFonts w:cs="Arial"/>
          <w:sz w:val="24"/>
          <w:szCs w:val="24"/>
        </w:rPr>
      </w:pPr>
    </w:p>
    <w:p w:rsidR="00A7465C" w:rsidRPr="00FA4A37" w:rsidRDefault="00C3669E" w:rsidP="00FA4A37">
      <w:pPr>
        <w:spacing w:line="360" w:lineRule="auto"/>
        <w:jc w:val="center"/>
        <w:rPr>
          <w:rFonts w:cs="Arial"/>
          <w:sz w:val="24"/>
          <w:szCs w:val="24"/>
        </w:rPr>
      </w:pPr>
      <w:r>
        <w:rPr>
          <w:rFonts w:cs="Arial"/>
          <w:sz w:val="24"/>
          <w:szCs w:val="24"/>
        </w:rPr>
        <w:t>Tarea 2</w:t>
      </w:r>
    </w:p>
    <w:p w:rsidR="00A7465C" w:rsidRPr="00FA4A37" w:rsidRDefault="00A7465C" w:rsidP="00FA4A37">
      <w:pPr>
        <w:spacing w:line="360" w:lineRule="auto"/>
        <w:jc w:val="both"/>
        <w:rPr>
          <w:rFonts w:cs="Arial"/>
          <w:sz w:val="24"/>
          <w:szCs w:val="24"/>
        </w:rPr>
      </w:pPr>
    </w:p>
    <w:p w:rsidR="00A7465C" w:rsidRPr="00FA4A37" w:rsidRDefault="00A7465C" w:rsidP="00FA4A37">
      <w:pPr>
        <w:spacing w:line="360" w:lineRule="auto"/>
        <w:jc w:val="both"/>
        <w:rPr>
          <w:rFonts w:cs="Arial"/>
          <w:sz w:val="24"/>
          <w:szCs w:val="24"/>
        </w:rPr>
      </w:pPr>
    </w:p>
    <w:p w:rsidR="00A7465C" w:rsidRPr="00FA4A37" w:rsidRDefault="00A7465C" w:rsidP="00FA4A37">
      <w:pPr>
        <w:spacing w:line="360" w:lineRule="auto"/>
        <w:jc w:val="both"/>
        <w:rPr>
          <w:rFonts w:cs="Arial"/>
          <w:sz w:val="24"/>
          <w:szCs w:val="24"/>
        </w:rPr>
      </w:pPr>
    </w:p>
    <w:p w:rsidR="000C038C" w:rsidRDefault="00A7465C" w:rsidP="000C038C">
      <w:pPr>
        <w:spacing w:line="360" w:lineRule="auto"/>
        <w:jc w:val="right"/>
        <w:rPr>
          <w:rFonts w:cs="Arial"/>
          <w:sz w:val="24"/>
          <w:szCs w:val="24"/>
        </w:rPr>
      </w:pPr>
      <w:r w:rsidRPr="00FA4A37">
        <w:rPr>
          <w:rFonts w:cs="Arial"/>
          <w:sz w:val="24"/>
          <w:szCs w:val="24"/>
        </w:rPr>
        <w:tab/>
      </w:r>
      <w:r w:rsidRPr="00FA4A37">
        <w:rPr>
          <w:rFonts w:cs="Arial"/>
          <w:sz w:val="24"/>
          <w:szCs w:val="24"/>
        </w:rPr>
        <w:tab/>
      </w:r>
      <w:r w:rsidRPr="00FA4A37">
        <w:rPr>
          <w:rFonts w:cs="Arial"/>
          <w:sz w:val="24"/>
          <w:szCs w:val="24"/>
        </w:rPr>
        <w:tab/>
      </w:r>
      <w:r w:rsidRPr="00FA4A37">
        <w:rPr>
          <w:rFonts w:cs="Arial"/>
          <w:sz w:val="24"/>
          <w:szCs w:val="24"/>
        </w:rPr>
        <w:tab/>
      </w:r>
      <w:r w:rsidRPr="00FA4A37">
        <w:rPr>
          <w:rFonts w:cs="Arial"/>
          <w:sz w:val="24"/>
          <w:szCs w:val="24"/>
        </w:rPr>
        <w:tab/>
      </w:r>
      <w:r w:rsidRPr="00FA4A37">
        <w:rPr>
          <w:rFonts w:cs="Arial"/>
          <w:sz w:val="24"/>
          <w:szCs w:val="24"/>
        </w:rPr>
        <w:tab/>
      </w:r>
      <w:r w:rsidRPr="00FA4A37">
        <w:rPr>
          <w:rFonts w:cs="Arial"/>
          <w:sz w:val="24"/>
          <w:szCs w:val="24"/>
        </w:rPr>
        <w:tab/>
      </w:r>
      <w:r w:rsidRPr="00FA4A37">
        <w:rPr>
          <w:rFonts w:cs="Arial"/>
          <w:sz w:val="24"/>
          <w:szCs w:val="24"/>
        </w:rPr>
        <w:tab/>
      </w:r>
      <w:r w:rsidRPr="00FA4A37">
        <w:rPr>
          <w:rFonts w:cs="Arial"/>
          <w:sz w:val="24"/>
          <w:szCs w:val="24"/>
        </w:rPr>
        <w:tab/>
      </w:r>
      <w:r w:rsidRPr="00FA4A37">
        <w:rPr>
          <w:rFonts w:cs="Arial"/>
          <w:sz w:val="24"/>
          <w:szCs w:val="24"/>
        </w:rPr>
        <w:tab/>
      </w:r>
      <w:r w:rsidRPr="00FA4A37">
        <w:rPr>
          <w:rFonts w:cs="Arial"/>
          <w:sz w:val="24"/>
          <w:szCs w:val="24"/>
        </w:rPr>
        <w:br/>
      </w:r>
      <w:r w:rsidRPr="00FA4A37">
        <w:rPr>
          <w:rFonts w:cs="Arial"/>
          <w:sz w:val="24"/>
          <w:szCs w:val="24"/>
        </w:rPr>
        <w:tab/>
      </w:r>
      <w:r w:rsidRPr="00FA4A37">
        <w:rPr>
          <w:rFonts w:cs="Arial"/>
          <w:sz w:val="24"/>
          <w:szCs w:val="24"/>
        </w:rPr>
        <w:tab/>
      </w:r>
      <w:r w:rsidRPr="00FA4A37">
        <w:rPr>
          <w:rFonts w:cs="Arial"/>
          <w:sz w:val="24"/>
          <w:szCs w:val="24"/>
        </w:rPr>
        <w:tab/>
      </w:r>
      <w:r w:rsidRPr="00FA4A37">
        <w:rPr>
          <w:rFonts w:cs="Arial"/>
          <w:sz w:val="24"/>
          <w:szCs w:val="24"/>
        </w:rPr>
        <w:tab/>
      </w:r>
      <w:r w:rsidRPr="00FA4A37">
        <w:rPr>
          <w:rFonts w:cs="Arial"/>
          <w:sz w:val="24"/>
          <w:szCs w:val="24"/>
        </w:rPr>
        <w:tab/>
      </w:r>
      <w:r w:rsidRPr="00FA4A37">
        <w:rPr>
          <w:rFonts w:cs="Arial"/>
          <w:sz w:val="24"/>
          <w:szCs w:val="24"/>
        </w:rPr>
        <w:tab/>
      </w:r>
      <w:r w:rsidRPr="00FA4A37">
        <w:rPr>
          <w:rFonts w:cs="Arial"/>
          <w:sz w:val="24"/>
          <w:szCs w:val="24"/>
        </w:rPr>
        <w:tab/>
      </w:r>
      <w:r w:rsidRPr="00FA4A37">
        <w:rPr>
          <w:rFonts w:cs="Arial"/>
          <w:sz w:val="24"/>
          <w:szCs w:val="24"/>
        </w:rPr>
        <w:tab/>
      </w:r>
      <w:r w:rsidRPr="00FA4A37">
        <w:rPr>
          <w:rFonts w:cs="Arial"/>
          <w:sz w:val="24"/>
          <w:szCs w:val="24"/>
        </w:rPr>
        <w:tab/>
      </w:r>
      <w:r w:rsidRPr="00FA4A37">
        <w:rPr>
          <w:rFonts w:cs="Arial"/>
          <w:sz w:val="24"/>
          <w:szCs w:val="24"/>
        </w:rPr>
        <w:tab/>
      </w:r>
    </w:p>
    <w:p w:rsidR="000C038C" w:rsidRDefault="000C038C" w:rsidP="000C038C">
      <w:pPr>
        <w:spacing w:line="360" w:lineRule="auto"/>
        <w:jc w:val="right"/>
        <w:rPr>
          <w:rFonts w:cs="Arial"/>
          <w:sz w:val="24"/>
          <w:szCs w:val="24"/>
        </w:rPr>
      </w:pPr>
    </w:p>
    <w:p w:rsidR="000C038C" w:rsidRDefault="000C038C" w:rsidP="000C038C">
      <w:pPr>
        <w:spacing w:line="360" w:lineRule="auto"/>
        <w:jc w:val="right"/>
        <w:rPr>
          <w:rFonts w:cs="Arial"/>
          <w:sz w:val="24"/>
          <w:szCs w:val="24"/>
        </w:rPr>
      </w:pPr>
    </w:p>
    <w:p w:rsidR="000C038C" w:rsidRDefault="000C038C" w:rsidP="000C038C">
      <w:pPr>
        <w:spacing w:line="360" w:lineRule="auto"/>
        <w:jc w:val="right"/>
        <w:rPr>
          <w:rFonts w:cs="Arial"/>
          <w:sz w:val="24"/>
          <w:szCs w:val="24"/>
        </w:rPr>
      </w:pPr>
    </w:p>
    <w:p w:rsidR="000C038C" w:rsidRDefault="000C038C" w:rsidP="000C038C">
      <w:pPr>
        <w:spacing w:line="360" w:lineRule="auto"/>
        <w:jc w:val="right"/>
        <w:rPr>
          <w:rFonts w:cs="Arial"/>
          <w:sz w:val="24"/>
          <w:szCs w:val="24"/>
        </w:rPr>
      </w:pPr>
    </w:p>
    <w:p w:rsidR="00A7465C" w:rsidRDefault="000C038C" w:rsidP="000C038C">
      <w:pPr>
        <w:spacing w:line="360" w:lineRule="auto"/>
        <w:jc w:val="right"/>
        <w:rPr>
          <w:rFonts w:cs="Arial"/>
          <w:sz w:val="24"/>
          <w:szCs w:val="24"/>
        </w:rPr>
      </w:pPr>
      <w:r>
        <w:rPr>
          <w:rFonts w:cs="Arial"/>
          <w:sz w:val="24"/>
          <w:szCs w:val="24"/>
        </w:rPr>
        <w:t>Alvaro Ávila</w:t>
      </w:r>
    </w:p>
    <w:p w:rsidR="000C038C" w:rsidRDefault="000C038C" w:rsidP="000C038C">
      <w:pPr>
        <w:spacing w:line="360" w:lineRule="auto"/>
        <w:jc w:val="right"/>
        <w:rPr>
          <w:rFonts w:cs="Arial"/>
          <w:sz w:val="24"/>
          <w:szCs w:val="24"/>
        </w:rPr>
      </w:pPr>
      <w:r>
        <w:rPr>
          <w:rFonts w:cs="Arial"/>
          <w:sz w:val="24"/>
          <w:szCs w:val="24"/>
        </w:rPr>
        <w:t>Carlos González</w:t>
      </w:r>
    </w:p>
    <w:p w:rsidR="000C038C" w:rsidRDefault="000C038C">
      <w:pPr>
        <w:rPr>
          <w:rFonts w:cs="Arial"/>
          <w:sz w:val="24"/>
          <w:szCs w:val="24"/>
        </w:rPr>
      </w:pPr>
      <w:r>
        <w:rPr>
          <w:rFonts w:cs="Arial"/>
          <w:sz w:val="24"/>
          <w:szCs w:val="24"/>
        </w:rPr>
        <w:br w:type="page"/>
      </w:r>
    </w:p>
    <w:p w:rsidR="00D702DF" w:rsidRDefault="00E93A74" w:rsidP="005C74DB">
      <w:pPr>
        <w:rPr>
          <w:rFonts w:eastAsiaTheme="minorEastAsia"/>
          <w:b/>
          <w:bCs/>
          <w:i/>
          <w:noProof/>
        </w:rPr>
      </w:pPr>
      <w:r>
        <w:rPr>
          <w:rFonts w:cs="Arial"/>
          <w:b/>
          <w:sz w:val="28"/>
          <w:szCs w:val="24"/>
          <w:u w:val="single"/>
        </w:rPr>
        <w:lastRenderedPageBreak/>
        <w:t>Tabla de Contenidos</w:t>
      </w:r>
    </w:p>
    <w:sdt>
      <w:sdtPr>
        <w:rPr>
          <w:lang w:val="es-ES"/>
        </w:rPr>
        <w:id w:val="-332449139"/>
        <w:docPartObj>
          <w:docPartGallery w:val="Table of Contents"/>
          <w:docPartUnique/>
        </w:docPartObj>
      </w:sdtPr>
      <w:sdtEndPr>
        <w:rPr>
          <w:rFonts w:eastAsiaTheme="minorHAnsi" w:cstheme="minorBidi"/>
          <w:b/>
          <w:bCs/>
          <w:color w:val="auto"/>
          <w:sz w:val="22"/>
          <w:szCs w:val="22"/>
        </w:rPr>
      </w:sdtEndPr>
      <w:sdtContent>
        <w:p w:rsidR="000469FE" w:rsidRDefault="000469FE">
          <w:pPr>
            <w:pStyle w:val="TtuloTDC"/>
            <w:rPr>
              <w:lang w:val="es-ES"/>
            </w:rPr>
          </w:pPr>
          <w:r>
            <w:rPr>
              <w:lang w:val="es-ES"/>
            </w:rPr>
            <w:t>Contenido</w:t>
          </w:r>
        </w:p>
        <w:p w:rsidR="000046C1" w:rsidRPr="000046C1" w:rsidRDefault="000046C1" w:rsidP="000046C1">
          <w:pPr>
            <w:rPr>
              <w:lang w:val="es-ES"/>
            </w:rPr>
          </w:pPr>
        </w:p>
        <w:p w:rsidR="000046C1" w:rsidRDefault="000469FE">
          <w:pPr>
            <w:pStyle w:val="TDC1"/>
            <w:tabs>
              <w:tab w:val="right" w:leader="dot" w:pos="8828"/>
            </w:tabs>
            <w:rPr>
              <w:rFonts w:eastAsiaTheme="minorEastAsia"/>
              <w:noProof/>
              <w:lang w:val="en-US"/>
            </w:rPr>
          </w:pPr>
          <w:r>
            <w:fldChar w:fldCharType="begin"/>
          </w:r>
          <w:r>
            <w:instrText xml:space="preserve"> TOC \o "1-3" \h \z \u </w:instrText>
          </w:r>
          <w:r>
            <w:fldChar w:fldCharType="separate"/>
          </w:r>
          <w:hyperlink w:anchor="_Toc31232234" w:history="1">
            <w:r w:rsidR="000046C1" w:rsidRPr="00C31FE2">
              <w:rPr>
                <w:rStyle w:val="Hipervnculo"/>
                <w:noProof/>
              </w:rPr>
              <w:t>Introducción</w:t>
            </w:r>
            <w:r w:rsidR="000046C1">
              <w:rPr>
                <w:noProof/>
                <w:webHidden/>
              </w:rPr>
              <w:tab/>
            </w:r>
            <w:r w:rsidR="000046C1">
              <w:rPr>
                <w:noProof/>
                <w:webHidden/>
              </w:rPr>
              <w:fldChar w:fldCharType="begin"/>
            </w:r>
            <w:r w:rsidR="000046C1">
              <w:rPr>
                <w:noProof/>
                <w:webHidden/>
              </w:rPr>
              <w:instrText xml:space="preserve"> PAGEREF _Toc31232234 \h </w:instrText>
            </w:r>
            <w:r w:rsidR="000046C1">
              <w:rPr>
                <w:noProof/>
                <w:webHidden/>
              </w:rPr>
            </w:r>
            <w:r w:rsidR="000046C1">
              <w:rPr>
                <w:noProof/>
                <w:webHidden/>
              </w:rPr>
              <w:fldChar w:fldCharType="separate"/>
            </w:r>
            <w:r w:rsidR="000046C1">
              <w:rPr>
                <w:noProof/>
                <w:webHidden/>
              </w:rPr>
              <w:t>3</w:t>
            </w:r>
            <w:r w:rsidR="000046C1">
              <w:rPr>
                <w:noProof/>
                <w:webHidden/>
              </w:rPr>
              <w:fldChar w:fldCharType="end"/>
            </w:r>
          </w:hyperlink>
        </w:p>
        <w:p w:rsidR="000046C1" w:rsidRDefault="000046C1">
          <w:pPr>
            <w:pStyle w:val="TDC1"/>
            <w:tabs>
              <w:tab w:val="right" w:leader="dot" w:pos="8828"/>
            </w:tabs>
            <w:rPr>
              <w:rFonts w:eastAsiaTheme="minorEastAsia"/>
              <w:noProof/>
              <w:lang w:val="en-US"/>
            </w:rPr>
          </w:pPr>
          <w:hyperlink w:anchor="_Toc31232235" w:history="1">
            <w:r w:rsidRPr="00C31FE2">
              <w:rPr>
                <w:rStyle w:val="Hipervnculo"/>
                <w:noProof/>
              </w:rPr>
              <w:t>Planteamiento del Problema</w:t>
            </w:r>
            <w:r>
              <w:rPr>
                <w:noProof/>
                <w:webHidden/>
              </w:rPr>
              <w:tab/>
            </w:r>
            <w:r>
              <w:rPr>
                <w:noProof/>
                <w:webHidden/>
              </w:rPr>
              <w:fldChar w:fldCharType="begin"/>
            </w:r>
            <w:r>
              <w:rPr>
                <w:noProof/>
                <w:webHidden/>
              </w:rPr>
              <w:instrText xml:space="preserve"> PAGEREF _Toc31232235 \h </w:instrText>
            </w:r>
            <w:r>
              <w:rPr>
                <w:noProof/>
                <w:webHidden/>
              </w:rPr>
            </w:r>
            <w:r>
              <w:rPr>
                <w:noProof/>
                <w:webHidden/>
              </w:rPr>
              <w:fldChar w:fldCharType="separate"/>
            </w:r>
            <w:r>
              <w:rPr>
                <w:noProof/>
                <w:webHidden/>
              </w:rPr>
              <w:t>4</w:t>
            </w:r>
            <w:r>
              <w:rPr>
                <w:noProof/>
                <w:webHidden/>
              </w:rPr>
              <w:fldChar w:fldCharType="end"/>
            </w:r>
          </w:hyperlink>
        </w:p>
        <w:p w:rsidR="000046C1" w:rsidRDefault="000046C1">
          <w:pPr>
            <w:pStyle w:val="TDC1"/>
            <w:tabs>
              <w:tab w:val="right" w:leader="dot" w:pos="8828"/>
            </w:tabs>
            <w:rPr>
              <w:rFonts w:eastAsiaTheme="minorEastAsia"/>
              <w:noProof/>
              <w:lang w:val="en-US"/>
            </w:rPr>
          </w:pPr>
          <w:hyperlink w:anchor="_Toc31232236" w:history="1">
            <w:r w:rsidRPr="00C31FE2">
              <w:rPr>
                <w:rStyle w:val="Hipervnculo"/>
                <w:noProof/>
              </w:rPr>
              <w:t>Tecnología y Fundamentos Teóricos</w:t>
            </w:r>
            <w:r>
              <w:rPr>
                <w:noProof/>
                <w:webHidden/>
              </w:rPr>
              <w:tab/>
            </w:r>
            <w:r>
              <w:rPr>
                <w:noProof/>
                <w:webHidden/>
              </w:rPr>
              <w:fldChar w:fldCharType="begin"/>
            </w:r>
            <w:r>
              <w:rPr>
                <w:noProof/>
                <w:webHidden/>
              </w:rPr>
              <w:instrText xml:space="preserve"> PAGEREF _Toc31232236 \h </w:instrText>
            </w:r>
            <w:r>
              <w:rPr>
                <w:noProof/>
                <w:webHidden/>
              </w:rPr>
            </w:r>
            <w:r>
              <w:rPr>
                <w:noProof/>
                <w:webHidden/>
              </w:rPr>
              <w:fldChar w:fldCharType="separate"/>
            </w:r>
            <w:r>
              <w:rPr>
                <w:noProof/>
                <w:webHidden/>
              </w:rPr>
              <w:t>6</w:t>
            </w:r>
            <w:r>
              <w:rPr>
                <w:noProof/>
                <w:webHidden/>
              </w:rPr>
              <w:fldChar w:fldCharType="end"/>
            </w:r>
          </w:hyperlink>
        </w:p>
        <w:p w:rsidR="000046C1" w:rsidRDefault="000046C1">
          <w:pPr>
            <w:pStyle w:val="TDC1"/>
            <w:tabs>
              <w:tab w:val="right" w:leader="dot" w:pos="8828"/>
            </w:tabs>
            <w:rPr>
              <w:rFonts w:eastAsiaTheme="minorEastAsia"/>
              <w:noProof/>
              <w:lang w:val="en-US"/>
            </w:rPr>
          </w:pPr>
          <w:hyperlink w:anchor="_Toc31232237" w:history="1">
            <w:r w:rsidRPr="00C31FE2">
              <w:rPr>
                <w:rStyle w:val="Hipervnculo"/>
                <w:noProof/>
              </w:rPr>
              <w:t>Solución del Problema</w:t>
            </w:r>
            <w:r>
              <w:rPr>
                <w:noProof/>
                <w:webHidden/>
              </w:rPr>
              <w:tab/>
            </w:r>
            <w:r>
              <w:rPr>
                <w:noProof/>
                <w:webHidden/>
              </w:rPr>
              <w:fldChar w:fldCharType="begin"/>
            </w:r>
            <w:r>
              <w:rPr>
                <w:noProof/>
                <w:webHidden/>
              </w:rPr>
              <w:instrText xml:space="preserve"> PAGEREF _Toc31232237 \h </w:instrText>
            </w:r>
            <w:r>
              <w:rPr>
                <w:noProof/>
                <w:webHidden/>
              </w:rPr>
            </w:r>
            <w:r>
              <w:rPr>
                <w:noProof/>
                <w:webHidden/>
              </w:rPr>
              <w:fldChar w:fldCharType="separate"/>
            </w:r>
            <w:r>
              <w:rPr>
                <w:noProof/>
                <w:webHidden/>
              </w:rPr>
              <w:t>7</w:t>
            </w:r>
            <w:r>
              <w:rPr>
                <w:noProof/>
                <w:webHidden/>
              </w:rPr>
              <w:fldChar w:fldCharType="end"/>
            </w:r>
          </w:hyperlink>
        </w:p>
        <w:p w:rsidR="000046C1" w:rsidRDefault="000046C1">
          <w:pPr>
            <w:pStyle w:val="TDC1"/>
            <w:tabs>
              <w:tab w:val="right" w:leader="dot" w:pos="8828"/>
            </w:tabs>
            <w:rPr>
              <w:rFonts w:eastAsiaTheme="minorEastAsia"/>
              <w:noProof/>
              <w:lang w:val="en-US"/>
            </w:rPr>
          </w:pPr>
          <w:hyperlink w:anchor="_Toc31232238" w:history="1">
            <w:r w:rsidRPr="00C31FE2">
              <w:rPr>
                <w:rStyle w:val="Hipervnculo"/>
                <w:noProof/>
              </w:rPr>
              <w:t>Conclusión</w:t>
            </w:r>
            <w:r>
              <w:rPr>
                <w:noProof/>
                <w:webHidden/>
              </w:rPr>
              <w:tab/>
            </w:r>
            <w:r>
              <w:rPr>
                <w:noProof/>
                <w:webHidden/>
              </w:rPr>
              <w:fldChar w:fldCharType="begin"/>
            </w:r>
            <w:r>
              <w:rPr>
                <w:noProof/>
                <w:webHidden/>
              </w:rPr>
              <w:instrText xml:space="preserve"> PAGEREF _Toc31232238 \h </w:instrText>
            </w:r>
            <w:r>
              <w:rPr>
                <w:noProof/>
                <w:webHidden/>
              </w:rPr>
            </w:r>
            <w:r>
              <w:rPr>
                <w:noProof/>
                <w:webHidden/>
              </w:rPr>
              <w:fldChar w:fldCharType="separate"/>
            </w:r>
            <w:r>
              <w:rPr>
                <w:noProof/>
                <w:webHidden/>
              </w:rPr>
              <w:t>10</w:t>
            </w:r>
            <w:r>
              <w:rPr>
                <w:noProof/>
                <w:webHidden/>
              </w:rPr>
              <w:fldChar w:fldCharType="end"/>
            </w:r>
          </w:hyperlink>
        </w:p>
        <w:p w:rsidR="000469FE" w:rsidRDefault="000469FE">
          <w:r>
            <w:rPr>
              <w:b/>
              <w:bCs/>
              <w:lang w:val="es-ES"/>
            </w:rPr>
            <w:fldChar w:fldCharType="end"/>
          </w:r>
        </w:p>
      </w:sdtContent>
    </w:sdt>
    <w:p w:rsidR="000469FE" w:rsidRPr="000469FE" w:rsidRDefault="000469FE" w:rsidP="005C74DB">
      <w:pPr>
        <w:rPr>
          <w:rFonts w:asciiTheme="minorHAnsi" w:eastAsiaTheme="minorEastAsia" w:hAnsiTheme="minorHAnsi"/>
          <w:b/>
          <w:bCs/>
          <w:i/>
          <w:noProof/>
        </w:rPr>
      </w:pPr>
    </w:p>
    <w:p w:rsidR="000C038C" w:rsidRDefault="000C038C">
      <w:pPr>
        <w:rPr>
          <w:rFonts w:cs="Arial"/>
          <w:sz w:val="24"/>
          <w:szCs w:val="24"/>
        </w:rPr>
      </w:pPr>
      <w:r>
        <w:rPr>
          <w:rFonts w:cs="Arial"/>
          <w:sz w:val="24"/>
          <w:szCs w:val="24"/>
        </w:rPr>
        <w:br w:type="page"/>
      </w:r>
    </w:p>
    <w:p w:rsidR="00A7465C" w:rsidRDefault="00A7465C" w:rsidP="000046C1">
      <w:pPr>
        <w:pStyle w:val="Ttulo1"/>
      </w:pPr>
      <w:bookmarkStart w:id="0" w:name="_Toc31232234"/>
      <w:r w:rsidRPr="005C74DB">
        <w:lastRenderedPageBreak/>
        <w:t>Introducción</w:t>
      </w:r>
      <w:bookmarkEnd w:id="0"/>
    </w:p>
    <w:p w:rsidR="000046C1" w:rsidRDefault="000046C1" w:rsidP="000046C1"/>
    <w:p w:rsidR="000046C1" w:rsidRDefault="000046C1" w:rsidP="000046C1">
      <w:pPr>
        <w:spacing w:line="360" w:lineRule="auto"/>
        <w:jc w:val="both"/>
      </w:pPr>
      <w:r>
        <w:tab/>
        <w:t>A continuación, se presenta un proyecto de ingeniería de software que utiliza la metodología de trabajo TDD (Test Directed Development o Desarrollo Dirigido por Pruebas) como herramienta para implementar un sistema de verificación de pensionados según las leyes venezolanas. Dicho sistema permite consultar si una persona, masculina o femenina, es viable para optar por una pensión según sus semanas cotizadas y otras variables pertinentes.</w:t>
      </w:r>
    </w:p>
    <w:p w:rsidR="000C038C" w:rsidRPr="000046C1" w:rsidRDefault="000C038C" w:rsidP="000046C1">
      <w:pPr>
        <w:spacing w:line="360" w:lineRule="auto"/>
        <w:jc w:val="both"/>
      </w:pPr>
      <w:bookmarkStart w:id="1" w:name="_GoBack"/>
      <w:bookmarkEnd w:id="1"/>
      <w:r>
        <w:rPr>
          <w:rFonts w:cs="Arial"/>
          <w:sz w:val="24"/>
          <w:szCs w:val="24"/>
        </w:rPr>
        <w:br w:type="page"/>
      </w:r>
    </w:p>
    <w:p w:rsidR="00E93A74" w:rsidRDefault="000C038C" w:rsidP="000046C1">
      <w:pPr>
        <w:pStyle w:val="Ttulo1"/>
      </w:pPr>
      <w:bookmarkStart w:id="2" w:name="_Toc31232235"/>
      <w:r w:rsidRPr="005C74DB">
        <w:lastRenderedPageBreak/>
        <w:t>Planteamiento del Problema</w:t>
      </w:r>
      <w:bookmarkEnd w:id="2"/>
    </w:p>
    <w:p w:rsidR="000046C1" w:rsidRPr="000046C1" w:rsidRDefault="000046C1" w:rsidP="000046C1"/>
    <w:p w:rsidR="00E93A74" w:rsidRPr="00A13E8C" w:rsidRDefault="00E93A74" w:rsidP="00E93A74">
      <w:pPr>
        <w:spacing w:line="360" w:lineRule="auto"/>
        <w:ind w:firstLine="708"/>
        <w:jc w:val="both"/>
        <w:rPr>
          <w:rFonts w:cs="Arial"/>
        </w:rPr>
      </w:pPr>
      <w:r w:rsidRPr="00A13E8C">
        <w:rPr>
          <w:rFonts w:cs="Arial"/>
        </w:rPr>
        <w:t>Desarrolle en Python 3.x y pruebe con PyUnit en su IDE, usando el enfoque TDD (dirigido por casos de prueba), una función que devuelva como resultado si una persona cumple con los requisitos legales para recibir una pensión de vejez del Instituto Venezolano de los Seguros Sociales (IVSS).</w:t>
      </w:r>
    </w:p>
    <w:p w:rsidR="00E93A74" w:rsidRPr="00A13E8C" w:rsidRDefault="00E93A74" w:rsidP="00E93A74">
      <w:pPr>
        <w:spacing w:line="360" w:lineRule="auto"/>
        <w:ind w:firstLine="708"/>
        <w:jc w:val="both"/>
        <w:rPr>
          <w:rFonts w:cs="Arial"/>
        </w:rPr>
      </w:pPr>
      <w:r w:rsidRPr="00A13E8C">
        <w:rPr>
          <w:rFonts w:cs="Arial"/>
        </w:rPr>
        <w:t>Sabemos que, a tal fin, en Venezuela, la principal referencia legal es el artículo 27 de la Ley del Seguro Social (Decreto N° 6266,31 de julio 2008), el cual establece:</w:t>
      </w:r>
    </w:p>
    <w:p w:rsidR="00E93A74" w:rsidRPr="00A13E8C" w:rsidRDefault="00E93A74" w:rsidP="00A13E8C">
      <w:pPr>
        <w:spacing w:line="360" w:lineRule="auto"/>
        <w:ind w:left="708"/>
        <w:jc w:val="both"/>
        <w:rPr>
          <w:rFonts w:cs="Arial"/>
          <w:i/>
        </w:rPr>
      </w:pPr>
      <w:r w:rsidRPr="00A13E8C">
        <w:rPr>
          <w:rFonts w:cs="Arial"/>
          <w:i/>
        </w:rPr>
        <w:t>“La asegurada o el asegurado, después de haber cumplido 60 años de edad si es varón o 55 si es mujer, tiene derecho a una pensión de vejez siempre que tenga acreditadas un mínimo de 750 semanas cotizadas.”</w:t>
      </w:r>
    </w:p>
    <w:p w:rsidR="00E93A74" w:rsidRPr="00A13E8C" w:rsidRDefault="00E93A74" w:rsidP="00E93A74">
      <w:pPr>
        <w:spacing w:line="360" w:lineRule="auto"/>
        <w:ind w:firstLine="708"/>
        <w:jc w:val="both"/>
        <w:rPr>
          <w:rFonts w:cs="Arial"/>
        </w:rPr>
      </w:pPr>
      <w:r w:rsidRPr="00A13E8C">
        <w:rPr>
          <w:rFonts w:cs="Arial"/>
        </w:rPr>
        <w:t>Además, la ley también establece en el artículo 28:</w:t>
      </w:r>
    </w:p>
    <w:p w:rsidR="00E93A74" w:rsidRPr="00A13E8C" w:rsidRDefault="00E93A74" w:rsidP="00E93A74">
      <w:pPr>
        <w:spacing w:line="360" w:lineRule="auto"/>
        <w:ind w:left="708"/>
        <w:jc w:val="both"/>
        <w:rPr>
          <w:rFonts w:cs="Arial"/>
          <w:i/>
        </w:rPr>
      </w:pPr>
      <w:r w:rsidRPr="00A13E8C">
        <w:rPr>
          <w:rFonts w:cs="Arial"/>
          <w:i/>
        </w:rPr>
        <w:t>“La asegurada o el asegurado que realice actividades en medios insalubres o capaces de producir una vejez prematura, tiene derecho a una pensión por vejez a una edad más temprana a la que se refiere el artículo anterior y en la forma en que lo determine el Reglamento.”</w:t>
      </w:r>
    </w:p>
    <w:p w:rsidR="00E93A74" w:rsidRPr="00A13E8C" w:rsidRDefault="00E93A74" w:rsidP="00A13E8C">
      <w:pPr>
        <w:spacing w:line="360" w:lineRule="auto"/>
        <w:ind w:firstLine="708"/>
        <w:jc w:val="both"/>
        <w:rPr>
          <w:rFonts w:cs="Arial"/>
        </w:rPr>
      </w:pPr>
      <w:r w:rsidRPr="00A13E8C">
        <w:rPr>
          <w:rFonts w:cs="Arial"/>
        </w:rPr>
        <w:t>Este reglamento establece en el Artículo 162:</w:t>
      </w:r>
    </w:p>
    <w:p w:rsidR="00E93A74" w:rsidRPr="00A13E8C" w:rsidRDefault="00A13E8C" w:rsidP="00A13E8C">
      <w:pPr>
        <w:spacing w:line="360" w:lineRule="auto"/>
        <w:ind w:left="708"/>
        <w:jc w:val="both"/>
        <w:rPr>
          <w:rFonts w:cs="Arial"/>
          <w:i/>
        </w:rPr>
      </w:pPr>
      <w:r w:rsidRPr="00A13E8C">
        <w:rPr>
          <w:rFonts w:cs="Arial"/>
          <w:i/>
        </w:rPr>
        <w:t>“</w:t>
      </w:r>
      <w:r w:rsidR="00E93A74" w:rsidRPr="00A13E8C">
        <w:rPr>
          <w:rFonts w:cs="Arial"/>
          <w:i/>
        </w:rPr>
        <w:t>La pensión de vejez podrá concederse antes del cumplimiento de las edades señaladas en el artículo 27 de la Ley del Seguro Social, cuando el asegurado realice actividades en medios insalubres o capaces de producir vejez prematura, circunstancias éstas que deberán ser comprobadas por el Instituto.</w:t>
      </w:r>
    </w:p>
    <w:p w:rsidR="00E93A74" w:rsidRPr="00A13E8C" w:rsidRDefault="00E93A74" w:rsidP="00A13E8C">
      <w:pPr>
        <w:spacing w:line="360" w:lineRule="auto"/>
        <w:ind w:left="708"/>
        <w:jc w:val="both"/>
        <w:rPr>
          <w:rFonts w:cs="Arial"/>
          <w:i/>
        </w:rPr>
      </w:pPr>
      <w:r w:rsidRPr="00A13E8C">
        <w:rPr>
          <w:rFonts w:cs="Arial"/>
          <w:i/>
        </w:rPr>
        <w:t>A los efectos establecidos en este artículo, mediante reglamentación especial dictada por el Instituto y aprobada por el Ministerio del Trabajo, la edad límite podrá ser rebajada hasta en un (1) año por cada cuatro (4) trabajados en las condiciones antes dichas. Tal reducción no podrá exceder de cinco (5) años.</w:t>
      </w:r>
      <w:r w:rsidR="00A13E8C" w:rsidRPr="00A13E8C">
        <w:rPr>
          <w:rFonts w:cs="Arial"/>
          <w:i/>
        </w:rPr>
        <w:t>”</w:t>
      </w:r>
    </w:p>
    <w:p w:rsidR="00E93A74" w:rsidRPr="00A13E8C" w:rsidRDefault="00E93A74" w:rsidP="00A13E8C">
      <w:pPr>
        <w:spacing w:line="360" w:lineRule="auto"/>
        <w:jc w:val="right"/>
        <w:rPr>
          <w:rFonts w:cs="Arial"/>
          <w:i/>
        </w:rPr>
      </w:pPr>
      <w:r w:rsidRPr="00A13E8C">
        <w:rPr>
          <w:rFonts w:cs="Arial"/>
          <w:i/>
        </w:rPr>
        <w:t>Reforma Parcial del Reglamento General de la Ley del Seguro Social</w:t>
      </w:r>
    </w:p>
    <w:p w:rsidR="00A13E8C" w:rsidRPr="00A13E8C" w:rsidRDefault="00E93A74" w:rsidP="00A13E8C">
      <w:pPr>
        <w:spacing w:line="360" w:lineRule="auto"/>
        <w:jc w:val="right"/>
        <w:rPr>
          <w:rFonts w:cs="Arial"/>
          <w:i/>
        </w:rPr>
      </w:pPr>
      <w:r w:rsidRPr="00A13E8C">
        <w:rPr>
          <w:rFonts w:cs="Arial"/>
          <w:i/>
        </w:rPr>
        <w:t xml:space="preserve">Decreto N° 8.992 del 24 de abril 2012 </w:t>
      </w:r>
    </w:p>
    <w:p w:rsidR="00A7465C" w:rsidRPr="00A13E8C" w:rsidRDefault="00E93A74" w:rsidP="00A13E8C">
      <w:pPr>
        <w:spacing w:line="360" w:lineRule="auto"/>
        <w:ind w:firstLine="708"/>
        <w:jc w:val="both"/>
        <w:rPr>
          <w:rFonts w:cs="Arial"/>
          <w:b/>
          <w:u w:val="single"/>
        </w:rPr>
      </w:pPr>
      <w:r w:rsidRPr="00A13E8C">
        <w:rPr>
          <w:rFonts w:cs="Arial"/>
        </w:rPr>
        <w:t xml:space="preserve">Debe aprovechar las funciones de librería de Python para manejar fechas. La función debe dar la respuesta a la fecha de hoy, donde hoy es el día en que se ejecute. Distribuya la labor de programación de la función y de los casos de prueba con su pareja y </w:t>
      </w:r>
      <w:r w:rsidRPr="00A13E8C">
        <w:rPr>
          <w:rFonts w:cs="Arial"/>
        </w:rPr>
        <w:lastRenderedPageBreak/>
        <w:t>utilicen Git para guardar una versión nueva de su suite cada vez que alguno de los miembros culmine un caso de prueba nuevo. Recuerde ejecutar los casos previos para cerciorarse de que no se haya roto nada. Puede organizar las ramas de su repositorio de la manera que considere más conveniente, pero incluya al menos una rama master y una rama por programador, de modo que puedan practicar operaciones sencillas de commit, merge, pull y push. Una vez culminada la suite creada con la técnica de análisis de fronteras, agreguen algunos casos con esquinas y por malicia.</w:t>
      </w:r>
    </w:p>
    <w:p w:rsidR="005C74DB" w:rsidRDefault="005C74DB">
      <w:pPr>
        <w:rPr>
          <w:rFonts w:cs="Arial"/>
          <w:sz w:val="24"/>
          <w:szCs w:val="24"/>
        </w:rPr>
      </w:pPr>
      <w:r>
        <w:rPr>
          <w:rFonts w:cs="Arial"/>
          <w:sz w:val="24"/>
          <w:szCs w:val="24"/>
        </w:rPr>
        <w:br w:type="page"/>
      </w:r>
    </w:p>
    <w:p w:rsidR="00A13E8C" w:rsidRDefault="005C74DB" w:rsidP="000046C1">
      <w:pPr>
        <w:pStyle w:val="Ttulo1"/>
      </w:pPr>
      <w:bookmarkStart w:id="3" w:name="_Toc31232236"/>
      <w:r w:rsidRPr="005C74DB">
        <w:lastRenderedPageBreak/>
        <w:t>Tecnología y Fundamentos Teóricos</w:t>
      </w:r>
      <w:bookmarkEnd w:id="3"/>
    </w:p>
    <w:p w:rsidR="000046C1" w:rsidRPr="000046C1" w:rsidRDefault="000046C1" w:rsidP="000046C1"/>
    <w:p w:rsidR="00F52911" w:rsidRDefault="00A13E8C" w:rsidP="00F52911">
      <w:pPr>
        <w:spacing w:line="360" w:lineRule="auto"/>
        <w:ind w:firstLine="708"/>
        <w:jc w:val="both"/>
        <w:rPr>
          <w:rFonts w:cs="Arial"/>
          <w:szCs w:val="24"/>
        </w:rPr>
      </w:pPr>
      <w:r>
        <w:rPr>
          <w:rFonts w:cs="Arial"/>
          <w:szCs w:val="24"/>
        </w:rPr>
        <w:t>Para el desarrollo de este proyecto se utilizó como lenguaje de programación Python 3.8, Visual Studio C</w:t>
      </w:r>
      <w:r w:rsidR="007459D6">
        <w:rPr>
          <w:rFonts w:cs="Arial"/>
          <w:szCs w:val="24"/>
        </w:rPr>
        <w:t>ode y Sublime Text 3 como editores de texto y Git como gestor de versiones.</w:t>
      </w:r>
      <w:r w:rsidR="00F52911">
        <w:rPr>
          <w:rFonts w:cs="Arial"/>
          <w:szCs w:val="24"/>
        </w:rPr>
        <w:t xml:space="preserve"> Además, se utilizaron las siguientes librerías para distintas utilidades:</w:t>
      </w:r>
    </w:p>
    <w:p w:rsidR="00F52911" w:rsidRPr="00F52911" w:rsidRDefault="00F52911" w:rsidP="00F52911">
      <w:pPr>
        <w:pStyle w:val="Prrafodelista"/>
        <w:numPr>
          <w:ilvl w:val="0"/>
          <w:numId w:val="2"/>
        </w:numPr>
        <w:spacing w:line="360" w:lineRule="auto"/>
        <w:jc w:val="both"/>
        <w:rPr>
          <w:rFonts w:cs="Arial"/>
          <w:szCs w:val="24"/>
        </w:rPr>
      </w:pPr>
      <w:r w:rsidRPr="00F52911">
        <w:rPr>
          <w:rFonts w:cs="Arial"/>
          <w:szCs w:val="24"/>
        </w:rPr>
        <w:t xml:space="preserve">Para representar las fechas dentro del programa se utilizó la librería de </w:t>
      </w:r>
      <w:r w:rsidRPr="00BD1B4A">
        <w:rPr>
          <w:rFonts w:ascii="Consolas" w:hAnsi="Consolas" w:cs="Arial"/>
          <w:szCs w:val="24"/>
          <w:highlight w:val="lightGray"/>
        </w:rPr>
        <w:t>datetime</w:t>
      </w:r>
      <w:r>
        <w:rPr>
          <w:rStyle w:val="Refdenotaalpie"/>
          <w:rFonts w:cs="Arial"/>
          <w:i/>
          <w:szCs w:val="24"/>
        </w:rPr>
        <w:footnoteReference w:id="1"/>
      </w:r>
    </w:p>
    <w:p w:rsidR="00E730A4" w:rsidRPr="00F52911" w:rsidRDefault="00F52911" w:rsidP="00F52911">
      <w:pPr>
        <w:pStyle w:val="Prrafodelista"/>
        <w:numPr>
          <w:ilvl w:val="0"/>
          <w:numId w:val="2"/>
        </w:numPr>
        <w:spacing w:line="360" w:lineRule="auto"/>
        <w:jc w:val="both"/>
        <w:rPr>
          <w:rFonts w:cs="Arial"/>
          <w:szCs w:val="24"/>
        </w:rPr>
      </w:pPr>
      <w:r>
        <w:rPr>
          <w:rFonts w:cs="Arial"/>
          <w:szCs w:val="24"/>
        </w:rPr>
        <w:t xml:space="preserve">Para la ejecución de pruebas unitarias se utilizó el módulo de PyUnit </w:t>
      </w:r>
      <w:r w:rsidRPr="00BD1B4A">
        <w:rPr>
          <w:rFonts w:ascii="Consolas" w:hAnsi="Consolas" w:cs="Arial"/>
          <w:szCs w:val="24"/>
          <w:highlight w:val="lightGray"/>
        </w:rPr>
        <w:t>unittest</w:t>
      </w:r>
      <w:r>
        <w:rPr>
          <w:rStyle w:val="Refdenotaalpie"/>
          <w:rFonts w:cs="Arial"/>
          <w:i/>
          <w:szCs w:val="24"/>
        </w:rPr>
        <w:footnoteReference w:id="2"/>
      </w:r>
    </w:p>
    <w:p w:rsidR="00E730A4" w:rsidRDefault="00673552" w:rsidP="005C74DB">
      <w:pPr>
        <w:spacing w:line="360" w:lineRule="auto"/>
        <w:ind w:firstLine="708"/>
        <w:jc w:val="both"/>
        <w:rPr>
          <w:rFonts w:cs="Arial"/>
          <w:szCs w:val="24"/>
        </w:rPr>
      </w:pPr>
      <w:r>
        <w:rPr>
          <w:rFonts w:cs="Arial"/>
          <w:szCs w:val="24"/>
        </w:rPr>
        <w:t xml:space="preserve">Así mismo, se implementaron las prácticas de </w:t>
      </w:r>
      <w:r>
        <w:rPr>
          <w:rFonts w:cs="Arial"/>
          <w:i/>
          <w:szCs w:val="24"/>
        </w:rPr>
        <w:t>git-flow</w:t>
      </w:r>
      <w:r>
        <w:rPr>
          <w:rStyle w:val="Refdenotaalpie"/>
          <w:rFonts w:cs="Arial"/>
          <w:i/>
          <w:szCs w:val="24"/>
        </w:rPr>
        <w:footnoteReference w:id="3"/>
      </w:r>
      <w:r>
        <w:rPr>
          <w:rFonts w:cs="Arial"/>
          <w:szCs w:val="24"/>
        </w:rPr>
        <w:t xml:space="preserve"> para el control de versiones del proyecto, el cual divide el proyecto en distintas ramas</w:t>
      </w:r>
    </w:p>
    <w:p w:rsidR="00BD1B4A" w:rsidRDefault="00673552" w:rsidP="00BD1B4A">
      <w:pPr>
        <w:spacing w:line="360" w:lineRule="auto"/>
        <w:ind w:firstLine="708"/>
        <w:jc w:val="both"/>
        <w:rPr>
          <w:rFonts w:cs="Arial"/>
          <w:szCs w:val="24"/>
        </w:rPr>
      </w:pPr>
      <w:r>
        <w:rPr>
          <w:rFonts w:cs="Arial"/>
          <w:szCs w:val="24"/>
        </w:rPr>
        <w:t xml:space="preserve">Para el desarrollo del sistema se utilizó la técnica de Desarrollo Dirigido por Pruebas (TDD), por lo cual cada miembro del equipo se encargó de un rol distinto dentro del proyecto: uno de </w:t>
      </w:r>
      <w:r>
        <w:rPr>
          <w:rFonts w:cs="Arial"/>
          <w:i/>
          <w:szCs w:val="24"/>
        </w:rPr>
        <w:t xml:space="preserve">Developer </w:t>
      </w:r>
      <w:r>
        <w:rPr>
          <w:rFonts w:cs="Arial"/>
          <w:szCs w:val="24"/>
        </w:rPr>
        <w:t xml:space="preserve">y otro de </w:t>
      </w:r>
      <w:r>
        <w:rPr>
          <w:rFonts w:cs="Arial"/>
          <w:i/>
          <w:szCs w:val="24"/>
        </w:rPr>
        <w:t>Tester</w:t>
      </w:r>
      <w:r>
        <w:rPr>
          <w:rFonts w:cs="Arial"/>
          <w:szCs w:val="24"/>
        </w:rPr>
        <w:t xml:space="preserve">. </w:t>
      </w:r>
      <w:r w:rsidR="00E730A4" w:rsidRPr="00A13E8C">
        <w:rPr>
          <w:rFonts w:cs="Arial"/>
          <w:szCs w:val="24"/>
        </w:rPr>
        <w:t>Uno de los integrantes creaba el programa que diera solución al problema planteado mientras que el otro establecía los casos de prueba</w:t>
      </w:r>
      <w:r w:rsidR="00D41ED8" w:rsidRPr="00A13E8C">
        <w:rPr>
          <w:rFonts w:cs="Arial"/>
          <w:szCs w:val="24"/>
        </w:rPr>
        <w:t xml:space="preserve"> que considerara importantes y que el programa debía pasar sin problemas.</w:t>
      </w:r>
    </w:p>
    <w:p w:rsidR="005C74DB" w:rsidRPr="00345A87" w:rsidRDefault="00BD1B4A" w:rsidP="00C00B2F">
      <w:pPr>
        <w:spacing w:line="360" w:lineRule="auto"/>
        <w:ind w:firstLine="708"/>
        <w:jc w:val="both"/>
        <w:rPr>
          <w:rFonts w:cs="Arial"/>
          <w:szCs w:val="24"/>
        </w:rPr>
      </w:pPr>
      <w:r>
        <w:rPr>
          <w:rFonts w:cs="Arial"/>
          <w:szCs w:val="24"/>
        </w:rPr>
        <w:t xml:space="preserve">Por último, se implementó el archivo de .gitignore para </w:t>
      </w:r>
      <w:r w:rsidR="00C00B2F">
        <w:rPr>
          <w:rFonts w:cs="Arial"/>
          <w:szCs w:val="24"/>
        </w:rPr>
        <w:t xml:space="preserve">mantener por fuera de </w:t>
      </w:r>
      <w:proofErr w:type="spellStart"/>
      <w:r w:rsidR="00C00B2F">
        <w:rPr>
          <w:rFonts w:cs="Arial"/>
          <w:szCs w:val="24"/>
        </w:rPr>
        <w:t>git</w:t>
      </w:r>
      <w:proofErr w:type="spellEnd"/>
      <w:r w:rsidR="00C00B2F">
        <w:rPr>
          <w:rFonts w:cs="Arial"/>
          <w:szCs w:val="24"/>
        </w:rPr>
        <w:t xml:space="preserve"> carpetas y archivos basura (como por ejemplo, la carpeta __pycache__).</w:t>
      </w:r>
      <w:r w:rsidR="005C74DB">
        <w:rPr>
          <w:rFonts w:cs="Arial"/>
          <w:sz w:val="24"/>
          <w:szCs w:val="24"/>
        </w:rPr>
        <w:br w:type="page"/>
      </w:r>
    </w:p>
    <w:p w:rsidR="00A13E8C" w:rsidRDefault="005C74DB" w:rsidP="000046C1">
      <w:pPr>
        <w:pStyle w:val="Ttulo1"/>
      </w:pPr>
      <w:bookmarkStart w:id="4" w:name="_Toc31232237"/>
      <w:r w:rsidRPr="005C74DB">
        <w:lastRenderedPageBreak/>
        <w:t>Solución del Problema</w:t>
      </w:r>
      <w:bookmarkEnd w:id="4"/>
    </w:p>
    <w:p w:rsidR="000046C1" w:rsidRPr="000046C1" w:rsidRDefault="000046C1" w:rsidP="000046C1"/>
    <w:p w:rsidR="00A13E8C" w:rsidRPr="00345A87" w:rsidRDefault="00345A87" w:rsidP="00A13E8C">
      <w:pPr>
        <w:spacing w:line="360" w:lineRule="auto"/>
        <w:ind w:firstLine="360"/>
        <w:jc w:val="both"/>
        <w:rPr>
          <w:rFonts w:cs="Arial"/>
        </w:rPr>
      </w:pPr>
      <w:r>
        <w:rPr>
          <w:rFonts w:cs="Arial"/>
        </w:rPr>
        <w:t>S</w:t>
      </w:r>
      <w:r w:rsidR="00A13E8C" w:rsidRPr="00345A87">
        <w:rPr>
          <w:rFonts w:cs="Arial"/>
        </w:rPr>
        <w:t xml:space="preserve">e </w:t>
      </w:r>
      <w:r>
        <w:rPr>
          <w:rFonts w:cs="Arial"/>
        </w:rPr>
        <w:t>desarrolló</w:t>
      </w:r>
      <w:r w:rsidR="00A13E8C" w:rsidRPr="00345A87">
        <w:rPr>
          <w:rFonts w:cs="Arial"/>
        </w:rPr>
        <w:t xml:space="preserve"> un programa que, dado cuatro parámetros</w:t>
      </w:r>
      <w:r>
        <w:rPr>
          <w:rFonts w:cs="Arial"/>
        </w:rPr>
        <w:t xml:space="preserve"> </w:t>
      </w:r>
      <w:r w:rsidR="00A13E8C" w:rsidRPr="00345A87">
        <w:rPr>
          <w:rFonts w:cs="Arial"/>
        </w:rPr>
        <w:t>(</w:t>
      </w:r>
      <w:r>
        <w:rPr>
          <w:rFonts w:cs="Arial"/>
        </w:rPr>
        <w:t>fecha de nacimiento, fecha de inicio de período laboral, sexo, condiciones de salubridad en el trabajo</w:t>
      </w:r>
      <w:r w:rsidR="00A13E8C" w:rsidRPr="00345A87">
        <w:rPr>
          <w:rFonts w:cs="Arial"/>
        </w:rPr>
        <w:t>) de una persona</w:t>
      </w:r>
      <w:r>
        <w:rPr>
          <w:rFonts w:cs="Arial"/>
        </w:rPr>
        <w:t>, debe</w:t>
      </w:r>
      <w:r w:rsidR="00A13E8C" w:rsidRPr="00345A87">
        <w:rPr>
          <w:rFonts w:cs="Arial"/>
        </w:rPr>
        <w:t xml:space="preserve"> determinar si la persona se encuentra, según las leyes anteriormente citadas, en condiciones de recibir una pensión del seguro social.</w:t>
      </w:r>
    </w:p>
    <w:p w:rsidR="00345A87" w:rsidRDefault="00345A87" w:rsidP="00C3669E">
      <w:pPr>
        <w:spacing w:line="360" w:lineRule="auto"/>
        <w:ind w:firstLine="360"/>
        <w:jc w:val="both"/>
        <w:rPr>
          <w:rFonts w:cs="Arial"/>
        </w:rPr>
      </w:pPr>
      <w:r>
        <w:rPr>
          <w:rFonts w:cs="Arial"/>
        </w:rPr>
        <w:t xml:space="preserve">Para la definición de los casos de prueba se implementó una clase de prueba llamada </w:t>
      </w:r>
      <w:r w:rsidRPr="00BD1B4A">
        <w:rPr>
          <w:rFonts w:ascii="Consolas" w:hAnsi="Consolas" w:cs="Arial"/>
          <w:highlight w:val="lightGray"/>
        </w:rPr>
        <w:t>TestPension</w:t>
      </w:r>
      <w:r>
        <w:rPr>
          <w:rFonts w:cs="Arial"/>
        </w:rPr>
        <w:t xml:space="preserve"> extendiendo de la clase </w:t>
      </w:r>
      <w:r w:rsidRPr="00BD1B4A">
        <w:rPr>
          <w:rFonts w:ascii="Consolas" w:hAnsi="Consolas" w:cs="Arial"/>
          <w:highlight w:val="lightGray"/>
        </w:rPr>
        <w:t>unittest.TestCase</w:t>
      </w:r>
      <w:r>
        <w:rPr>
          <w:rFonts w:cs="Arial"/>
          <w:i/>
        </w:rPr>
        <w:t>.</w:t>
      </w:r>
      <w:r>
        <w:rPr>
          <w:rFonts w:cs="Arial"/>
        </w:rPr>
        <w:t xml:space="preserve"> El objetivo a probar de esta clase es la función </w:t>
      </w:r>
      <w:r w:rsidRPr="00BD1B4A">
        <w:rPr>
          <w:rFonts w:ascii="Consolas" w:hAnsi="Consolas" w:cs="Arial"/>
          <w:highlight w:val="lightGray"/>
        </w:rPr>
        <w:t>pension</w:t>
      </w:r>
      <w:r>
        <w:rPr>
          <w:rFonts w:cs="Arial"/>
        </w:rPr>
        <w:t xml:space="preserve"> que es la que calcula si la persona cumple o no las condiciones necesarias para ser pensionado.</w:t>
      </w:r>
      <w:r w:rsidR="00C3669E">
        <w:rPr>
          <w:rFonts w:cs="Arial"/>
        </w:rPr>
        <w:t xml:space="preserve"> </w:t>
      </w:r>
      <w:r>
        <w:rPr>
          <w:rFonts w:cs="Arial"/>
        </w:rPr>
        <w:t xml:space="preserve">La función </w:t>
      </w:r>
      <w:proofErr w:type="spellStart"/>
      <w:r w:rsidRPr="00BD1B4A">
        <w:rPr>
          <w:rFonts w:ascii="Consolas" w:hAnsi="Consolas" w:cs="Arial"/>
          <w:highlight w:val="lightGray"/>
        </w:rPr>
        <w:t>pension</w:t>
      </w:r>
      <w:proofErr w:type="spellEnd"/>
      <w:r>
        <w:rPr>
          <w:rFonts w:cs="Arial"/>
        </w:rPr>
        <w:t xml:space="preserve"> recibe los datos listados previamente con los siguientes tipos de datos:</w:t>
      </w:r>
    </w:p>
    <w:p w:rsidR="00345A87" w:rsidRPr="00345A87" w:rsidRDefault="00345A87" w:rsidP="00345A87">
      <w:pPr>
        <w:pStyle w:val="Prrafodelista"/>
        <w:numPr>
          <w:ilvl w:val="0"/>
          <w:numId w:val="1"/>
        </w:numPr>
        <w:spacing w:line="360" w:lineRule="auto"/>
        <w:jc w:val="both"/>
        <w:rPr>
          <w:rFonts w:cs="Arial"/>
          <w:b/>
          <w:bCs/>
        </w:rPr>
      </w:pPr>
      <w:r w:rsidRPr="00345A87">
        <w:rPr>
          <w:rFonts w:cs="Arial"/>
        </w:rPr>
        <w:t>Fecha de nacimiento</w:t>
      </w:r>
      <w:r>
        <w:rPr>
          <w:rFonts w:cs="Arial"/>
        </w:rPr>
        <w:t xml:space="preserve">: Objeto de tipo </w:t>
      </w:r>
      <w:r w:rsidRPr="00BD1B4A">
        <w:rPr>
          <w:rFonts w:ascii="Consolas" w:hAnsi="Consolas" w:cs="Arial"/>
          <w:highlight w:val="lightGray"/>
        </w:rPr>
        <w:t>date</w:t>
      </w:r>
      <w:r>
        <w:rPr>
          <w:rFonts w:cs="Arial"/>
          <w:i/>
        </w:rPr>
        <w:t xml:space="preserve"> </w:t>
      </w:r>
      <w:r>
        <w:rPr>
          <w:rFonts w:cs="Arial"/>
        </w:rPr>
        <w:t xml:space="preserve">de la librería </w:t>
      </w:r>
      <w:r w:rsidRPr="00BD1B4A">
        <w:rPr>
          <w:rFonts w:ascii="Consolas" w:hAnsi="Consolas" w:cs="Arial"/>
          <w:highlight w:val="lightGray"/>
        </w:rPr>
        <w:t>datetime</w:t>
      </w:r>
    </w:p>
    <w:p w:rsidR="00345A87" w:rsidRPr="00345A87" w:rsidRDefault="00345A87" w:rsidP="00345A87">
      <w:pPr>
        <w:pStyle w:val="Prrafodelista"/>
        <w:numPr>
          <w:ilvl w:val="0"/>
          <w:numId w:val="1"/>
        </w:numPr>
        <w:spacing w:line="360" w:lineRule="auto"/>
        <w:jc w:val="both"/>
        <w:rPr>
          <w:rFonts w:cs="Arial"/>
          <w:b/>
          <w:bCs/>
        </w:rPr>
      </w:pPr>
      <w:r w:rsidRPr="00345A87">
        <w:rPr>
          <w:rFonts w:cs="Arial"/>
        </w:rPr>
        <w:t>Fecha de inicio laboral</w:t>
      </w:r>
      <w:r>
        <w:rPr>
          <w:rFonts w:cs="Arial"/>
        </w:rPr>
        <w:t xml:space="preserve">: Objeto de tipo </w:t>
      </w:r>
      <w:r w:rsidRPr="00BD1B4A">
        <w:rPr>
          <w:rFonts w:ascii="Consolas" w:hAnsi="Consolas" w:cs="Arial"/>
          <w:highlight w:val="lightGray"/>
        </w:rPr>
        <w:t>date</w:t>
      </w:r>
      <w:r w:rsidRPr="00BD1B4A">
        <w:rPr>
          <w:rFonts w:cs="Arial"/>
          <w:i/>
          <w:highlight w:val="lightGray"/>
        </w:rPr>
        <w:t xml:space="preserve"> </w:t>
      </w:r>
      <w:r>
        <w:rPr>
          <w:rFonts w:cs="Arial"/>
        </w:rPr>
        <w:t xml:space="preserve">de la librería </w:t>
      </w:r>
      <w:r w:rsidRPr="00BD1B4A">
        <w:rPr>
          <w:rFonts w:ascii="Consolas" w:hAnsi="Consolas" w:cs="Arial"/>
          <w:highlight w:val="lightGray"/>
        </w:rPr>
        <w:t>datetime</w:t>
      </w:r>
    </w:p>
    <w:p w:rsidR="00345A87" w:rsidRPr="00345A87" w:rsidRDefault="00345A87" w:rsidP="00345A87">
      <w:pPr>
        <w:pStyle w:val="Prrafodelista"/>
        <w:numPr>
          <w:ilvl w:val="0"/>
          <w:numId w:val="1"/>
        </w:numPr>
        <w:spacing w:line="360" w:lineRule="auto"/>
        <w:jc w:val="both"/>
        <w:rPr>
          <w:rFonts w:cs="Arial"/>
          <w:b/>
          <w:bCs/>
        </w:rPr>
      </w:pPr>
      <w:r w:rsidRPr="00345A87">
        <w:rPr>
          <w:rFonts w:cs="Arial"/>
        </w:rPr>
        <w:t>Sexo (Masculino o Femenino)</w:t>
      </w:r>
      <w:r>
        <w:rPr>
          <w:rFonts w:cs="Arial"/>
        </w:rPr>
        <w:t xml:space="preserve">: </w:t>
      </w:r>
      <w:r>
        <w:rPr>
          <w:rFonts w:cs="Arial"/>
          <w:i/>
        </w:rPr>
        <w:t xml:space="preserve">Booleano </w:t>
      </w:r>
      <w:r>
        <w:rPr>
          <w:rFonts w:cs="Arial"/>
        </w:rPr>
        <w:t xml:space="preserve">que evalúa a </w:t>
      </w:r>
      <w:r w:rsidRPr="00BD1B4A">
        <w:rPr>
          <w:rFonts w:ascii="Consolas" w:hAnsi="Consolas" w:cs="Arial"/>
          <w:highlight w:val="lightGray"/>
        </w:rPr>
        <w:t>True</w:t>
      </w:r>
      <w:r w:rsidRPr="00BD1B4A">
        <w:rPr>
          <w:rFonts w:cs="Arial"/>
          <w:i/>
          <w:highlight w:val="lightGray"/>
        </w:rPr>
        <w:t xml:space="preserve"> </w:t>
      </w:r>
      <w:r>
        <w:rPr>
          <w:rFonts w:cs="Arial"/>
        </w:rPr>
        <w:t xml:space="preserve">para femenino, y </w:t>
      </w:r>
      <w:r w:rsidRPr="00BD1B4A">
        <w:rPr>
          <w:rFonts w:ascii="Consolas" w:hAnsi="Consolas" w:cs="Arial"/>
          <w:highlight w:val="lightGray"/>
        </w:rPr>
        <w:t>False</w:t>
      </w:r>
      <w:r w:rsidRPr="00BD1B4A">
        <w:rPr>
          <w:rFonts w:cs="Arial"/>
          <w:highlight w:val="lightGray"/>
        </w:rPr>
        <w:t xml:space="preserve"> </w:t>
      </w:r>
      <w:r>
        <w:rPr>
          <w:rFonts w:cs="Arial"/>
        </w:rPr>
        <w:t>para masculino</w:t>
      </w:r>
    </w:p>
    <w:p w:rsidR="00345A87" w:rsidRPr="00345A87" w:rsidRDefault="00345A87" w:rsidP="00345A87">
      <w:pPr>
        <w:pStyle w:val="Prrafodelista"/>
        <w:numPr>
          <w:ilvl w:val="0"/>
          <w:numId w:val="1"/>
        </w:numPr>
        <w:spacing w:line="360" w:lineRule="auto"/>
        <w:jc w:val="both"/>
        <w:rPr>
          <w:rFonts w:cs="Arial"/>
          <w:b/>
          <w:bCs/>
        </w:rPr>
      </w:pPr>
      <w:r w:rsidRPr="00345A87">
        <w:rPr>
          <w:rFonts w:cs="Arial"/>
        </w:rPr>
        <w:t>Indicar si trabajó en condiciones insalubres</w:t>
      </w:r>
      <w:r>
        <w:rPr>
          <w:rFonts w:cs="Arial"/>
        </w:rPr>
        <w:t xml:space="preserve">: </w:t>
      </w:r>
      <w:r>
        <w:rPr>
          <w:rFonts w:cs="Arial"/>
          <w:i/>
        </w:rPr>
        <w:t xml:space="preserve">Booleano </w:t>
      </w:r>
      <w:r>
        <w:rPr>
          <w:rFonts w:cs="Arial"/>
        </w:rPr>
        <w:t xml:space="preserve">que evalúa a </w:t>
      </w:r>
      <w:r w:rsidRPr="00BD1B4A">
        <w:rPr>
          <w:rFonts w:ascii="Consolas" w:hAnsi="Consolas" w:cs="Arial"/>
          <w:highlight w:val="lightGray"/>
        </w:rPr>
        <w:t>True</w:t>
      </w:r>
      <w:r w:rsidRPr="00BD1B4A">
        <w:rPr>
          <w:rFonts w:cs="Arial"/>
          <w:i/>
          <w:highlight w:val="lightGray"/>
        </w:rPr>
        <w:t xml:space="preserve"> </w:t>
      </w:r>
      <w:r>
        <w:rPr>
          <w:rFonts w:cs="Arial"/>
        </w:rPr>
        <w:t xml:space="preserve">para condiciones insalubres, y </w:t>
      </w:r>
      <w:r w:rsidRPr="00BD1B4A">
        <w:rPr>
          <w:rFonts w:ascii="Consolas" w:hAnsi="Consolas" w:cs="Arial"/>
          <w:highlight w:val="lightGray"/>
        </w:rPr>
        <w:t>False</w:t>
      </w:r>
      <w:r w:rsidRPr="00BD1B4A">
        <w:rPr>
          <w:rFonts w:cs="Arial"/>
          <w:highlight w:val="lightGray"/>
        </w:rPr>
        <w:t xml:space="preserve"> </w:t>
      </w:r>
      <w:r>
        <w:rPr>
          <w:rFonts w:cs="Arial"/>
        </w:rPr>
        <w:t>para condiciones saludables</w:t>
      </w:r>
    </w:p>
    <w:p w:rsidR="002C5274" w:rsidRPr="00345A87" w:rsidRDefault="00BD1B4A" w:rsidP="005C74DB">
      <w:pPr>
        <w:spacing w:line="360" w:lineRule="auto"/>
        <w:ind w:firstLine="708"/>
        <w:jc w:val="both"/>
        <w:rPr>
          <w:rFonts w:cs="Arial"/>
        </w:rPr>
      </w:pPr>
      <w:r>
        <w:rPr>
          <w:rFonts w:cs="Arial"/>
        </w:rPr>
        <w:t xml:space="preserve">La función </w:t>
      </w:r>
      <w:r w:rsidRPr="00BD1B4A">
        <w:rPr>
          <w:rFonts w:ascii="Consolas" w:hAnsi="Consolas" w:cs="Arial"/>
          <w:highlight w:val="lightGray"/>
        </w:rPr>
        <w:t>pension</w:t>
      </w:r>
      <w:r w:rsidRPr="00BD1B4A">
        <w:rPr>
          <w:rFonts w:cs="Arial"/>
          <w:highlight w:val="lightGray"/>
        </w:rPr>
        <w:t xml:space="preserve"> </w:t>
      </w:r>
      <w:r w:rsidR="004B528A" w:rsidRPr="00345A87">
        <w:rPr>
          <w:rFonts w:cs="Arial"/>
        </w:rPr>
        <w:t xml:space="preserve">busca calcular la edad actual de la persona y las semanas que ha trabajado, ambas respecto a la fecha actual. Dependiendo del sexo, la edad requerida según las leyes puede ser de 55 años </w:t>
      </w:r>
      <w:r w:rsidR="00C8269E" w:rsidRPr="00345A87">
        <w:rPr>
          <w:rFonts w:cs="Arial"/>
        </w:rPr>
        <w:t>si es mujer o 60 años si es hombre. A dicha edad se le resta la cantidad de años correspondiente en caso de que la persona haya trabajado en condiciones insalubres.</w:t>
      </w:r>
    </w:p>
    <w:p w:rsidR="005C74DB" w:rsidRDefault="00C8269E" w:rsidP="005C74DB">
      <w:pPr>
        <w:spacing w:line="360" w:lineRule="auto"/>
        <w:ind w:firstLine="708"/>
        <w:jc w:val="both"/>
        <w:rPr>
          <w:rFonts w:cs="Arial"/>
        </w:rPr>
      </w:pPr>
      <w:r w:rsidRPr="00345A87">
        <w:rPr>
          <w:rFonts w:cs="Arial"/>
        </w:rPr>
        <w:t xml:space="preserve">Finalmente, se calcula si trabajó el mínimo de 750 semanas estipuladas por la ley y se retornan ambas condiciones, es decir, la función devuelve un booleano que indica si cumple con el mínimo de tiempo necesario y tiene la edad </w:t>
      </w:r>
      <w:r w:rsidR="00FC2FA3" w:rsidRPr="00345A87">
        <w:rPr>
          <w:rFonts w:cs="Arial"/>
        </w:rPr>
        <w:t>estipulada por la ley.</w:t>
      </w:r>
    </w:p>
    <w:p w:rsidR="00C00B2F" w:rsidRDefault="00BD1B4A" w:rsidP="00C3669E">
      <w:pPr>
        <w:spacing w:line="360" w:lineRule="auto"/>
        <w:ind w:firstLine="708"/>
        <w:jc w:val="both"/>
        <w:rPr>
          <w:rFonts w:cs="Arial"/>
        </w:rPr>
      </w:pPr>
      <w:r>
        <w:rPr>
          <w:rFonts w:cs="Arial"/>
        </w:rPr>
        <w:t xml:space="preserve">El tiempo de desarrollo para cada integrante fue de aproximadamente 4 horas. En el siguiente enlace puede acceder al repositorio del curso y descargarlo para pruebas: </w:t>
      </w:r>
      <w:hyperlink r:id="rId8" w:history="1">
        <w:r w:rsidRPr="00C00B2F">
          <w:rPr>
            <w:rStyle w:val="Hipervnculo"/>
            <w:rFonts w:cs="Arial"/>
          </w:rPr>
          <w:t>https://github.com/almiavicas/CI3715-Tarea2</w:t>
        </w:r>
      </w:hyperlink>
      <w:r w:rsidR="00C3669E">
        <w:rPr>
          <w:rFonts w:cs="Arial"/>
        </w:rPr>
        <w:t xml:space="preserve">. </w:t>
      </w:r>
      <w:r w:rsidR="00C00B2F">
        <w:rPr>
          <w:rFonts w:cs="Arial"/>
        </w:rPr>
        <w:t>A continuación, se listan los casos de prueba con su respectivo valor esperado:</w:t>
      </w:r>
    </w:p>
    <w:p w:rsidR="00C00B2F" w:rsidRDefault="00C00B2F" w:rsidP="00C00B2F">
      <w:pPr>
        <w:pStyle w:val="Prrafodelista"/>
        <w:numPr>
          <w:ilvl w:val="0"/>
          <w:numId w:val="1"/>
        </w:numPr>
        <w:spacing w:line="360" w:lineRule="auto"/>
        <w:jc w:val="both"/>
        <w:rPr>
          <w:rFonts w:cs="Arial"/>
        </w:rPr>
      </w:pPr>
      <w:r>
        <w:rPr>
          <w:rFonts w:cs="Arial"/>
        </w:rPr>
        <w:t>Caso 1: Demostrar si un trabajador masculino con las semanas requeridas y la edad requerida para ser pensionado es determinado como pensionado.</w:t>
      </w:r>
    </w:p>
    <w:p w:rsidR="00C00B2F" w:rsidRDefault="00C00B2F" w:rsidP="00C00B2F">
      <w:pPr>
        <w:pStyle w:val="Prrafodelista"/>
        <w:numPr>
          <w:ilvl w:val="1"/>
          <w:numId w:val="1"/>
        </w:numPr>
        <w:spacing w:line="360" w:lineRule="auto"/>
        <w:jc w:val="both"/>
        <w:rPr>
          <w:rFonts w:cs="Arial"/>
        </w:rPr>
      </w:pPr>
      <w:r>
        <w:rPr>
          <w:rFonts w:cs="Arial"/>
        </w:rPr>
        <w:lastRenderedPageBreak/>
        <w:t>Entrada:</w:t>
      </w:r>
    </w:p>
    <w:p w:rsidR="00C00B2F" w:rsidRDefault="00DC2DC4" w:rsidP="00C00B2F">
      <w:pPr>
        <w:pStyle w:val="Prrafodelista"/>
        <w:numPr>
          <w:ilvl w:val="2"/>
          <w:numId w:val="1"/>
        </w:numPr>
        <w:spacing w:line="360" w:lineRule="auto"/>
        <w:jc w:val="both"/>
        <w:rPr>
          <w:rFonts w:cs="Arial"/>
        </w:rPr>
      </w:pPr>
      <w:r>
        <w:rPr>
          <w:rFonts w:cs="Arial"/>
        </w:rPr>
        <w:t xml:space="preserve">Fecha de nacimiento: </w:t>
      </w:r>
      <w:r w:rsidR="00C3669E">
        <w:rPr>
          <w:rFonts w:cs="Arial"/>
        </w:rPr>
        <w:t>61 años de edad recién cumplidos</w:t>
      </w:r>
    </w:p>
    <w:p w:rsidR="00DC2DC4" w:rsidRDefault="00DC2DC4" w:rsidP="00C00B2F">
      <w:pPr>
        <w:pStyle w:val="Prrafodelista"/>
        <w:numPr>
          <w:ilvl w:val="2"/>
          <w:numId w:val="1"/>
        </w:numPr>
        <w:spacing w:line="360" w:lineRule="auto"/>
        <w:jc w:val="both"/>
        <w:rPr>
          <w:rFonts w:cs="Arial"/>
        </w:rPr>
      </w:pPr>
      <w:r>
        <w:rPr>
          <w:rFonts w:cs="Arial"/>
        </w:rPr>
        <w:t xml:space="preserve">Inicio de vida laboral: </w:t>
      </w:r>
      <w:r w:rsidR="00C3669E">
        <w:rPr>
          <w:rFonts w:cs="Arial"/>
        </w:rPr>
        <w:t xml:space="preserve">15 años trabajando </w:t>
      </w:r>
    </w:p>
    <w:p w:rsidR="00DC2DC4" w:rsidRDefault="00DC2DC4" w:rsidP="00C00B2F">
      <w:pPr>
        <w:pStyle w:val="Prrafodelista"/>
        <w:numPr>
          <w:ilvl w:val="2"/>
          <w:numId w:val="1"/>
        </w:numPr>
        <w:spacing w:line="360" w:lineRule="auto"/>
        <w:jc w:val="both"/>
        <w:rPr>
          <w:rFonts w:cs="Arial"/>
        </w:rPr>
      </w:pPr>
      <w:r>
        <w:rPr>
          <w:rFonts w:cs="Arial"/>
        </w:rPr>
        <w:t>Sexo: Masculino</w:t>
      </w:r>
    </w:p>
    <w:p w:rsidR="00DC2DC4" w:rsidRDefault="00DC2DC4" w:rsidP="00C00B2F">
      <w:pPr>
        <w:pStyle w:val="Prrafodelista"/>
        <w:numPr>
          <w:ilvl w:val="2"/>
          <w:numId w:val="1"/>
        </w:numPr>
        <w:spacing w:line="360" w:lineRule="auto"/>
        <w:jc w:val="both"/>
        <w:rPr>
          <w:rFonts w:cs="Arial"/>
        </w:rPr>
      </w:pPr>
      <w:r>
        <w:rPr>
          <w:rFonts w:cs="Arial"/>
        </w:rPr>
        <w:t>Condiciones de insalubridad: no</w:t>
      </w:r>
    </w:p>
    <w:p w:rsidR="00DC2DC4" w:rsidRDefault="00DC2DC4" w:rsidP="00DC2DC4">
      <w:pPr>
        <w:pStyle w:val="Prrafodelista"/>
        <w:numPr>
          <w:ilvl w:val="1"/>
          <w:numId w:val="1"/>
        </w:numPr>
        <w:spacing w:line="360" w:lineRule="auto"/>
        <w:jc w:val="both"/>
        <w:rPr>
          <w:rFonts w:cs="Arial"/>
        </w:rPr>
      </w:pPr>
      <w:r>
        <w:rPr>
          <w:rFonts w:cs="Arial"/>
        </w:rPr>
        <w:t>Valor esperado: True</w:t>
      </w:r>
    </w:p>
    <w:p w:rsidR="00DC2DC4" w:rsidRDefault="00DC2DC4" w:rsidP="00DC2DC4">
      <w:pPr>
        <w:pStyle w:val="Prrafodelista"/>
        <w:numPr>
          <w:ilvl w:val="0"/>
          <w:numId w:val="1"/>
        </w:numPr>
        <w:spacing w:line="360" w:lineRule="auto"/>
        <w:jc w:val="both"/>
        <w:rPr>
          <w:rFonts w:cs="Arial"/>
        </w:rPr>
      </w:pPr>
      <w:r>
        <w:rPr>
          <w:rFonts w:cs="Arial"/>
        </w:rPr>
        <w:t>Caso 2: Demostrar si un trabajador masculino sin las semanas requeridas y sin la edad requerida para ser pensionado es determinado como pensionado.</w:t>
      </w:r>
    </w:p>
    <w:p w:rsidR="00DC2DC4" w:rsidRDefault="00DC2DC4" w:rsidP="00DC2DC4">
      <w:pPr>
        <w:pStyle w:val="Prrafodelista"/>
        <w:numPr>
          <w:ilvl w:val="1"/>
          <w:numId w:val="1"/>
        </w:numPr>
        <w:spacing w:line="360" w:lineRule="auto"/>
        <w:jc w:val="both"/>
        <w:rPr>
          <w:rFonts w:cs="Arial"/>
        </w:rPr>
      </w:pPr>
      <w:r>
        <w:rPr>
          <w:rFonts w:cs="Arial"/>
        </w:rPr>
        <w:t>Entrada:</w:t>
      </w:r>
    </w:p>
    <w:p w:rsidR="00DC2DC4" w:rsidRPr="00C3669E" w:rsidRDefault="00DC2DC4" w:rsidP="00C3669E">
      <w:pPr>
        <w:pStyle w:val="Prrafodelista"/>
        <w:numPr>
          <w:ilvl w:val="2"/>
          <w:numId w:val="1"/>
        </w:numPr>
        <w:spacing w:line="360" w:lineRule="auto"/>
        <w:jc w:val="both"/>
        <w:rPr>
          <w:rFonts w:cs="Arial"/>
        </w:rPr>
      </w:pPr>
      <w:r>
        <w:rPr>
          <w:rFonts w:cs="Arial"/>
        </w:rPr>
        <w:t xml:space="preserve">Fecha de nacimiento: 59 años </w:t>
      </w:r>
      <w:r w:rsidR="00C3669E">
        <w:rPr>
          <w:rFonts w:cs="Arial"/>
        </w:rPr>
        <w:t>de edad recién cumplidos</w:t>
      </w:r>
    </w:p>
    <w:p w:rsidR="00DC2DC4" w:rsidRDefault="00DC2DC4" w:rsidP="00DC2DC4">
      <w:pPr>
        <w:pStyle w:val="Prrafodelista"/>
        <w:numPr>
          <w:ilvl w:val="2"/>
          <w:numId w:val="1"/>
        </w:numPr>
        <w:spacing w:line="360" w:lineRule="auto"/>
        <w:jc w:val="both"/>
        <w:rPr>
          <w:rFonts w:cs="Arial"/>
        </w:rPr>
      </w:pPr>
      <w:r>
        <w:rPr>
          <w:rFonts w:cs="Arial"/>
        </w:rPr>
        <w:t xml:space="preserve">Inicio de vida laboral: </w:t>
      </w:r>
      <w:r w:rsidR="00C3669E">
        <w:rPr>
          <w:rFonts w:cs="Arial"/>
        </w:rPr>
        <w:t>14 años trabajando</w:t>
      </w:r>
    </w:p>
    <w:p w:rsidR="00DC2DC4" w:rsidRDefault="00DC2DC4" w:rsidP="00DC2DC4">
      <w:pPr>
        <w:pStyle w:val="Prrafodelista"/>
        <w:numPr>
          <w:ilvl w:val="2"/>
          <w:numId w:val="1"/>
        </w:numPr>
        <w:spacing w:line="360" w:lineRule="auto"/>
        <w:jc w:val="both"/>
        <w:rPr>
          <w:rFonts w:cs="Arial"/>
        </w:rPr>
      </w:pPr>
      <w:r>
        <w:rPr>
          <w:rFonts w:cs="Arial"/>
        </w:rPr>
        <w:t>Sexo: Masculino</w:t>
      </w:r>
    </w:p>
    <w:p w:rsidR="00DC2DC4" w:rsidRDefault="00DC2DC4" w:rsidP="00DC2DC4">
      <w:pPr>
        <w:pStyle w:val="Prrafodelista"/>
        <w:numPr>
          <w:ilvl w:val="2"/>
          <w:numId w:val="1"/>
        </w:numPr>
        <w:spacing w:line="360" w:lineRule="auto"/>
        <w:jc w:val="both"/>
        <w:rPr>
          <w:rFonts w:cs="Arial"/>
        </w:rPr>
      </w:pPr>
      <w:r>
        <w:rPr>
          <w:rFonts w:cs="Arial"/>
        </w:rPr>
        <w:t>Condiciones de insalubridad: no</w:t>
      </w:r>
    </w:p>
    <w:p w:rsidR="00DC2DC4" w:rsidRPr="00C00B2F" w:rsidRDefault="00DC2DC4" w:rsidP="00DC2DC4">
      <w:pPr>
        <w:pStyle w:val="Prrafodelista"/>
        <w:numPr>
          <w:ilvl w:val="1"/>
          <w:numId w:val="1"/>
        </w:numPr>
        <w:spacing w:line="360" w:lineRule="auto"/>
        <w:jc w:val="both"/>
        <w:rPr>
          <w:rFonts w:cs="Arial"/>
        </w:rPr>
      </w:pPr>
      <w:r>
        <w:rPr>
          <w:rFonts w:cs="Arial"/>
        </w:rPr>
        <w:t>Valor esperado: False</w:t>
      </w:r>
    </w:p>
    <w:p w:rsidR="00DC2DC4" w:rsidRDefault="00DC2DC4" w:rsidP="00DC2DC4">
      <w:pPr>
        <w:pStyle w:val="Prrafodelista"/>
        <w:numPr>
          <w:ilvl w:val="0"/>
          <w:numId w:val="1"/>
        </w:numPr>
        <w:spacing w:line="360" w:lineRule="auto"/>
        <w:jc w:val="both"/>
        <w:rPr>
          <w:rFonts w:cs="Arial"/>
        </w:rPr>
      </w:pPr>
      <w:r>
        <w:rPr>
          <w:rFonts w:cs="Arial"/>
        </w:rPr>
        <w:t>Caso 3: Demostrar si una trabajadora femenina con las semanas requeridas y la edad requerida para ser pensionado es determinada como pensionada.</w:t>
      </w:r>
    </w:p>
    <w:p w:rsidR="00DC2DC4" w:rsidRDefault="00DC2DC4" w:rsidP="00DC2DC4">
      <w:pPr>
        <w:pStyle w:val="Prrafodelista"/>
        <w:numPr>
          <w:ilvl w:val="1"/>
          <w:numId w:val="1"/>
        </w:numPr>
        <w:spacing w:line="360" w:lineRule="auto"/>
        <w:jc w:val="both"/>
        <w:rPr>
          <w:rFonts w:cs="Arial"/>
        </w:rPr>
      </w:pPr>
      <w:r>
        <w:rPr>
          <w:rFonts w:cs="Arial"/>
        </w:rPr>
        <w:t>Entrada:</w:t>
      </w:r>
    </w:p>
    <w:p w:rsidR="00DC2DC4" w:rsidRPr="00C3669E" w:rsidRDefault="00DC2DC4" w:rsidP="00C3669E">
      <w:pPr>
        <w:pStyle w:val="Prrafodelista"/>
        <w:numPr>
          <w:ilvl w:val="2"/>
          <w:numId w:val="1"/>
        </w:numPr>
        <w:spacing w:line="360" w:lineRule="auto"/>
        <w:jc w:val="both"/>
        <w:rPr>
          <w:rFonts w:cs="Arial"/>
        </w:rPr>
      </w:pPr>
      <w:r>
        <w:rPr>
          <w:rFonts w:cs="Arial"/>
        </w:rPr>
        <w:t xml:space="preserve">Fecha de nacimiento: 56 años </w:t>
      </w:r>
      <w:r w:rsidR="00C3669E">
        <w:rPr>
          <w:rFonts w:cs="Arial"/>
        </w:rPr>
        <w:t xml:space="preserve">de edad recién </w:t>
      </w:r>
      <w:r w:rsidR="00C3669E">
        <w:rPr>
          <w:rFonts w:cs="Arial"/>
        </w:rPr>
        <w:t>cumplidos</w:t>
      </w:r>
    </w:p>
    <w:p w:rsidR="00DC2DC4" w:rsidRDefault="00DC2DC4" w:rsidP="00DC2DC4">
      <w:pPr>
        <w:pStyle w:val="Prrafodelista"/>
        <w:numPr>
          <w:ilvl w:val="2"/>
          <w:numId w:val="1"/>
        </w:numPr>
        <w:spacing w:line="360" w:lineRule="auto"/>
        <w:jc w:val="both"/>
        <w:rPr>
          <w:rFonts w:cs="Arial"/>
        </w:rPr>
      </w:pPr>
      <w:r>
        <w:rPr>
          <w:rFonts w:cs="Arial"/>
        </w:rPr>
        <w:t xml:space="preserve">Inicio de vida laboral: </w:t>
      </w:r>
      <w:r w:rsidR="00C3669E">
        <w:rPr>
          <w:rFonts w:cs="Arial"/>
        </w:rPr>
        <w:t>15 años trabajando</w:t>
      </w:r>
    </w:p>
    <w:p w:rsidR="00DC2DC4" w:rsidRDefault="00DC2DC4" w:rsidP="00DC2DC4">
      <w:pPr>
        <w:pStyle w:val="Prrafodelista"/>
        <w:numPr>
          <w:ilvl w:val="2"/>
          <w:numId w:val="1"/>
        </w:numPr>
        <w:spacing w:line="360" w:lineRule="auto"/>
        <w:jc w:val="both"/>
        <w:rPr>
          <w:rFonts w:cs="Arial"/>
        </w:rPr>
      </w:pPr>
      <w:r>
        <w:rPr>
          <w:rFonts w:cs="Arial"/>
        </w:rPr>
        <w:t>Sexo: Femenino</w:t>
      </w:r>
    </w:p>
    <w:p w:rsidR="00DC2DC4" w:rsidRDefault="00DC2DC4" w:rsidP="00DC2DC4">
      <w:pPr>
        <w:pStyle w:val="Prrafodelista"/>
        <w:numPr>
          <w:ilvl w:val="2"/>
          <w:numId w:val="1"/>
        </w:numPr>
        <w:spacing w:line="360" w:lineRule="auto"/>
        <w:jc w:val="both"/>
        <w:rPr>
          <w:rFonts w:cs="Arial"/>
        </w:rPr>
      </w:pPr>
      <w:r>
        <w:rPr>
          <w:rFonts w:cs="Arial"/>
        </w:rPr>
        <w:t>Condiciones de insalubridad: no</w:t>
      </w:r>
    </w:p>
    <w:p w:rsidR="00DC2DC4" w:rsidRPr="00C00B2F" w:rsidRDefault="00DC2DC4" w:rsidP="00DC2DC4">
      <w:pPr>
        <w:pStyle w:val="Prrafodelista"/>
        <w:numPr>
          <w:ilvl w:val="1"/>
          <w:numId w:val="1"/>
        </w:numPr>
        <w:spacing w:line="360" w:lineRule="auto"/>
        <w:jc w:val="both"/>
        <w:rPr>
          <w:rFonts w:cs="Arial"/>
        </w:rPr>
      </w:pPr>
      <w:r>
        <w:rPr>
          <w:rFonts w:cs="Arial"/>
        </w:rPr>
        <w:t>Valor esperado: True</w:t>
      </w:r>
    </w:p>
    <w:p w:rsidR="00DC2DC4" w:rsidRDefault="00DC2DC4" w:rsidP="00DC2DC4">
      <w:pPr>
        <w:pStyle w:val="Prrafodelista"/>
        <w:numPr>
          <w:ilvl w:val="0"/>
          <w:numId w:val="1"/>
        </w:numPr>
        <w:spacing w:line="360" w:lineRule="auto"/>
        <w:jc w:val="both"/>
        <w:rPr>
          <w:rFonts w:cs="Arial"/>
        </w:rPr>
      </w:pPr>
      <w:r>
        <w:rPr>
          <w:rFonts w:cs="Arial"/>
        </w:rPr>
        <w:t>Caso 4: Demostrar si una trabajadora femenina sin las semanas requeridas y sin la edad requerida para ser pensionada es determinada como pensionada.</w:t>
      </w:r>
    </w:p>
    <w:p w:rsidR="00DC2DC4" w:rsidRDefault="00DC2DC4" w:rsidP="00DC2DC4">
      <w:pPr>
        <w:pStyle w:val="Prrafodelista"/>
        <w:numPr>
          <w:ilvl w:val="1"/>
          <w:numId w:val="1"/>
        </w:numPr>
        <w:spacing w:line="360" w:lineRule="auto"/>
        <w:jc w:val="both"/>
        <w:rPr>
          <w:rFonts w:cs="Arial"/>
        </w:rPr>
      </w:pPr>
      <w:r>
        <w:rPr>
          <w:rFonts w:cs="Arial"/>
        </w:rPr>
        <w:t>Entrada:</w:t>
      </w:r>
    </w:p>
    <w:p w:rsidR="00DC2DC4" w:rsidRPr="00C3669E" w:rsidRDefault="00DC2DC4" w:rsidP="00C3669E">
      <w:pPr>
        <w:pStyle w:val="Prrafodelista"/>
        <w:numPr>
          <w:ilvl w:val="2"/>
          <w:numId w:val="1"/>
        </w:numPr>
        <w:spacing w:line="360" w:lineRule="auto"/>
        <w:jc w:val="both"/>
        <w:rPr>
          <w:rFonts w:cs="Arial"/>
        </w:rPr>
      </w:pPr>
      <w:r>
        <w:rPr>
          <w:rFonts w:cs="Arial"/>
        </w:rPr>
        <w:t xml:space="preserve">Fecha de nacimiento: 54 años </w:t>
      </w:r>
      <w:r w:rsidR="00C3669E">
        <w:rPr>
          <w:rFonts w:cs="Arial"/>
        </w:rPr>
        <w:t>de edad recién cumplidos</w:t>
      </w:r>
    </w:p>
    <w:p w:rsidR="00DC2DC4" w:rsidRDefault="00DC2DC4" w:rsidP="00DC2DC4">
      <w:pPr>
        <w:pStyle w:val="Prrafodelista"/>
        <w:numPr>
          <w:ilvl w:val="2"/>
          <w:numId w:val="1"/>
        </w:numPr>
        <w:spacing w:line="360" w:lineRule="auto"/>
        <w:jc w:val="both"/>
        <w:rPr>
          <w:rFonts w:cs="Arial"/>
        </w:rPr>
      </w:pPr>
      <w:r>
        <w:rPr>
          <w:rFonts w:cs="Arial"/>
        </w:rPr>
        <w:t xml:space="preserve">Inicio de vida laboral: </w:t>
      </w:r>
      <w:r w:rsidR="00C3669E">
        <w:rPr>
          <w:rFonts w:cs="Arial"/>
        </w:rPr>
        <w:t>14 años trabajando</w:t>
      </w:r>
    </w:p>
    <w:p w:rsidR="00DC2DC4" w:rsidRDefault="00DC2DC4" w:rsidP="00DC2DC4">
      <w:pPr>
        <w:pStyle w:val="Prrafodelista"/>
        <w:numPr>
          <w:ilvl w:val="2"/>
          <w:numId w:val="1"/>
        </w:numPr>
        <w:spacing w:line="360" w:lineRule="auto"/>
        <w:jc w:val="both"/>
        <w:rPr>
          <w:rFonts w:cs="Arial"/>
        </w:rPr>
      </w:pPr>
      <w:r>
        <w:rPr>
          <w:rFonts w:cs="Arial"/>
        </w:rPr>
        <w:t>Sexo: Femenino</w:t>
      </w:r>
    </w:p>
    <w:p w:rsidR="00DC2DC4" w:rsidRDefault="00DC2DC4" w:rsidP="00DC2DC4">
      <w:pPr>
        <w:pStyle w:val="Prrafodelista"/>
        <w:numPr>
          <w:ilvl w:val="2"/>
          <w:numId w:val="1"/>
        </w:numPr>
        <w:spacing w:line="360" w:lineRule="auto"/>
        <w:jc w:val="both"/>
        <w:rPr>
          <w:rFonts w:cs="Arial"/>
        </w:rPr>
      </w:pPr>
      <w:r>
        <w:rPr>
          <w:rFonts w:cs="Arial"/>
        </w:rPr>
        <w:t>Condiciones de insalubridad: no</w:t>
      </w:r>
    </w:p>
    <w:p w:rsidR="00DC2DC4" w:rsidRPr="00C00B2F" w:rsidRDefault="00DC2DC4" w:rsidP="00DC2DC4">
      <w:pPr>
        <w:pStyle w:val="Prrafodelista"/>
        <w:numPr>
          <w:ilvl w:val="1"/>
          <w:numId w:val="1"/>
        </w:numPr>
        <w:spacing w:line="360" w:lineRule="auto"/>
        <w:jc w:val="both"/>
        <w:rPr>
          <w:rFonts w:cs="Arial"/>
        </w:rPr>
      </w:pPr>
      <w:r>
        <w:rPr>
          <w:rFonts w:cs="Arial"/>
        </w:rPr>
        <w:t>Valor esperado: False</w:t>
      </w:r>
    </w:p>
    <w:p w:rsidR="00DC2DC4" w:rsidRDefault="00DC2DC4" w:rsidP="00DC2DC4">
      <w:pPr>
        <w:pStyle w:val="Prrafodelista"/>
        <w:numPr>
          <w:ilvl w:val="0"/>
          <w:numId w:val="1"/>
        </w:numPr>
        <w:spacing w:line="360" w:lineRule="auto"/>
        <w:jc w:val="both"/>
        <w:rPr>
          <w:rFonts w:cs="Arial"/>
        </w:rPr>
      </w:pPr>
      <w:r>
        <w:rPr>
          <w:rFonts w:cs="Arial"/>
        </w:rPr>
        <w:t>Caso 5: Demostrar si un trabajador masculino</w:t>
      </w:r>
      <w:r w:rsidR="00C3669E">
        <w:rPr>
          <w:rFonts w:cs="Arial"/>
        </w:rPr>
        <w:t>, trabajando en condiciones insalubres,</w:t>
      </w:r>
      <w:r>
        <w:rPr>
          <w:rFonts w:cs="Arial"/>
        </w:rPr>
        <w:t xml:space="preserve"> con las semanas requeridas y la edad requerida para ser pensionado es determinado como pensionado.</w:t>
      </w:r>
    </w:p>
    <w:p w:rsidR="00DC2DC4" w:rsidRDefault="00DC2DC4" w:rsidP="00DC2DC4">
      <w:pPr>
        <w:pStyle w:val="Prrafodelista"/>
        <w:numPr>
          <w:ilvl w:val="1"/>
          <w:numId w:val="1"/>
        </w:numPr>
        <w:spacing w:line="360" w:lineRule="auto"/>
        <w:jc w:val="both"/>
        <w:rPr>
          <w:rFonts w:cs="Arial"/>
        </w:rPr>
      </w:pPr>
      <w:r>
        <w:rPr>
          <w:rFonts w:cs="Arial"/>
        </w:rPr>
        <w:t>Entrada:</w:t>
      </w:r>
    </w:p>
    <w:p w:rsidR="00DC2DC4" w:rsidRPr="00C3669E" w:rsidRDefault="00DC2DC4" w:rsidP="00C3669E">
      <w:pPr>
        <w:pStyle w:val="Prrafodelista"/>
        <w:numPr>
          <w:ilvl w:val="2"/>
          <w:numId w:val="1"/>
        </w:numPr>
        <w:spacing w:line="360" w:lineRule="auto"/>
        <w:jc w:val="both"/>
        <w:rPr>
          <w:rFonts w:cs="Arial"/>
        </w:rPr>
      </w:pPr>
      <w:r>
        <w:rPr>
          <w:rFonts w:cs="Arial"/>
        </w:rPr>
        <w:lastRenderedPageBreak/>
        <w:t xml:space="preserve">Fecha de nacimiento: </w:t>
      </w:r>
      <w:r w:rsidR="00C3669E">
        <w:rPr>
          <w:rFonts w:cs="Arial"/>
        </w:rPr>
        <w:t xml:space="preserve">56 años </w:t>
      </w:r>
      <w:r w:rsidR="00C3669E">
        <w:rPr>
          <w:rFonts w:cs="Arial"/>
        </w:rPr>
        <w:t>de edad recién cumplidos</w:t>
      </w:r>
    </w:p>
    <w:p w:rsidR="00DC2DC4" w:rsidRDefault="00DC2DC4" w:rsidP="00DC2DC4">
      <w:pPr>
        <w:pStyle w:val="Prrafodelista"/>
        <w:numPr>
          <w:ilvl w:val="2"/>
          <w:numId w:val="1"/>
        </w:numPr>
        <w:spacing w:line="360" w:lineRule="auto"/>
        <w:jc w:val="both"/>
        <w:rPr>
          <w:rFonts w:cs="Arial"/>
        </w:rPr>
      </w:pPr>
      <w:r>
        <w:rPr>
          <w:rFonts w:cs="Arial"/>
        </w:rPr>
        <w:t xml:space="preserve">Inicio de vida laboral: </w:t>
      </w:r>
      <w:r w:rsidR="00C3669E">
        <w:rPr>
          <w:rFonts w:cs="Arial"/>
        </w:rPr>
        <w:t>20 años trabajando</w:t>
      </w:r>
    </w:p>
    <w:p w:rsidR="00DC2DC4" w:rsidRDefault="00DC2DC4" w:rsidP="00DC2DC4">
      <w:pPr>
        <w:pStyle w:val="Prrafodelista"/>
        <w:numPr>
          <w:ilvl w:val="2"/>
          <w:numId w:val="1"/>
        </w:numPr>
        <w:spacing w:line="360" w:lineRule="auto"/>
        <w:jc w:val="both"/>
        <w:rPr>
          <w:rFonts w:cs="Arial"/>
        </w:rPr>
      </w:pPr>
      <w:r>
        <w:rPr>
          <w:rFonts w:cs="Arial"/>
        </w:rPr>
        <w:t>Sexo: Masculino</w:t>
      </w:r>
    </w:p>
    <w:p w:rsidR="00DC2DC4" w:rsidRDefault="00DC2DC4" w:rsidP="00DC2DC4">
      <w:pPr>
        <w:pStyle w:val="Prrafodelista"/>
        <w:numPr>
          <w:ilvl w:val="2"/>
          <w:numId w:val="1"/>
        </w:numPr>
        <w:spacing w:line="360" w:lineRule="auto"/>
        <w:jc w:val="both"/>
        <w:rPr>
          <w:rFonts w:cs="Arial"/>
        </w:rPr>
      </w:pPr>
      <w:r>
        <w:rPr>
          <w:rFonts w:cs="Arial"/>
        </w:rPr>
        <w:t xml:space="preserve">Condiciones de insalubridad: </w:t>
      </w:r>
      <w:r w:rsidR="00C3669E">
        <w:rPr>
          <w:rFonts w:cs="Arial"/>
        </w:rPr>
        <w:t>Si</w:t>
      </w:r>
    </w:p>
    <w:p w:rsidR="00DC2DC4" w:rsidRPr="00C00B2F" w:rsidRDefault="00DC2DC4" w:rsidP="00DC2DC4">
      <w:pPr>
        <w:pStyle w:val="Prrafodelista"/>
        <w:numPr>
          <w:ilvl w:val="1"/>
          <w:numId w:val="1"/>
        </w:numPr>
        <w:spacing w:line="360" w:lineRule="auto"/>
        <w:jc w:val="both"/>
        <w:rPr>
          <w:rFonts w:cs="Arial"/>
        </w:rPr>
      </w:pPr>
      <w:r>
        <w:rPr>
          <w:rFonts w:cs="Arial"/>
        </w:rPr>
        <w:t>Valor esperado: True</w:t>
      </w:r>
    </w:p>
    <w:p w:rsidR="00DC2DC4" w:rsidRDefault="00DC2DC4" w:rsidP="00DC2DC4">
      <w:pPr>
        <w:pStyle w:val="Prrafodelista"/>
        <w:numPr>
          <w:ilvl w:val="0"/>
          <w:numId w:val="1"/>
        </w:numPr>
        <w:spacing w:line="360" w:lineRule="auto"/>
        <w:jc w:val="both"/>
        <w:rPr>
          <w:rFonts w:cs="Arial"/>
        </w:rPr>
      </w:pPr>
      <w:r>
        <w:rPr>
          <w:rFonts w:cs="Arial"/>
        </w:rPr>
        <w:t>Caso 6: Demostrar si un trabajador masculino</w:t>
      </w:r>
      <w:r w:rsidR="00C3669E">
        <w:rPr>
          <w:rFonts w:cs="Arial"/>
        </w:rPr>
        <w:t>, trabajando en condiciones insalubres,</w:t>
      </w:r>
      <w:r>
        <w:rPr>
          <w:rFonts w:cs="Arial"/>
        </w:rPr>
        <w:t xml:space="preserve"> </w:t>
      </w:r>
      <w:r w:rsidR="00C3669E">
        <w:rPr>
          <w:rFonts w:cs="Arial"/>
        </w:rPr>
        <w:t>sin</w:t>
      </w:r>
      <w:r>
        <w:rPr>
          <w:rFonts w:cs="Arial"/>
        </w:rPr>
        <w:t xml:space="preserve"> las semanas requeridas y</w:t>
      </w:r>
      <w:r w:rsidR="00C3669E">
        <w:rPr>
          <w:rFonts w:cs="Arial"/>
        </w:rPr>
        <w:t xml:space="preserve"> sin</w:t>
      </w:r>
      <w:r>
        <w:rPr>
          <w:rFonts w:cs="Arial"/>
        </w:rPr>
        <w:t xml:space="preserve"> la edad requerida para ser pensionado es determinado como pensionado.</w:t>
      </w:r>
    </w:p>
    <w:p w:rsidR="00DC2DC4" w:rsidRDefault="00DC2DC4" w:rsidP="00DC2DC4">
      <w:pPr>
        <w:pStyle w:val="Prrafodelista"/>
        <w:numPr>
          <w:ilvl w:val="1"/>
          <w:numId w:val="1"/>
        </w:numPr>
        <w:spacing w:line="360" w:lineRule="auto"/>
        <w:jc w:val="both"/>
        <w:rPr>
          <w:rFonts w:cs="Arial"/>
        </w:rPr>
      </w:pPr>
      <w:r>
        <w:rPr>
          <w:rFonts w:cs="Arial"/>
        </w:rPr>
        <w:t>Entrada:</w:t>
      </w:r>
    </w:p>
    <w:p w:rsidR="00DC2DC4" w:rsidRPr="00C3669E" w:rsidRDefault="00DC2DC4" w:rsidP="00C3669E">
      <w:pPr>
        <w:pStyle w:val="Prrafodelista"/>
        <w:numPr>
          <w:ilvl w:val="2"/>
          <w:numId w:val="1"/>
        </w:numPr>
        <w:spacing w:line="360" w:lineRule="auto"/>
        <w:jc w:val="both"/>
        <w:rPr>
          <w:rFonts w:cs="Arial"/>
        </w:rPr>
      </w:pPr>
      <w:r>
        <w:rPr>
          <w:rFonts w:cs="Arial"/>
        </w:rPr>
        <w:t xml:space="preserve">Fecha de nacimiento: </w:t>
      </w:r>
      <w:r w:rsidR="00C3669E">
        <w:rPr>
          <w:rFonts w:cs="Arial"/>
        </w:rPr>
        <w:t>54</w:t>
      </w:r>
      <w:r>
        <w:rPr>
          <w:rFonts w:cs="Arial"/>
        </w:rPr>
        <w:t xml:space="preserve"> años </w:t>
      </w:r>
      <w:r w:rsidR="00C3669E">
        <w:rPr>
          <w:rFonts w:cs="Arial"/>
        </w:rPr>
        <w:t>de edad recién cumplidos</w:t>
      </w:r>
    </w:p>
    <w:p w:rsidR="00DC2DC4" w:rsidRDefault="00DC2DC4" w:rsidP="00DC2DC4">
      <w:pPr>
        <w:pStyle w:val="Prrafodelista"/>
        <w:numPr>
          <w:ilvl w:val="2"/>
          <w:numId w:val="1"/>
        </w:numPr>
        <w:spacing w:line="360" w:lineRule="auto"/>
        <w:jc w:val="both"/>
        <w:rPr>
          <w:rFonts w:cs="Arial"/>
        </w:rPr>
      </w:pPr>
      <w:r>
        <w:rPr>
          <w:rFonts w:cs="Arial"/>
        </w:rPr>
        <w:t xml:space="preserve">Inicio de vida laboral: </w:t>
      </w:r>
      <w:r w:rsidR="00C3669E">
        <w:rPr>
          <w:rFonts w:cs="Arial"/>
        </w:rPr>
        <w:t>14 años trabajando</w:t>
      </w:r>
    </w:p>
    <w:p w:rsidR="00DC2DC4" w:rsidRDefault="00DC2DC4" w:rsidP="00DC2DC4">
      <w:pPr>
        <w:pStyle w:val="Prrafodelista"/>
        <w:numPr>
          <w:ilvl w:val="2"/>
          <w:numId w:val="1"/>
        </w:numPr>
        <w:spacing w:line="360" w:lineRule="auto"/>
        <w:jc w:val="both"/>
        <w:rPr>
          <w:rFonts w:cs="Arial"/>
        </w:rPr>
      </w:pPr>
      <w:r>
        <w:rPr>
          <w:rFonts w:cs="Arial"/>
        </w:rPr>
        <w:t>Sexo: Masculino</w:t>
      </w:r>
    </w:p>
    <w:p w:rsidR="00DC2DC4" w:rsidRDefault="00DC2DC4" w:rsidP="00DC2DC4">
      <w:pPr>
        <w:pStyle w:val="Prrafodelista"/>
        <w:numPr>
          <w:ilvl w:val="2"/>
          <w:numId w:val="1"/>
        </w:numPr>
        <w:spacing w:line="360" w:lineRule="auto"/>
        <w:jc w:val="both"/>
        <w:rPr>
          <w:rFonts w:cs="Arial"/>
        </w:rPr>
      </w:pPr>
      <w:r>
        <w:rPr>
          <w:rFonts w:cs="Arial"/>
        </w:rPr>
        <w:t xml:space="preserve">Condiciones de insalubridad: </w:t>
      </w:r>
      <w:r w:rsidR="00C3669E">
        <w:rPr>
          <w:rFonts w:cs="Arial"/>
        </w:rPr>
        <w:t>Si</w:t>
      </w:r>
    </w:p>
    <w:p w:rsidR="00DC2DC4" w:rsidRPr="00C00B2F" w:rsidRDefault="00DC2DC4" w:rsidP="00DC2DC4">
      <w:pPr>
        <w:pStyle w:val="Prrafodelista"/>
        <w:numPr>
          <w:ilvl w:val="1"/>
          <w:numId w:val="1"/>
        </w:numPr>
        <w:spacing w:line="360" w:lineRule="auto"/>
        <w:jc w:val="both"/>
        <w:rPr>
          <w:rFonts w:cs="Arial"/>
        </w:rPr>
      </w:pPr>
      <w:r>
        <w:rPr>
          <w:rFonts w:cs="Arial"/>
        </w:rPr>
        <w:t xml:space="preserve">Valor esperado: </w:t>
      </w:r>
      <w:r w:rsidR="00C3669E">
        <w:rPr>
          <w:rFonts w:cs="Arial"/>
        </w:rPr>
        <w:t>False</w:t>
      </w:r>
    </w:p>
    <w:p w:rsidR="00DC2DC4" w:rsidRDefault="00DC2DC4" w:rsidP="00DC2DC4">
      <w:pPr>
        <w:pStyle w:val="Prrafodelista"/>
        <w:numPr>
          <w:ilvl w:val="0"/>
          <w:numId w:val="1"/>
        </w:numPr>
        <w:spacing w:line="360" w:lineRule="auto"/>
        <w:jc w:val="both"/>
        <w:rPr>
          <w:rFonts w:cs="Arial"/>
        </w:rPr>
      </w:pPr>
      <w:r>
        <w:rPr>
          <w:rFonts w:cs="Arial"/>
        </w:rPr>
        <w:t>Caso 7: Demostrar si un</w:t>
      </w:r>
      <w:r w:rsidR="00C3669E">
        <w:rPr>
          <w:rFonts w:cs="Arial"/>
        </w:rPr>
        <w:t>a</w:t>
      </w:r>
      <w:r>
        <w:rPr>
          <w:rFonts w:cs="Arial"/>
        </w:rPr>
        <w:t xml:space="preserve"> trabajador</w:t>
      </w:r>
      <w:r w:rsidR="00C3669E">
        <w:rPr>
          <w:rFonts w:cs="Arial"/>
        </w:rPr>
        <w:t>a</w:t>
      </w:r>
      <w:r>
        <w:rPr>
          <w:rFonts w:cs="Arial"/>
        </w:rPr>
        <w:t xml:space="preserve"> </w:t>
      </w:r>
      <w:r w:rsidR="00C3669E">
        <w:rPr>
          <w:rFonts w:cs="Arial"/>
        </w:rPr>
        <w:t xml:space="preserve">femenina, trabajando en condiciones insalubres, </w:t>
      </w:r>
      <w:r>
        <w:rPr>
          <w:rFonts w:cs="Arial"/>
        </w:rPr>
        <w:t>con las semanas requeridas y la edad requerida para ser pen</w:t>
      </w:r>
      <w:r w:rsidR="00C3669E">
        <w:rPr>
          <w:rFonts w:cs="Arial"/>
        </w:rPr>
        <w:t>sionada es determinada como pensionada</w:t>
      </w:r>
      <w:r>
        <w:rPr>
          <w:rFonts w:cs="Arial"/>
        </w:rPr>
        <w:t>.</w:t>
      </w:r>
    </w:p>
    <w:p w:rsidR="00DC2DC4" w:rsidRDefault="00DC2DC4" w:rsidP="00DC2DC4">
      <w:pPr>
        <w:pStyle w:val="Prrafodelista"/>
        <w:numPr>
          <w:ilvl w:val="1"/>
          <w:numId w:val="1"/>
        </w:numPr>
        <w:spacing w:line="360" w:lineRule="auto"/>
        <w:jc w:val="both"/>
        <w:rPr>
          <w:rFonts w:cs="Arial"/>
        </w:rPr>
      </w:pPr>
      <w:r>
        <w:rPr>
          <w:rFonts w:cs="Arial"/>
        </w:rPr>
        <w:t>Entrada:</w:t>
      </w:r>
    </w:p>
    <w:p w:rsidR="00DC2DC4" w:rsidRPr="00C3669E" w:rsidRDefault="00DC2DC4" w:rsidP="00C3669E">
      <w:pPr>
        <w:pStyle w:val="Prrafodelista"/>
        <w:numPr>
          <w:ilvl w:val="2"/>
          <w:numId w:val="1"/>
        </w:numPr>
        <w:spacing w:line="360" w:lineRule="auto"/>
        <w:jc w:val="both"/>
        <w:rPr>
          <w:rFonts w:cs="Arial"/>
        </w:rPr>
      </w:pPr>
      <w:r>
        <w:rPr>
          <w:rFonts w:cs="Arial"/>
        </w:rPr>
        <w:t xml:space="preserve">Fecha de nacimiento: </w:t>
      </w:r>
      <w:r w:rsidR="00C3669E">
        <w:rPr>
          <w:rFonts w:cs="Arial"/>
        </w:rPr>
        <w:t xml:space="preserve">51 años </w:t>
      </w:r>
      <w:r w:rsidR="00C3669E">
        <w:rPr>
          <w:rFonts w:cs="Arial"/>
        </w:rPr>
        <w:t>de edad recién cumplidos</w:t>
      </w:r>
    </w:p>
    <w:p w:rsidR="00DC2DC4" w:rsidRDefault="00DC2DC4" w:rsidP="00DC2DC4">
      <w:pPr>
        <w:pStyle w:val="Prrafodelista"/>
        <w:numPr>
          <w:ilvl w:val="2"/>
          <w:numId w:val="1"/>
        </w:numPr>
        <w:spacing w:line="360" w:lineRule="auto"/>
        <w:jc w:val="both"/>
        <w:rPr>
          <w:rFonts w:cs="Arial"/>
        </w:rPr>
      </w:pPr>
      <w:r>
        <w:rPr>
          <w:rFonts w:cs="Arial"/>
        </w:rPr>
        <w:t xml:space="preserve">Inicio de vida laboral: </w:t>
      </w:r>
      <w:r w:rsidR="00C3669E">
        <w:rPr>
          <w:rFonts w:cs="Arial"/>
        </w:rPr>
        <w:t>20 años trabajando</w:t>
      </w:r>
    </w:p>
    <w:p w:rsidR="00DC2DC4" w:rsidRDefault="00DC2DC4" w:rsidP="00DC2DC4">
      <w:pPr>
        <w:pStyle w:val="Prrafodelista"/>
        <w:numPr>
          <w:ilvl w:val="2"/>
          <w:numId w:val="1"/>
        </w:numPr>
        <w:spacing w:line="360" w:lineRule="auto"/>
        <w:jc w:val="both"/>
        <w:rPr>
          <w:rFonts w:cs="Arial"/>
        </w:rPr>
      </w:pPr>
      <w:r>
        <w:rPr>
          <w:rFonts w:cs="Arial"/>
        </w:rPr>
        <w:t xml:space="preserve">Sexo: </w:t>
      </w:r>
      <w:r w:rsidR="00C3669E">
        <w:rPr>
          <w:rFonts w:cs="Arial"/>
        </w:rPr>
        <w:t>Femenino</w:t>
      </w:r>
    </w:p>
    <w:p w:rsidR="00DC2DC4" w:rsidRDefault="00DC2DC4" w:rsidP="00DC2DC4">
      <w:pPr>
        <w:pStyle w:val="Prrafodelista"/>
        <w:numPr>
          <w:ilvl w:val="2"/>
          <w:numId w:val="1"/>
        </w:numPr>
        <w:spacing w:line="360" w:lineRule="auto"/>
        <w:jc w:val="both"/>
        <w:rPr>
          <w:rFonts w:cs="Arial"/>
        </w:rPr>
      </w:pPr>
      <w:r>
        <w:rPr>
          <w:rFonts w:cs="Arial"/>
        </w:rPr>
        <w:t xml:space="preserve">Condiciones de insalubridad: </w:t>
      </w:r>
      <w:r w:rsidR="00C3669E">
        <w:rPr>
          <w:rFonts w:cs="Arial"/>
        </w:rPr>
        <w:t>Si</w:t>
      </w:r>
    </w:p>
    <w:p w:rsidR="00DC2DC4" w:rsidRPr="00C00B2F" w:rsidRDefault="00DC2DC4" w:rsidP="00DC2DC4">
      <w:pPr>
        <w:pStyle w:val="Prrafodelista"/>
        <w:numPr>
          <w:ilvl w:val="1"/>
          <w:numId w:val="1"/>
        </w:numPr>
        <w:spacing w:line="360" w:lineRule="auto"/>
        <w:jc w:val="both"/>
        <w:rPr>
          <w:rFonts w:cs="Arial"/>
        </w:rPr>
      </w:pPr>
      <w:r>
        <w:rPr>
          <w:rFonts w:cs="Arial"/>
        </w:rPr>
        <w:t>Valor esperado: True</w:t>
      </w:r>
    </w:p>
    <w:p w:rsidR="00DC2DC4" w:rsidRDefault="00DC2DC4" w:rsidP="00DC2DC4">
      <w:pPr>
        <w:pStyle w:val="Prrafodelista"/>
        <w:numPr>
          <w:ilvl w:val="0"/>
          <w:numId w:val="1"/>
        </w:numPr>
        <w:spacing w:line="360" w:lineRule="auto"/>
        <w:jc w:val="both"/>
        <w:rPr>
          <w:rFonts w:cs="Arial"/>
        </w:rPr>
      </w:pPr>
      <w:r>
        <w:rPr>
          <w:rFonts w:cs="Arial"/>
        </w:rPr>
        <w:t xml:space="preserve">Caso 8: </w:t>
      </w:r>
      <w:r w:rsidR="00C3669E">
        <w:rPr>
          <w:rFonts w:cs="Arial"/>
        </w:rPr>
        <w:t xml:space="preserve">Demostrar si una trabajadora femenina, trabajando en condiciones insalubres, </w:t>
      </w:r>
      <w:r w:rsidR="00C3669E">
        <w:rPr>
          <w:rFonts w:cs="Arial"/>
        </w:rPr>
        <w:t>sin</w:t>
      </w:r>
      <w:r w:rsidR="00C3669E">
        <w:rPr>
          <w:rFonts w:cs="Arial"/>
        </w:rPr>
        <w:t xml:space="preserve"> las semanas requeridas y</w:t>
      </w:r>
      <w:r w:rsidR="00C3669E">
        <w:rPr>
          <w:rFonts w:cs="Arial"/>
        </w:rPr>
        <w:t xml:space="preserve"> sin</w:t>
      </w:r>
      <w:r w:rsidR="00C3669E">
        <w:rPr>
          <w:rFonts w:cs="Arial"/>
        </w:rPr>
        <w:t xml:space="preserve"> la edad requerida para ser pensionada es determinada como pensionada.</w:t>
      </w:r>
    </w:p>
    <w:p w:rsidR="00DC2DC4" w:rsidRDefault="00DC2DC4" w:rsidP="00DC2DC4">
      <w:pPr>
        <w:pStyle w:val="Prrafodelista"/>
        <w:numPr>
          <w:ilvl w:val="1"/>
          <w:numId w:val="1"/>
        </w:numPr>
        <w:spacing w:line="360" w:lineRule="auto"/>
        <w:jc w:val="both"/>
        <w:rPr>
          <w:rFonts w:cs="Arial"/>
        </w:rPr>
      </w:pPr>
      <w:r>
        <w:rPr>
          <w:rFonts w:cs="Arial"/>
        </w:rPr>
        <w:t>Entrada:</w:t>
      </w:r>
    </w:p>
    <w:p w:rsidR="00DC2DC4" w:rsidRDefault="00DC2DC4" w:rsidP="00DC2DC4">
      <w:pPr>
        <w:pStyle w:val="Prrafodelista"/>
        <w:numPr>
          <w:ilvl w:val="2"/>
          <w:numId w:val="1"/>
        </w:numPr>
        <w:spacing w:line="360" w:lineRule="auto"/>
        <w:jc w:val="both"/>
        <w:rPr>
          <w:rFonts w:cs="Arial"/>
        </w:rPr>
      </w:pPr>
      <w:r>
        <w:rPr>
          <w:rFonts w:cs="Arial"/>
        </w:rPr>
        <w:t xml:space="preserve">Fecha de nacimiento: </w:t>
      </w:r>
      <w:r w:rsidR="00C3669E">
        <w:rPr>
          <w:rFonts w:cs="Arial"/>
        </w:rPr>
        <w:t>49 años de edad</w:t>
      </w:r>
    </w:p>
    <w:p w:rsidR="00DC2DC4" w:rsidRDefault="00DC2DC4" w:rsidP="00DC2DC4">
      <w:pPr>
        <w:pStyle w:val="Prrafodelista"/>
        <w:numPr>
          <w:ilvl w:val="2"/>
          <w:numId w:val="1"/>
        </w:numPr>
        <w:spacing w:line="360" w:lineRule="auto"/>
        <w:jc w:val="both"/>
        <w:rPr>
          <w:rFonts w:cs="Arial"/>
        </w:rPr>
      </w:pPr>
      <w:r>
        <w:rPr>
          <w:rFonts w:cs="Arial"/>
        </w:rPr>
        <w:t xml:space="preserve">Inicio de vida laboral: </w:t>
      </w:r>
      <w:r w:rsidR="00C3669E">
        <w:rPr>
          <w:rFonts w:cs="Arial"/>
        </w:rPr>
        <w:t>14 años trabajando</w:t>
      </w:r>
    </w:p>
    <w:p w:rsidR="00DC2DC4" w:rsidRDefault="00DC2DC4" w:rsidP="00DC2DC4">
      <w:pPr>
        <w:pStyle w:val="Prrafodelista"/>
        <w:numPr>
          <w:ilvl w:val="2"/>
          <w:numId w:val="1"/>
        </w:numPr>
        <w:spacing w:line="360" w:lineRule="auto"/>
        <w:jc w:val="both"/>
        <w:rPr>
          <w:rFonts w:cs="Arial"/>
        </w:rPr>
      </w:pPr>
      <w:r>
        <w:rPr>
          <w:rFonts w:cs="Arial"/>
        </w:rPr>
        <w:t xml:space="preserve">Sexo: </w:t>
      </w:r>
      <w:r w:rsidR="00C3669E">
        <w:rPr>
          <w:rFonts w:cs="Arial"/>
        </w:rPr>
        <w:t>Femenino</w:t>
      </w:r>
    </w:p>
    <w:p w:rsidR="00DC2DC4" w:rsidRDefault="00DC2DC4" w:rsidP="00DC2DC4">
      <w:pPr>
        <w:pStyle w:val="Prrafodelista"/>
        <w:numPr>
          <w:ilvl w:val="2"/>
          <w:numId w:val="1"/>
        </w:numPr>
        <w:spacing w:line="360" w:lineRule="auto"/>
        <w:jc w:val="both"/>
        <w:rPr>
          <w:rFonts w:cs="Arial"/>
        </w:rPr>
      </w:pPr>
      <w:r>
        <w:rPr>
          <w:rFonts w:cs="Arial"/>
        </w:rPr>
        <w:t xml:space="preserve">Condiciones de insalubridad: </w:t>
      </w:r>
      <w:r w:rsidR="00C3669E">
        <w:rPr>
          <w:rFonts w:cs="Arial"/>
        </w:rPr>
        <w:t>Si</w:t>
      </w:r>
    </w:p>
    <w:p w:rsidR="00DC2DC4" w:rsidRPr="00C00B2F" w:rsidRDefault="00DC2DC4" w:rsidP="00DC2DC4">
      <w:pPr>
        <w:pStyle w:val="Prrafodelista"/>
        <w:numPr>
          <w:ilvl w:val="1"/>
          <w:numId w:val="1"/>
        </w:numPr>
        <w:spacing w:line="360" w:lineRule="auto"/>
        <w:jc w:val="both"/>
        <w:rPr>
          <w:rFonts w:cs="Arial"/>
        </w:rPr>
      </w:pPr>
      <w:r>
        <w:rPr>
          <w:rFonts w:cs="Arial"/>
        </w:rPr>
        <w:t xml:space="preserve">Valor esperado: </w:t>
      </w:r>
      <w:r w:rsidR="00C3669E">
        <w:rPr>
          <w:rFonts w:cs="Arial"/>
        </w:rPr>
        <w:t>False</w:t>
      </w:r>
    </w:p>
    <w:p w:rsidR="00DC2DC4" w:rsidRPr="00C00B2F" w:rsidRDefault="00DC2DC4" w:rsidP="00DC2DC4">
      <w:pPr>
        <w:pStyle w:val="Prrafodelista"/>
        <w:numPr>
          <w:ilvl w:val="0"/>
          <w:numId w:val="1"/>
        </w:numPr>
        <w:spacing w:line="360" w:lineRule="auto"/>
        <w:jc w:val="both"/>
        <w:rPr>
          <w:rFonts w:cs="Arial"/>
        </w:rPr>
      </w:pPr>
    </w:p>
    <w:p w:rsidR="005C74DB" w:rsidRDefault="005C74DB">
      <w:pPr>
        <w:rPr>
          <w:rFonts w:cs="Arial"/>
          <w:sz w:val="24"/>
          <w:szCs w:val="24"/>
        </w:rPr>
      </w:pPr>
      <w:r>
        <w:rPr>
          <w:rFonts w:cs="Arial"/>
          <w:sz w:val="24"/>
          <w:szCs w:val="24"/>
        </w:rPr>
        <w:br w:type="page"/>
      </w:r>
    </w:p>
    <w:p w:rsidR="00BD1B4A" w:rsidRDefault="005C74DB" w:rsidP="000046C1">
      <w:pPr>
        <w:pStyle w:val="Ttulo1"/>
      </w:pPr>
      <w:bookmarkStart w:id="5" w:name="_Toc31232238"/>
      <w:r>
        <w:lastRenderedPageBreak/>
        <w:t>Conclusión</w:t>
      </w:r>
      <w:bookmarkEnd w:id="5"/>
    </w:p>
    <w:p w:rsidR="000046C1" w:rsidRPr="000046C1" w:rsidRDefault="000046C1" w:rsidP="000046C1"/>
    <w:p w:rsidR="000469FE" w:rsidRDefault="000469FE" w:rsidP="000469FE">
      <w:pPr>
        <w:spacing w:line="360" w:lineRule="auto"/>
        <w:ind w:firstLine="708"/>
        <w:jc w:val="both"/>
        <w:rPr>
          <w:rFonts w:cs="Arial"/>
          <w:szCs w:val="24"/>
        </w:rPr>
      </w:pPr>
      <w:r>
        <w:rPr>
          <w:rFonts w:cs="Arial"/>
          <w:szCs w:val="24"/>
        </w:rPr>
        <w:t>El desarrollo dirigido por casos de prueba (TDD) puede asegurar que un sistema mantiene su consistencia y confiabilidad en todo momento. Como las pruebas se hacen desde el inicio del desarrollo, la probabilidad de tener errores sin ser descubiertos se reduce al mínimo posible. Esto permite que el desarrollo siempre vaya hacia delante y haya pocos retrasos por problemas de acoplamiento, coherencia o diseño. Con esto en cuenta, esta metodología de trabajo nos ha brindado una eficiencia de tiempo para cada parte del equipo que nos permite avanzar con velocidad para alcanzar los objetivos planteados.</w:t>
      </w:r>
    </w:p>
    <w:p w:rsidR="00A7465C" w:rsidRPr="005C74DB" w:rsidRDefault="000469FE" w:rsidP="000469FE">
      <w:pPr>
        <w:spacing w:line="360" w:lineRule="auto"/>
        <w:ind w:firstLine="708"/>
        <w:jc w:val="both"/>
        <w:rPr>
          <w:rFonts w:cs="Arial"/>
          <w:sz w:val="28"/>
          <w:szCs w:val="24"/>
        </w:rPr>
      </w:pPr>
      <w:r>
        <w:rPr>
          <w:rFonts w:cs="Arial"/>
          <w:szCs w:val="24"/>
        </w:rPr>
        <w:t>El sistema desarrollado, a pesar de ser pequeño, fue un excelente ejercicio de práctica para las herramientas utilizadas que serán implementadas a través de todo el curso y a futuro en el campo laboral.</w:t>
      </w:r>
    </w:p>
    <w:sectPr w:rsidR="00A7465C" w:rsidRPr="005C74DB" w:rsidSect="00E93A74">
      <w:footerReference w:type="default" r:id="rId9"/>
      <w:footerReference w:type="first" r:id="rId10"/>
      <w:type w:val="continuous"/>
      <w:pgSz w:w="12240" w:h="15840"/>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267" w:rsidRDefault="00C24267" w:rsidP="00FA4A37">
      <w:pPr>
        <w:spacing w:after="0" w:line="240" w:lineRule="auto"/>
      </w:pPr>
      <w:r>
        <w:separator/>
      </w:r>
    </w:p>
  </w:endnote>
  <w:endnote w:type="continuationSeparator" w:id="0">
    <w:p w:rsidR="00C24267" w:rsidRDefault="00C24267" w:rsidP="00FA4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7030003"/>
      <w:docPartObj>
        <w:docPartGallery w:val="Page Numbers (Bottom of Page)"/>
        <w:docPartUnique/>
      </w:docPartObj>
    </w:sdtPr>
    <w:sdtEndPr/>
    <w:sdtContent>
      <w:p w:rsidR="00FA4A37" w:rsidRDefault="00FA4A37">
        <w:pPr>
          <w:pStyle w:val="Piedepgina"/>
          <w:jc w:val="right"/>
        </w:pPr>
        <w:r>
          <w:fldChar w:fldCharType="begin"/>
        </w:r>
        <w:r>
          <w:instrText>PAGE   \* MERGEFORMAT</w:instrText>
        </w:r>
        <w:r>
          <w:fldChar w:fldCharType="separate"/>
        </w:r>
        <w:r w:rsidR="000046C1" w:rsidRPr="000046C1">
          <w:rPr>
            <w:noProof/>
            <w:lang w:val="es-ES"/>
          </w:rPr>
          <w:t>4</w:t>
        </w:r>
        <w:r>
          <w:fldChar w:fldCharType="end"/>
        </w:r>
      </w:p>
    </w:sdtContent>
  </w:sdt>
  <w:p w:rsidR="00FA4A37" w:rsidRDefault="00FA4A3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A37" w:rsidRDefault="00FA4A37" w:rsidP="00FA4A37">
    <w:pPr>
      <w:pStyle w:val="Piedepgina"/>
      <w:tabs>
        <w:tab w:val="clear" w:pos="4419"/>
        <w:tab w:val="clear" w:pos="8838"/>
        <w:tab w:val="left" w:pos="3384"/>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267" w:rsidRDefault="00C24267" w:rsidP="00FA4A37">
      <w:pPr>
        <w:spacing w:after="0" w:line="240" w:lineRule="auto"/>
      </w:pPr>
      <w:r>
        <w:separator/>
      </w:r>
    </w:p>
  </w:footnote>
  <w:footnote w:type="continuationSeparator" w:id="0">
    <w:p w:rsidR="00C24267" w:rsidRDefault="00C24267" w:rsidP="00FA4A37">
      <w:pPr>
        <w:spacing w:after="0" w:line="240" w:lineRule="auto"/>
      </w:pPr>
      <w:r>
        <w:continuationSeparator/>
      </w:r>
    </w:p>
  </w:footnote>
  <w:footnote w:id="1">
    <w:p w:rsidR="00F52911" w:rsidRDefault="00F52911">
      <w:pPr>
        <w:pStyle w:val="Textonotapie"/>
      </w:pPr>
      <w:r>
        <w:rPr>
          <w:rStyle w:val="Refdenotaalpie"/>
        </w:rPr>
        <w:footnoteRef/>
      </w:r>
      <w:r>
        <w:t xml:space="preserve"> </w:t>
      </w:r>
      <w:hyperlink r:id="rId1" w:history="1">
        <w:r>
          <w:rPr>
            <w:rStyle w:val="Hipervnculo"/>
          </w:rPr>
          <w:t>https://docs.python.org/3/library/datetime.html</w:t>
        </w:r>
      </w:hyperlink>
    </w:p>
  </w:footnote>
  <w:footnote w:id="2">
    <w:p w:rsidR="00F52911" w:rsidRDefault="00F52911">
      <w:pPr>
        <w:pStyle w:val="Textonotapie"/>
      </w:pPr>
      <w:r>
        <w:rPr>
          <w:rStyle w:val="Refdenotaalpie"/>
        </w:rPr>
        <w:footnoteRef/>
      </w:r>
      <w:r>
        <w:t xml:space="preserve"> </w:t>
      </w:r>
      <w:hyperlink r:id="rId2" w:history="1">
        <w:r>
          <w:rPr>
            <w:rStyle w:val="Hipervnculo"/>
          </w:rPr>
          <w:t>https://wiki.python.org/moin/PyUnit</w:t>
        </w:r>
      </w:hyperlink>
    </w:p>
  </w:footnote>
  <w:footnote w:id="3">
    <w:p w:rsidR="00673552" w:rsidRDefault="00673552">
      <w:pPr>
        <w:pStyle w:val="Textonotapie"/>
      </w:pPr>
      <w:r>
        <w:rPr>
          <w:rStyle w:val="Refdenotaalpie"/>
        </w:rPr>
        <w:footnoteRef/>
      </w:r>
      <w:r>
        <w:t xml:space="preserve"> </w:t>
      </w:r>
      <w:hyperlink r:id="rId3" w:history="1">
        <w:r>
          <w:rPr>
            <w:rStyle w:val="Hipervnculo"/>
          </w:rPr>
          <w:t>https://datasift.github.io/gitflow/IntroducingGitFlow.html</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7736E"/>
    <w:multiLevelType w:val="hybridMultilevel"/>
    <w:tmpl w:val="6D64F9E6"/>
    <w:lvl w:ilvl="0" w:tplc="D79C3646">
      <w:numFmt w:val="bullet"/>
      <w:lvlText w:val="-"/>
      <w:lvlJc w:val="left"/>
      <w:pPr>
        <w:ind w:left="1068" w:hanging="360"/>
      </w:pPr>
      <w:rPr>
        <w:rFonts w:ascii="Arial" w:eastAsiaTheme="minorHAnsi"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70DF5E5A"/>
    <w:multiLevelType w:val="hybridMultilevel"/>
    <w:tmpl w:val="5122DB5C"/>
    <w:lvl w:ilvl="0" w:tplc="3FDEBA16">
      <w:numFmt w:val="bullet"/>
      <w:lvlText w:val="-"/>
      <w:lvlJc w:val="left"/>
      <w:pPr>
        <w:ind w:left="720" w:hanging="360"/>
      </w:pPr>
      <w:rPr>
        <w:rFonts w:ascii="Calibri" w:eastAsiaTheme="minorHAnsi" w:hAnsi="Calibri" w:cs="Calibri" w:hint="default"/>
        <w:b w:val="0"/>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65C"/>
    <w:rsid w:val="000046C1"/>
    <w:rsid w:val="000469FE"/>
    <w:rsid w:val="000B2D7E"/>
    <w:rsid w:val="000C038C"/>
    <w:rsid w:val="002C5274"/>
    <w:rsid w:val="00345A87"/>
    <w:rsid w:val="00490AF8"/>
    <w:rsid w:val="004B528A"/>
    <w:rsid w:val="005C74DB"/>
    <w:rsid w:val="00673552"/>
    <w:rsid w:val="00696B73"/>
    <w:rsid w:val="006F7072"/>
    <w:rsid w:val="007459D6"/>
    <w:rsid w:val="009E10C9"/>
    <w:rsid w:val="00A13E8C"/>
    <w:rsid w:val="00A7465C"/>
    <w:rsid w:val="00B54767"/>
    <w:rsid w:val="00BD1B4A"/>
    <w:rsid w:val="00C00B2F"/>
    <w:rsid w:val="00C24267"/>
    <w:rsid w:val="00C3669E"/>
    <w:rsid w:val="00C8269E"/>
    <w:rsid w:val="00D41ED8"/>
    <w:rsid w:val="00D702DF"/>
    <w:rsid w:val="00D872CB"/>
    <w:rsid w:val="00DC2DC4"/>
    <w:rsid w:val="00E730A4"/>
    <w:rsid w:val="00E93A74"/>
    <w:rsid w:val="00F52911"/>
    <w:rsid w:val="00FA4A37"/>
    <w:rsid w:val="00FC2FA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3BD0"/>
  <w15:chartTrackingRefBased/>
  <w15:docId w15:val="{048FF547-F03E-41C4-8109-125382AD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6C1"/>
    <w:rPr>
      <w:rFonts w:ascii="Arial" w:hAnsi="Arial"/>
    </w:rPr>
  </w:style>
  <w:style w:type="paragraph" w:styleId="Ttulo1">
    <w:name w:val="heading 1"/>
    <w:basedOn w:val="Normal"/>
    <w:next w:val="Normal"/>
    <w:link w:val="Ttulo1Car"/>
    <w:uiPriority w:val="9"/>
    <w:qFormat/>
    <w:rsid w:val="000046C1"/>
    <w:pPr>
      <w:keepNext/>
      <w:keepLines/>
      <w:spacing w:before="240" w:after="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5274"/>
    <w:pPr>
      <w:ind w:left="720"/>
      <w:contextualSpacing/>
    </w:pPr>
  </w:style>
  <w:style w:type="paragraph" w:styleId="Encabezado">
    <w:name w:val="header"/>
    <w:basedOn w:val="Normal"/>
    <w:link w:val="EncabezadoCar"/>
    <w:uiPriority w:val="99"/>
    <w:unhideWhenUsed/>
    <w:rsid w:val="00FA4A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4A37"/>
  </w:style>
  <w:style w:type="paragraph" w:styleId="Piedepgina">
    <w:name w:val="footer"/>
    <w:basedOn w:val="Normal"/>
    <w:link w:val="PiedepginaCar"/>
    <w:uiPriority w:val="99"/>
    <w:unhideWhenUsed/>
    <w:rsid w:val="00FA4A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4A37"/>
  </w:style>
  <w:style w:type="paragraph" w:styleId="ndice1">
    <w:name w:val="index 1"/>
    <w:basedOn w:val="Normal"/>
    <w:next w:val="Normal"/>
    <w:autoRedefine/>
    <w:uiPriority w:val="99"/>
    <w:unhideWhenUsed/>
    <w:rsid w:val="00D702DF"/>
    <w:pPr>
      <w:spacing w:after="0"/>
      <w:ind w:left="220" w:hanging="220"/>
    </w:pPr>
    <w:rPr>
      <w:rFonts w:cstheme="minorHAnsi"/>
      <w:sz w:val="20"/>
      <w:szCs w:val="20"/>
    </w:rPr>
  </w:style>
  <w:style w:type="paragraph" w:styleId="ndice2">
    <w:name w:val="index 2"/>
    <w:basedOn w:val="Normal"/>
    <w:next w:val="Normal"/>
    <w:autoRedefine/>
    <w:uiPriority w:val="99"/>
    <w:unhideWhenUsed/>
    <w:rsid w:val="00D702DF"/>
    <w:pPr>
      <w:spacing w:after="0"/>
      <w:ind w:left="440" w:hanging="220"/>
    </w:pPr>
    <w:rPr>
      <w:rFonts w:cstheme="minorHAnsi"/>
      <w:sz w:val="20"/>
      <w:szCs w:val="20"/>
    </w:rPr>
  </w:style>
  <w:style w:type="paragraph" w:styleId="ndice3">
    <w:name w:val="index 3"/>
    <w:basedOn w:val="Normal"/>
    <w:next w:val="Normal"/>
    <w:autoRedefine/>
    <w:uiPriority w:val="99"/>
    <w:unhideWhenUsed/>
    <w:rsid w:val="00D702DF"/>
    <w:pPr>
      <w:spacing w:after="0"/>
      <w:ind w:left="660" w:hanging="220"/>
    </w:pPr>
    <w:rPr>
      <w:rFonts w:cstheme="minorHAnsi"/>
      <w:sz w:val="20"/>
      <w:szCs w:val="20"/>
    </w:rPr>
  </w:style>
  <w:style w:type="paragraph" w:styleId="ndice4">
    <w:name w:val="index 4"/>
    <w:basedOn w:val="Normal"/>
    <w:next w:val="Normal"/>
    <w:autoRedefine/>
    <w:uiPriority w:val="99"/>
    <w:unhideWhenUsed/>
    <w:rsid w:val="00D702DF"/>
    <w:pPr>
      <w:spacing w:after="0"/>
      <w:ind w:left="880" w:hanging="220"/>
    </w:pPr>
    <w:rPr>
      <w:rFonts w:cstheme="minorHAnsi"/>
      <w:sz w:val="20"/>
      <w:szCs w:val="20"/>
    </w:rPr>
  </w:style>
  <w:style w:type="paragraph" w:styleId="ndice5">
    <w:name w:val="index 5"/>
    <w:basedOn w:val="Normal"/>
    <w:next w:val="Normal"/>
    <w:autoRedefine/>
    <w:uiPriority w:val="99"/>
    <w:unhideWhenUsed/>
    <w:rsid w:val="00D702DF"/>
    <w:pPr>
      <w:spacing w:after="0"/>
      <w:ind w:left="1100" w:hanging="220"/>
    </w:pPr>
    <w:rPr>
      <w:rFonts w:cstheme="minorHAnsi"/>
      <w:sz w:val="20"/>
      <w:szCs w:val="20"/>
    </w:rPr>
  </w:style>
  <w:style w:type="paragraph" w:styleId="ndice6">
    <w:name w:val="index 6"/>
    <w:basedOn w:val="Normal"/>
    <w:next w:val="Normal"/>
    <w:autoRedefine/>
    <w:uiPriority w:val="99"/>
    <w:unhideWhenUsed/>
    <w:rsid w:val="00D702DF"/>
    <w:pPr>
      <w:spacing w:after="0"/>
      <w:ind w:left="1320" w:hanging="220"/>
    </w:pPr>
    <w:rPr>
      <w:rFonts w:cstheme="minorHAnsi"/>
      <w:sz w:val="20"/>
      <w:szCs w:val="20"/>
    </w:rPr>
  </w:style>
  <w:style w:type="paragraph" w:styleId="ndice7">
    <w:name w:val="index 7"/>
    <w:basedOn w:val="Normal"/>
    <w:next w:val="Normal"/>
    <w:autoRedefine/>
    <w:uiPriority w:val="99"/>
    <w:unhideWhenUsed/>
    <w:rsid w:val="00D702DF"/>
    <w:pPr>
      <w:spacing w:after="0"/>
      <w:ind w:left="1540" w:hanging="220"/>
    </w:pPr>
    <w:rPr>
      <w:rFonts w:cstheme="minorHAnsi"/>
      <w:sz w:val="20"/>
      <w:szCs w:val="20"/>
    </w:rPr>
  </w:style>
  <w:style w:type="paragraph" w:styleId="ndice8">
    <w:name w:val="index 8"/>
    <w:basedOn w:val="Normal"/>
    <w:next w:val="Normal"/>
    <w:autoRedefine/>
    <w:uiPriority w:val="99"/>
    <w:unhideWhenUsed/>
    <w:rsid w:val="00D702DF"/>
    <w:pPr>
      <w:spacing w:after="0"/>
      <w:ind w:left="1760" w:hanging="220"/>
    </w:pPr>
    <w:rPr>
      <w:rFonts w:cstheme="minorHAnsi"/>
      <w:sz w:val="20"/>
      <w:szCs w:val="20"/>
    </w:rPr>
  </w:style>
  <w:style w:type="paragraph" w:styleId="ndice9">
    <w:name w:val="index 9"/>
    <w:basedOn w:val="Normal"/>
    <w:next w:val="Normal"/>
    <w:autoRedefine/>
    <w:uiPriority w:val="99"/>
    <w:unhideWhenUsed/>
    <w:rsid w:val="00D702DF"/>
    <w:pPr>
      <w:spacing w:after="0"/>
      <w:ind w:left="1980" w:hanging="220"/>
    </w:pPr>
    <w:rPr>
      <w:rFonts w:cstheme="minorHAnsi"/>
      <w:sz w:val="20"/>
      <w:szCs w:val="20"/>
    </w:rPr>
  </w:style>
  <w:style w:type="paragraph" w:styleId="Ttulodendice">
    <w:name w:val="index heading"/>
    <w:basedOn w:val="Normal"/>
    <w:next w:val="ndice1"/>
    <w:uiPriority w:val="99"/>
    <w:unhideWhenUsed/>
    <w:rsid w:val="00D702DF"/>
    <w:pPr>
      <w:spacing w:before="120" w:after="120"/>
    </w:pPr>
    <w:rPr>
      <w:rFonts w:cstheme="minorHAnsi"/>
      <w:b/>
      <w:bCs/>
      <w:i/>
      <w:iCs/>
      <w:sz w:val="20"/>
      <w:szCs w:val="20"/>
    </w:rPr>
  </w:style>
  <w:style w:type="paragraph" w:styleId="Textonotapie">
    <w:name w:val="footnote text"/>
    <w:basedOn w:val="Normal"/>
    <w:link w:val="TextonotapieCar"/>
    <w:uiPriority w:val="99"/>
    <w:semiHidden/>
    <w:unhideWhenUsed/>
    <w:rsid w:val="00F5291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52911"/>
    <w:rPr>
      <w:sz w:val="20"/>
      <w:szCs w:val="20"/>
    </w:rPr>
  </w:style>
  <w:style w:type="character" w:styleId="Refdenotaalpie">
    <w:name w:val="footnote reference"/>
    <w:basedOn w:val="Fuentedeprrafopredeter"/>
    <w:uiPriority w:val="99"/>
    <w:semiHidden/>
    <w:unhideWhenUsed/>
    <w:rsid w:val="00F52911"/>
    <w:rPr>
      <w:vertAlign w:val="superscript"/>
    </w:rPr>
  </w:style>
  <w:style w:type="character" w:styleId="Hipervnculo">
    <w:name w:val="Hyperlink"/>
    <w:basedOn w:val="Fuentedeprrafopredeter"/>
    <w:uiPriority w:val="99"/>
    <w:unhideWhenUsed/>
    <w:rsid w:val="00F52911"/>
    <w:rPr>
      <w:color w:val="0000FF"/>
      <w:u w:val="single"/>
    </w:rPr>
  </w:style>
  <w:style w:type="character" w:customStyle="1" w:styleId="Ttulo1Car">
    <w:name w:val="Título 1 Car"/>
    <w:basedOn w:val="Fuentedeprrafopredeter"/>
    <w:link w:val="Ttulo1"/>
    <w:uiPriority w:val="9"/>
    <w:rsid w:val="000046C1"/>
    <w:rPr>
      <w:rFonts w:ascii="Arial" w:eastAsiaTheme="majorEastAsia" w:hAnsi="Arial" w:cstheme="majorBidi"/>
      <w:color w:val="2F5496" w:themeColor="accent1" w:themeShade="BF"/>
      <w:sz w:val="32"/>
      <w:szCs w:val="32"/>
    </w:rPr>
  </w:style>
  <w:style w:type="paragraph" w:styleId="TtuloTDC">
    <w:name w:val="TOC Heading"/>
    <w:basedOn w:val="Ttulo1"/>
    <w:next w:val="Normal"/>
    <w:uiPriority w:val="39"/>
    <w:unhideWhenUsed/>
    <w:qFormat/>
    <w:rsid w:val="000469FE"/>
    <w:pPr>
      <w:outlineLvl w:val="9"/>
    </w:pPr>
    <w:rPr>
      <w:lang w:val="en-US"/>
    </w:rPr>
  </w:style>
  <w:style w:type="paragraph" w:styleId="Ttulo">
    <w:name w:val="Title"/>
    <w:basedOn w:val="Normal"/>
    <w:next w:val="Normal"/>
    <w:link w:val="TtuloCar"/>
    <w:uiPriority w:val="10"/>
    <w:qFormat/>
    <w:rsid w:val="000046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46C1"/>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0046C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miavicas/CI3715-Tarea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datasift.github.io/gitflow/IntroducingGitFlow.html" TargetMode="External"/><Relationship Id="rId2" Type="http://schemas.openxmlformats.org/officeDocument/2006/relationships/hyperlink" Target="https://wiki.python.org/moin/PyUnit" TargetMode="External"/><Relationship Id="rId1" Type="http://schemas.openxmlformats.org/officeDocument/2006/relationships/hyperlink" Target="https://docs.python.org/3/library/datetim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B4D5-C663-49B4-AB77-058760A57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4294967283</TotalTime>
  <Pages>10</Pages>
  <Words>1580</Words>
  <Characters>9008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DOMCARDAN4</dc:creator>
  <cp:keywords/>
  <dc:description/>
  <cp:lastModifiedBy>alvaro</cp:lastModifiedBy>
  <cp:revision>9</cp:revision>
  <dcterms:created xsi:type="dcterms:W3CDTF">2020-01-29T13:15:00Z</dcterms:created>
  <dcterms:modified xsi:type="dcterms:W3CDTF">2020-01-30T03:24:00Z</dcterms:modified>
</cp:coreProperties>
</file>