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3E6720" w14:textId="77777777" w:rsidR="00C75CCC" w:rsidRDefault="00C75CCC" w:rsidP="00C75CC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14:paraId="1F06F3FE" w14:textId="77777777" w:rsidR="00C75CCC" w:rsidRPr="000A3EA7" w:rsidRDefault="00C75CCC" w:rsidP="00C75CCC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Автор: Пумня О., КІТ1</w:t>
      </w:r>
      <w:r w:rsidRPr="000A3EA7">
        <w:rPr>
          <w:rFonts w:ascii="Times New Roman" w:hAnsi="Times New Roman" w:cs="Times New Roman"/>
          <w:sz w:val="28"/>
          <w:szCs w:val="28"/>
        </w:rPr>
        <w:t>18</w:t>
      </w:r>
      <w:r>
        <w:rPr>
          <w:rFonts w:ascii="Times New Roman" w:hAnsi="Times New Roman" w:cs="Times New Roman"/>
          <w:sz w:val="28"/>
          <w:szCs w:val="28"/>
          <w:lang w:val="uk-UA"/>
        </w:rPr>
        <w:t>Б</w:t>
      </w:r>
    </w:p>
    <w:p w14:paraId="68CB280B" w14:textId="215E488C" w:rsidR="00C75CCC" w:rsidRPr="000A3EA7" w:rsidRDefault="00C75CCC" w:rsidP="00C75CC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Дата: 05.02.20</w:t>
      </w:r>
      <w:r w:rsidRPr="000A3EA7">
        <w:rPr>
          <w:rFonts w:ascii="Times New Roman" w:hAnsi="Times New Roman" w:cs="Times New Roman"/>
          <w:sz w:val="28"/>
          <w:szCs w:val="28"/>
        </w:rPr>
        <w:t>20</w:t>
      </w:r>
    </w:p>
    <w:p w14:paraId="62F9A23C" w14:textId="3911F79B" w:rsidR="00D115E2" w:rsidRDefault="00C75CCC" w:rsidP="00C75CC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№11</w:t>
      </w:r>
    </w:p>
    <w:p w14:paraId="0154B97F" w14:textId="1E039770" w:rsidR="00C75CCC" w:rsidRDefault="00C75CCC" w:rsidP="00C75CC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РЕГУЛЯРНІ ВИРАЗИ. ПЕРЕВІРКА ДАНИХ</w:t>
      </w:r>
    </w:p>
    <w:p w14:paraId="0AD56015" w14:textId="7D2BAF25" w:rsidR="00C75CCC" w:rsidRDefault="00C75CCC" w:rsidP="00C75CC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Мета.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0FEB23AB" w14:textId="07C54659" w:rsidR="00C75CCC" w:rsidRDefault="00C75CCC" w:rsidP="00C75CC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Вимоги:</w:t>
      </w:r>
    </w:p>
    <w:p w14:paraId="36286A52" w14:textId="3FDAF946" w:rsidR="00C75CCC" w:rsidRDefault="00C75CCC" w:rsidP="00C75CC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C75CCC">
        <w:rPr>
          <w:rFonts w:ascii="Times New Roman" w:hAnsi="Times New Roman" w:cs="Times New Roman"/>
          <w:sz w:val="28"/>
          <w:szCs w:val="28"/>
          <w:lang w:val="uk-UA"/>
        </w:rPr>
        <w:t>Продемонструвати ефективне (оптимальне) використання регулярних виразів для перевірки коректності (валідації) даних, що вводяться, перед записом в domain-об'єкти відповідно до призначення кожного поля для заповнення розробленого контейнера:</w:t>
      </w:r>
    </w:p>
    <w:p w14:paraId="4E99D87B" w14:textId="5C566445" w:rsidR="00C75CCC" w:rsidRDefault="00C75CCC" w:rsidP="00C75CC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75CCC">
        <w:rPr>
          <w:rFonts w:ascii="Times New Roman" w:hAnsi="Times New Roman" w:cs="Times New Roman"/>
          <w:sz w:val="28"/>
          <w:szCs w:val="28"/>
          <w:lang w:val="uk-UA"/>
        </w:rPr>
        <w:t>при зчитуванні даних з текстового файла в автоматичному режимі;</w:t>
      </w:r>
    </w:p>
    <w:p w14:paraId="795186B3" w14:textId="44FC2CBE" w:rsidR="00C75CCC" w:rsidRDefault="00C75CCC" w:rsidP="00C75CC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75CCC">
        <w:rPr>
          <w:rFonts w:ascii="Times New Roman" w:hAnsi="Times New Roman" w:cs="Times New Roman"/>
          <w:sz w:val="28"/>
          <w:szCs w:val="28"/>
          <w:lang w:val="uk-UA"/>
        </w:rPr>
        <w:t>при введенні даних користувачем в діалоговому режимі.</w:t>
      </w:r>
    </w:p>
    <w:p w14:paraId="25151916" w14:textId="7850099F" w:rsidR="009F07CE" w:rsidRDefault="00C75CCC" w:rsidP="00542A1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ОПИС ПРОГРАМИ</w:t>
      </w:r>
    </w:p>
    <w:p w14:paraId="35701D16" w14:textId="37F11A62" w:rsidR="009F07CE" w:rsidRDefault="00542A16" w:rsidP="00542A1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Завдання з перевіркою даних за допомогою регулярних виразів було виконано у лабораторній роботі №10. </w:t>
      </w:r>
    </w:p>
    <w:p w14:paraId="2918A265" w14:textId="77777777" w:rsidR="009F07CE" w:rsidRPr="0054235A" w:rsidRDefault="009F07CE" w:rsidP="009F07C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ВИСНОВКИ</w:t>
      </w:r>
    </w:p>
    <w:p w14:paraId="5ADD6975" w14:textId="145446F1" w:rsidR="00C75CCC" w:rsidRPr="00C75CCC" w:rsidRDefault="00542A16" w:rsidP="00C75CC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При виконанні лабораторної роботи набуто практичних навичок роботи з регулярними виразами в якості засобу перевірки даних, що отримуються при введені з клавіатури, або при зчитуванні з файлу.</w:t>
      </w:r>
      <w:bookmarkStart w:id="0" w:name="_GoBack"/>
      <w:bookmarkEnd w:id="0"/>
    </w:p>
    <w:sectPr w:rsidR="00C75CCC" w:rsidRPr="00C75C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53939"/>
    <w:multiLevelType w:val="hybridMultilevel"/>
    <w:tmpl w:val="1138118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5E2"/>
    <w:rsid w:val="00542A16"/>
    <w:rsid w:val="009F07CE"/>
    <w:rsid w:val="00C75CCC"/>
    <w:rsid w:val="00D11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03D34"/>
  <w15:chartTrackingRefBased/>
  <w15:docId w15:val="{DDD30F54-50F7-4A5D-9727-6576D5FC2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5CCC"/>
    <w:pPr>
      <w:spacing w:line="256" w:lineRule="auto"/>
    </w:pPr>
    <w:rPr>
      <w:rFonts w:eastAsiaTheme="minorHAnsi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5C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4</cp:revision>
  <dcterms:created xsi:type="dcterms:W3CDTF">2020-05-18T13:01:00Z</dcterms:created>
  <dcterms:modified xsi:type="dcterms:W3CDTF">2020-05-24T07:46:00Z</dcterms:modified>
</cp:coreProperties>
</file>