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3E6" w14:textId="3729F5C7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Q1999306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1B8001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 analista pretende utilizar um tipo de teste automatizado que simula uma experiência de nível de usuário em toda a pilha de um produto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. Planos de testes automatizados, desse tipo, em geral, abrangem histórias de nível de usuário como: “o usuário pode entrar”, “o usuário pode fazer um depósito” ou “o usuário pode alterar as configurações de e-mail”. A implementação desses testes oferece a garantia de que os usuários reais terão uma experiência sem </w:t>
      </w:r>
      <w:r w:rsidRPr="00E54406">
        <w:rPr>
          <w:rFonts w:ascii="Arial Nova Cond" w:hAnsi="Arial Nova Cond" w:cs="Open Sans"/>
          <w:i/>
          <w:iCs/>
          <w:color w:val="343A40"/>
        </w:rPr>
        <w:t>bugs</w:t>
      </w:r>
      <w:r w:rsidRPr="00E54406">
        <w:rPr>
          <w:rFonts w:ascii="Arial Nova Cond" w:hAnsi="Arial Nova Cond" w:cs="Open Sans"/>
          <w:color w:val="343A40"/>
        </w:rPr>
        <w:t>, mesmo quando novos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commits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são enviados. A descrição trata do teste de</w:t>
      </w:r>
    </w:p>
    <w:p w14:paraId="615ACB1F" w14:textId="123C162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lógica. </w:t>
      </w:r>
    </w:p>
    <w:p w14:paraId="765CFDE4" w14:textId="2BC640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integração. </w:t>
      </w:r>
    </w:p>
    <w:p w14:paraId="5241E0F7" w14:textId="0A60353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unidade. </w:t>
      </w:r>
    </w:p>
    <w:p w14:paraId="3D406387" w14:textId="6D96B29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ponta-a-ponta.  </w:t>
      </w:r>
    </w:p>
    <w:p w14:paraId="5C3D155E" w14:textId="68AE79E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mesa. </w:t>
      </w:r>
    </w:p>
    <w:p w14:paraId="4AE623F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Crisley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Rios Alves</w:t>
      </w:r>
    </w:p>
    <w:p w14:paraId="79FE74C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08 de Janeiro de 2023 às 14:31</w:t>
      </w:r>
    </w:p>
    <w:p w14:paraId="31D3AD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teste de ponta a ponta é uma metodologia usada no ciclo de vida de desenvolvimento de software (SDLC) para testar a funcionalidade e o desempenho de um aplicativo em circunstâncias semelhantes a produtos e dados para replicar configurações ao vivo. O objetivo é simular a aparência de um cenário de usuário real do início ao fim.</w:t>
      </w:r>
    </w:p>
    <w:p w14:paraId="20B59C04" w14:textId="40ED1F0B" w:rsidR="005C30D8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Fonte: </w:t>
      </w:r>
      <w:hyperlink r:id="rId10" w:anchor=":~:text=End%2Dto%2Dend%20testing%20is,like%20from%20start%20to%20finish" w:history="1">
        <w:r w:rsidR="00D52F52" w:rsidRPr="00F55F61">
          <w:rPr>
            <w:rStyle w:val="Hyperlink"/>
            <w:rFonts w:ascii="Arial Nova Cond" w:hAnsi="Arial Nova Cond" w:cs="Open Sans"/>
            <w:sz w:val="22"/>
            <w:szCs w:val="22"/>
          </w:rPr>
          <w:t>https://smartbear.com/solutions/end-to-end-testing/#:~:text=End%2Dto%2Dend%20testing%20is,like%20from%20start%20to%20finish</w:t>
        </w:r>
      </w:hyperlink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8DC9A7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721F179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Fevereiro de 2023 às 16:32</w:t>
      </w:r>
    </w:p>
    <w:p w14:paraId="2DD9749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Isso não seria teste de regressão? Nunca tinha visto essa definição.</w:t>
      </w:r>
    </w:p>
    <w:p w14:paraId="5E4FD81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3820EEE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11:20</w:t>
      </w:r>
    </w:p>
    <w:p w14:paraId="6278D40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teste de ponta a ponta</w:t>
      </w:r>
    </w:p>
    <w:p w14:paraId="506AE3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objetivo é simular a aparência de um cenário de usuário real do início ao fim.</w:t>
      </w:r>
    </w:p>
    <w:p w14:paraId="0B13BD7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0F57D39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Março de 2023 às 21:06</w:t>
      </w:r>
    </w:p>
    <w:p w14:paraId="375D6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Gabarito(D)  </w:t>
      </w:r>
    </w:p>
    <w:p w14:paraId="1459AE5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Questão para registrar!</w:t>
      </w:r>
    </w:p>
    <w:p w14:paraId="4F811D7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Está certo em relacionar esse tipo de teste com parte do que foi descrito na questão. Porém o que confundiu foi a parte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"mesmo quando novos </w:t>
      </w:r>
      <w:proofErr w:type="spellStart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commits</w:t>
      </w:r>
      <w:proofErr w:type="spellEnd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são enviados.".</w:t>
      </w:r>
    </w:p>
    <w:p w14:paraId="27540F0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Levando em consideração as opções apresentadas, há de convir que a melhor opção realmente é o teste "ponta-a-ponta". Se tivesse a opção Regressão, a questão ficaria mais difícil.</w:t>
      </w:r>
    </w:p>
    <w:p w14:paraId="7189CD5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Plinio Passos</w:t>
      </w:r>
    </w:p>
    <w:p w14:paraId="4E982B0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Março de 2023 às 21:45</w:t>
      </w:r>
    </w:p>
    <w:p w14:paraId="3EB74E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t>Enquanto o teste de integração verifica a integração entre os componentes do sistema, o teste ponta-a-ponta verifica se o sistema completo atende aos requisitos do usuário e funciona corretamente em todas as suas interações.</w:t>
      </w:r>
    </w:p>
    <w:p w14:paraId="194CB0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lastRenderedPageBreak/>
        <w:t>﻿O teste ponta-a-ponta é geralmente realizado após o teste de integração e é uma etapa importante para validar o sistema completo antes de sua implantação ou lançamento.</w:t>
      </w:r>
    </w:p>
    <w:p w14:paraId="6D92E2AC" w14:textId="61352252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2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70ED48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 contexto da Elicitação e Análise de Requisitos, do campo da Engenharia de Requisitos, utilizam-se técnicas e métodos, tais como Entrevistas e, dentre outras, uma técnica de observação que pode ser usada para compreender os processos operacionais e ajudar a extrair os requisitos de apoio para esses processos. Faz-se uma imersão no ambiente de trabalho em que o sistema será usado. O trabalho do dia a dia é observado e são feitas anotações sobre as tarefas reais em que os participantes estão envolvidos. A técnica trata-se de</w:t>
      </w:r>
    </w:p>
    <w:p w14:paraId="520CC814" w14:textId="25419F7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etnografia</w:t>
      </w:r>
    </w:p>
    <w:p w14:paraId="60ADB877" w14:textId="2DD9E93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histórias do usuário.</w:t>
      </w:r>
    </w:p>
    <w:p w14:paraId="78A83E74" w14:textId="5A03CD3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casos de usuário.</w:t>
      </w:r>
    </w:p>
    <w:p w14:paraId="28A00B8C" w14:textId="5DF3D44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etimologia.</w:t>
      </w:r>
    </w:p>
    <w:p w14:paraId="3B2D942E" w14:textId="16000C5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cenários. </w:t>
      </w:r>
    </w:p>
    <w:p w14:paraId="52B748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5C695C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10:19</w:t>
      </w:r>
    </w:p>
    <w:p w14:paraId="50FDD86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Etnografia é uma técnica de observação que pode ser usada para compreender os processos operacionais e ajudar a extrair os requisitos de apoio para esses processos. Um analista faz uma imersão no ambiente de trabalho em que o sistema será usado. O trabalho do dia a dia é observado e são feitas anotações sobre as tarefas reais em que os participantes estão envolvidos. O valor da etnografia é que ela ajuda a descobrir requisitos implícitos do sistema que refletem as formas reais com que as pessoas trabalham, em vez de refletir processos formais definidos pela organização.</w:t>
      </w:r>
    </w:p>
    <w:p w14:paraId="35630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32D4777" w14:textId="19335C33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5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16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7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5C23A99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 contagem de Pontos de Função (PF) para três Arquivos Lógicos Internos (ALI), que possuem as seguintes especificações: </w:t>
      </w:r>
    </w:p>
    <w:p w14:paraId="79D2508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4 TD e 1 TR.                     </w:t>
      </w:r>
      <w:r w:rsidRPr="00E54406">
        <w:rPr>
          <w:rFonts w:ascii="Arial Nova Cond" w:hAnsi="Arial Nova Cond" w:cs="Open Sans"/>
          <w:b/>
          <w:bCs/>
          <w:color w:val="343A40"/>
        </w:rPr>
        <w:t>Dado</w:t>
      </w:r>
      <w:r w:rsidRPr="00E54406">
        <w:rPr>
          <w:rFonts w:ascii="Arial Nova Cond" w:hAnsi="Arial Nova Cond" w:cs="Open Sans"/>
          <w:color w:val="343A40"/>
        </w:rPr>
        <w:t>:</w:t>
      </w:r>
    </w:p>
    <w:p w14:paraId="0CBD501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II. 7 TD e 2 TR.                    TD = Tipos de Dados</w:t>
      </w:r>
    </w:p>
    <w:p w14:paraId="2E495FF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8 TD e 2 TR.                   TR = Tipos de Registro</w:t>
      </w:r>
    </w:p>
    <w:p w14:paraId="2661E81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B1B5B80" w14:textId="4FF2884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Dado que complexidades funcionais baixas equivalem a 7 pontos, médias a 10 pontos e altas a 15 pontos, a contribuição total em PF desses três ALIs é de</w:t>
      </w:r>
    </w:p>
    <w:p w14:paraId="084ADB3A" w14:textId="159B0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27.</w:t>
      </w:r>
    </w:p>
    <w:p w14:paraId="4AB28DD7" w14:textId="0DB0984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30.</w:t>
      </w:r>
    </w:p>
    <w:p w14:paraId="57E12641" w14:textId="1B1A7AE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22.</w:t>
      </w:r>
    </w:p>
    <w:p w14:paraId="62FBBD7F" w14:textId="6457C1D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21.</w:t>
      </w:r>
    </w:p>
    <w:p w14:paraId="484BD43F" w14:textId="32E2FA0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32.</w:t>
      </w:r>
    </w:p>
    <w:p w14:paraId="7092873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Frota</w:t>
      </w:r>
    </w:p>
    <w:p w14:paraId="405A67C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09:32</w:t>
      </w:r>
    </w:p>
    <w:p w14:paraId="674B2D0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não está faltando informação? não entendi</w:t>
      </w:r>
    </w:p>
    <w:p w14:paraId="387E080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Elandro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Caniela</w:t>
      </w:r>
      <w:proofErr w:type="spellEnd"/>
    </w:p>
    <w:p w14:paraId="56075D6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lastRenderedPageBreak/>
        <w:t>05 de Janeiro de 2023 às 10:31</w:t>
      </w:r>
    </w:p>
    <w:p w14:paraId="7397C06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Eu calculei 27 o nível de contribuição dos ALI, se alguém souber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deu 21 comenta ai, gabarito letra D</w:t>
      </w:r>
    </w:p>
    <w:p w14:paraId="2E55866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Joana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</w:p>
    <w:p w14:paraId="221161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Janeiro de 2023 às 19:18</w:t>
      </w:r>
    </w:p>
    <w:p w14:paraId="0FE6926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Existe uma quantidade de TD e TR para saber se o ALI tem complexidade baixa, média ou alta. Eu n tenho decorado essa informação. então chutei e errei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kkkk</w:t>
      </w:r>
      <w:proofErr w:type="spellEnd"/>
    </w:p>
    <w:p w14:paraId="06AD981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4CAFF1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16:33</w:t>
      </w:r>
    </w:p>
    <w:p w14:paraId="14E1404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Antes de fazermos a contagem proposta, vamos entender onde estamos. A questão nos "entrega" três ALIs, com isso estamos diante de funções do tipo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dado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Em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APF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temos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funções transacionais e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6BD7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transacionais são três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E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ntradas Externas (EE); Saídas Externas(SE); Consultas Externas(CE)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 sua vez, são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duas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Arquivos Lógicos Internos (ALI) e Arquivos de Interface Externa(AIE).</w:t>
      </w:r>
    </w:p>
    <w:p w14:paraId="643954C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Nosso foco será 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ALI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Comecemos por sua definição.</w:t>
      </w:r>
    </w:p>
    <w:p w14:paraId="0676293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33333"/>
          <w:sz w:val="22"/>
          <w:szCs w:val="22"/>
        </w:rPr>
        <w:t>Arquivo Lógico Interno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(ALI): um grupo logicamente relacionado de dados ou informações de controle, identificável pelo usuário, mantido dentro da fronteira da aplicação sendo contada. Sua principal intenção é armazenar dados mantidos através de uma ou mais transações da aplicação sendo contada. Exemplo: tabelas de banco de dados atualizadas pela aplicação.</w:t>
      </w:r>
    </w:p>
    <w:p w14:paraId="7E18E5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Para determinação do número de ALI, isso vale também para AIE, precisamos de um item conhecido como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complexidade funcional para arquivos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os quais "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determinam a contribuição das funções de dados para a contagem de pontos de função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". </w:t>
      </w:r>
    </w:p>
    <w:p w14:paraId="1C3963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Essa complexidade funcional é dada de acordo com a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quantidade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de tipos elementares de dados (TD) e tipos de registros elementares (TR).</w:t>
      </w:r>
    </w:p>
    <w:p w14:paraId="60AFE9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Dado Elementar (TD ou DER)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Um tipo de dado elementar é um campo único, reconhecido pelo usuário e não repetido.</w:t>
      </w:r>
    </w:p>
    <w:p w14:paraId="57A4C26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Registro Elementar (TR ou RLR)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é um subgrupo de dados reconhecido pelo usuário dentro de um ALI ou um AIE.</w:t>
      </w:r>
    </w:p>
    <w:p w14:paraId="66C1DA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Com tudo isso em mente agora precisamos, calcular de fato, a complexidade de cada ALI, que pode ser </w:t>
      </w:r>
      <w:r w:rsidRPr="00E54406">
        <w:rPr>
          <w:rFonts w:ascii="Arial Nova Cond" w:hAnsi="Arial Nova Cond" w:cs="Open Sans"/>
          <w:color w:val="333333"/>
          <w:sz w:val="22"/>
          <w:szCs w:val="22"/>
          <w:u w:val="single"/>
        </w:rPr>
        <w:t>baixa, média ou alta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. Para sabermos isso vejamos a tabela abaixo.</w:t>
      </w:r>
    </w:p>
    <w:p w14:paraId="35FA9D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[ não consegui colar a tabela ]</w:t>
      </w:r>
    </w:p>
    <w:p w14:paraId="17D16751" w14:textId="489ED44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 tabela acima podemos concluir que: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577549B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menor que 20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998FF2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0D80DAE1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Baixa.</w:t>
      </w:r>
    </w:p>
    <w:p w14:paraId="2359923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Média.</w:t>
      </w:r>
    </w:p>
    <w:p w14:paraId="3E4A8BA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entre 20 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CDCCA21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4D4337DE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TR entre 2 e 5, nosso ALI terá complexidade Média.</w:t>
      </w:r>
    </w:p>
    <w:p w14:paraId="26C31E5C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267079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maior que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3F8BBE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Média.</w:t>
      </w:r>
    </w:p>
    <w:p w14:paraId="384DC03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Alta.</w:t>
      </w:r>
    </w:p>
    <w:p w14:paraId="19D417BC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789F56A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[ continua ]</w:t>
      </w:r>
    </w:p>
    <w:p w14:paraId="0B678DC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1EB6E6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16:34</w:t>
      </w:r>
    </w:p>
    <w:p w14:paraId="6F907BF1" w14:textId="1041A92B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Agora sim, de fato, podemos analisar nossa questão. Vejamos o que temos: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14EFC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I. 4 TD e 1 TR.</w:t>
      </w:r>
    </w:p>
    <w:p w14:paraId="4E2A3E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primeira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igual a 1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5A553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II. 7 TD e 2 TR.</w:t>
      </w:r>
    </w:p>
    <w:p w14:paraId="72770C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segunda situação temos o seguinte: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 TD é menor que 20 e TR entre 2 e 5,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C1EAD5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III. 8 TD e 2 TR.</w:t>
      </w:r>
    </w:p>
    <w:p w14:paraId="1FED19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terceira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entre 2 e 5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826E3EF" w14:textId="42038B2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Portanto,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nossos três ALIs possuem complexidade 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 teremos, em conjunto, 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2702F6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+ 7 + 7 = 21 pontos de contribuição total em PF desses três ALIs.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que nos leva à letra D como gabarito.</w:t>
      </w:r>
    </w:p>
    <w:p w14:paraId="37C5F24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Fonte: Prof. Heitor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Pasti</w:t>
      </w:r>
      <w:proofErr w:type="spellEnd"/>
    </w:p>
    <w:p w14:paraId="76ECE017" w14:textId="4DDFF61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9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0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4819B5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as seguintes especificações de requisitos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:</w:t>
      </w:r>
    </w:p>
    <w:p w14:paraId="58970D4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O sistema deve calcular a dívida do contribuinte aplicando a alíquota de 15% quando o lucro ultrapassar o teto de contribuição.</w:t>
      </w:r>
    </w:p>
    <w:p w14:paraId="30ED0A6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II. O tempo de resposta da consulta à dívida ativa da empresa não deve ultrapassar os 13 </w:t>
      </w:r>
      <w:proofErr w:type="spellStart"/>
      <w:r w:rsidRPr="00E54406">
        <w:rPr>
          <w:rFonts w:ascii="Arial Nova Cond" w:hAnsi="Arial Nova Cond" w:cs="Open Sans"/>
          <w:color w:val="343A40"/>
        </w:rPr>
        <w:t>ms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 situações normais de processamento.</w:t>
      </w:r>
    </w:p>
    <w:p w14:paraId="6B523B7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O SLA (Acordo de Nível de Serviço) com o contribuinte consulente deve prever jornada de 24 horas/dia × 7 dias por semana.</w:t>
      </w:r>
    </w:p>
    <w:p w14:paraId="729BB3A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IV. A tela de consulta à dívida ativa só pode ser acessada mediante </w:t>
      </w:r>
      <w:r w:rsidRPr="00E54406">
        <w:rPr>
          <w:rFonts w:ascii="Arial Nova Cond" w:hAnsi="Arial Nova Cond" w:cs="Open Sans"/>
          <w:i/>
          <w:iCs/>
          <w:color w:val="343A40"/>
        </w:rPr>
        <w:t>login</w:t>
      </w:r>
      <w:r w:rsidRPr="00E54406">
        <w:rPr>
          <w:rFonts w:ascii="Arial Nova Cond" w:hAnsi="Arial Nova Cond" w:cs="Open Sans"/>
          <w:color w:val="343A40"/>
        </w:rPr>
        <w:t> e senha corretos correspondentes àqueles designados ao CNPJ do contribuinte consulente.</w:t>
      </w:r>
    </w:p>
    <w:p w14:paraId="785DC345" w14:textId="4CBFBBF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Esses requisitos são, correta e respectivamente, dos tipos</w:t>
      </w:r>
    </w:p>
    <w:p w14:paraId="09D870CB" w14:textId="647F56D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não funcional, não funcional e funcional. </w:t>
      </w:r>
    </w:p>
    <w:p w14:paraId="777ABE0C" w14:textId="4D8F475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sistema e não funcional.</w:t>
      </w:r>
    </w:p>
    <w:p w14:paraId="4F19CAF5" w14:textId="4ED3882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não funcional, técnico e de sistema.</w:t>
      </w:r>
    </w:p>
    <w:p w14:paraId="35E41821" w14:textId="622E98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de usuário, técnico e funcional.</w:t>
      </w:r>
    </w:p>
    <w:p w14:paraId="31101F26" w14:textId="642CBD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usuário e não funcional.</w:t>
      </w:r>
    </w:p>
    <w:p w14:paraId="35989BF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W.B.M.</w:t>
      </w:r>
    </w:p>
    <w:p w14:paraId="3AA5403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Dezembro de 2022 às 06:46</w:t>
      </w:r>
    </w:p>
    <w:p w14:paraId="709DF2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Funcionais - </w:t>
      </w: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"</w:t>
      </w:r>
      <w:r w:rsidRPr="00E54406">
        <w:rPr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O que"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767D194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Não funcionais - </w:t>
      </w:r>
      <w:r w:rsidRPr="00E54406">
        <w:rPr>
          <w:rStyle w:val="nfase"/>
          <w:rFonts w:ascii="Arial Nova Cond" w:hAnsi="Arial Nova Cond" w:cs="Open Sans"/>
          <w:color w:val="FF0000"/>
          <w:sz w:val="22"/>
          <w:szCs w:val="22"/>
          <w:u w:val="single"/>
        </w:rPr>
        <w:t>"Como"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253194EA" w14:textId="12D867C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Q1997249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7A2A8B4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Dentre os doze Princípios do Manifesto Ágil, incluem-se:</w:t>
      </w:r>
    </w:p>
    <w:p w14:paraId="3BE13D65" w14:textId="663A379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respeito ao cliente, economia de recursos e paralelismo.</w:t>
      </w:r>
    </w:p>
    <w:p w14:paraId="6D535B8A" w14:textId="68BD879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resiliência, motivação e trabalho em pares.</w:t>
      </w:r>
    </w:p>
    <w:p w14:paraId="3B35E4B7" w14:textId="4C25D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simplicidade, motivação e paralelismo.</w:t>
      </w:r>
    </w:p>
    <w:p w14:paraId="545B3DA0" w14:textId="1281E02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especificidade, longevidade do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 e prazos curtos.</w:t>
      </w:r>
    </w:p>
    <w:p w14:paraId="0BF4A5DC" w14:textId="2C723C2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funcionalidade, satisfação do cliente e trabalho em conjunto.</w:t>
      </w:r>
    </w:p>
    <w:p w14:paraId="5D8EF20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4FE7C33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28 de Dezembro de 2022 às 10:02</w:t>
      </w:r>
    </w:p>
    <w:p w14:paraId="093828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Os 12 princípios do desenvolvimento ágil são os seguintes:</w:t>
      </w:r>
    </w:p>
    <w:p w14:paraId="4A64B710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Garantir a satisfação do cliente</w:t>
      </w:r>
      <w:r w:rsidRPr="00E54406">
        <w:rPr>
          <w:rFonts w:ascii="Arial Nova Cond" w:hAnsi="Arial Nova Cond" w:cs="Open Sans"/>
          <w:color w:val="343A40"/>
        </w:rPr>
        <w:t>, entregando rápida e continuamente software funcional;</w:t>
      </w:r>
    </w:p>
    <w:p w14:paraId="14CFB9D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Até mesmo mudanças tardias de escopo no projeto são bem-vindas.</w:t>
      </w:r>
    </w:p>
    <w:p w14:paraId="0018CBC4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Software funcional</w:t>
      </w:r>
      <w:r w:rsidRPr="00E54406">
        <w:rPr>
          <w:rFonts w:ascii="Arial Nova Cond" w:hAnsi="Arial Nova Cond" w:cs="Open Sans"/>
          <w:color w:val="343A40"/>
        </w:rPr>
        <w:t> é entregue frequentemente (semanal ou mensal - o menor intervalo possível);</w:t>
      </w:r>
    </w:p>
    <w:p w14:paraId="524DD832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Cooperação constante </w:t>
      </w:r>
      <w:r w:rsidRPr="00E54406">
        <w:rPr>
          <w:rFonts w:ascii="Arial Nova Cond" w:hAnsi="Arial Nova Cond" w:cs="Open Sans"/>
          <w:color w:val="343A40"/>
        </w:rPr>
        <w:t>entre as pessoas que entendem do 'negócio' e os desenvolvedores;</w:t>
      </w:r>
    </w:p>
    <w:p w14:paraId="0F6BE6A3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Projetos surgem por meio de indivíduos motivados, devendo existir uma relação de confiança.</w:t>
      </w:r>
    </w:p>
    <w:p w14:paraId="397BAE9E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melhor forma de transmissão de informação entre desenvolvedores é através da conversa 'cara a cara'</w:t>
      </w:r>
    </w:p>
    <w:p w14:paraId="58E6AE1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5D3CA5">
        <w:rPr>
          <w:rFonts w:ascii="Arial Nova Cond" w:hAnsi="Arial Nova Cond" w:cs="Open Sans"/>
          <w:b/>
          <w:bCs/>
          <w:color w:val="FF0000"/>
          <w:u w:val="single"/>
        </w:rPr>
        <w:t>Software funcional</w:t>
      </w:r>
      <w:r w:rsidRPr="00E54406">
        <w:rPr>
          <w:rFonts w:ascii="Arial Nova Cond" w:hAnsi="Arial Nova Cond" w:cs="Open Sans"/>
          <w:color w:val="FF0000"/>
        </w:rPr>
        <w:t> </w:t>
      </w:r>
      <w:r w:rsidRPr="00E54406">
        <w:rPr>
          <w:rFonts w:ascii="Arial Nova Cond" w:hAnsi="Arial Nova Cond" w:cs="Open Sans"/>
          <w:color w:val="343A40"/>
        </w:rPr>
        <w:t>é a principal medida de progresso do projeto;</w:t>
      </w:r>
    </w:p>
    <w:p w14:paraId="24B1F8F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Novos recursos de software devem ser entregues constantemente. Clientes e desenvolvedores devem manter um ritmo até a conclusão do projeto.</w:t>
      </w:r>
    </w:p>
    <w:p w14:paraId="5AA89CD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Design do software deve prezar pela excelência técnica;</w:t>
      </w:r>
    </w:p>
    <w:p w14:paraId="11964CD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Simplicidade – a arte de maximizar a quantidade de trabalho que não é feito – é essencial;</w:t>
      </w:r>
    </w:p>
    <w:p w14:paraId="4E0E67F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melhores arquiteturas, requisitos e designs emergem de equipes auto-organizáveis.</w:t>
      </w:r>
    </w:p>
    <w:p w14:paraId="19B72761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intervalos regulares, a equipe reflete sobre como se tornar mais eficaz e então refina e ajusta seu comportamento.</w:t>
      </w:r>
    </w:p>
    <w:p w14:paraId="226E74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https://pt.wikipedia.org/wiki/Manifesto_%C3%81gil</w:t>
      </w:r>
    </w:p>
    <w:p w14:paraId="78F838A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65A1D8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17:30</w:t>
      </w:r>
    </w:p>
    <w:p w14:paraId="0CEE0B4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 ponto a se ter em mente é que paralelismo é algo a ser evitado.</w:t>
      </w:r>
    </w:p>
    <w:p w14:paraId="2333D56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especificidade e longevidade do software eliminam alternativa D</w:t>
      </w:r>
    </w:p>
    <w:p w14:paraId="168F6B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(prazos curtos também é meio forçado, menor intervalo é um pouco diferente de prazo curto)</w:t>
      </w:r>
    </w:p>
    <w:p w14:paraId="17132A8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Trabalho em pares é uma prática XP não um princípio ágil. É algo específico, que pode ser bem aproveitado,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mas dá para perceber que não seria elencado como um princípio.</w:t>
      </w:r>
    </w:p>
    <w:p w14:paraId="11827640" w14:textId="0EDBE579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Alternativa E) é a correta.</w:t>
      </w:r>
    </w:p>
    <w:p w14:paraId="558259B9" w14:textId="5F1BC33A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Q1996517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5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6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7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Auditor da Receita Estadual - Conhecimentos Específicos</w:t>
        </w:r>
      </w:hyperlink>
    </w:p>
    <w:p w14:paraId="04B8DF6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 modelo ágil de gestão de projetos Scrum, um dos conceitos mais importantes é o</w:t>
      </w:r>
    </w:p>
    <w:p w14:paraId="39AF1C84" w14:textId="10A8FD8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product backlog</w:t>
      </w:r>
      <w:r w:rsidRPr="00E54406">
        <w:rPr>
          <w:rFonts w:ascii="Arial Nova Cond" w:hAnsi="Arial Nova Cond" w:cs="Open Sans"/>
          <w:color w:val="343A40"/>
        </w:rPr>
        <w:t>, um diagrama que mostra a quantidade de trabalho a fazer e a quantidade feita ao longo do tempo. </w:t>
      </w:r>
    </w:p>
    <w:p w14:paraId="452B89E0" w14:textId="6EFAB38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daily</w:t>
      </w:r>
      <w:r w:rsidRPr="00E54406">
        <w:rPr>
          <w:rFonts w:ascii="Arial Nova Cond" w:hAnsi="Arial Nova Cond" w:cs="Open Sans"/>
          <w:i/>
          <w:iCs/>
          <w:color w:val="343A40"/>
        </w:rPr>
        <w:t> sprint meeting</w:t>
      </w:r>
      <w:r w:rsidRPr="00E54406">
        <w:rPr>
          <w:rFonts w:ascii="Arial Nova Cond" w:hAnsi="Arial Nova Cond" w:cs="Open Sans"/>
          <w:color w:val="343A40"/>
        </w:rPr>
        <w:t>, uma reunião de cerca de uma hora para se obter ideias para solução de problemas encontrados no projeto. </w:t>
      </w:r>
    </w:p>
    <w:p w14:paraId="06AC3C3D" w14:textId="0245709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que consiste em um ciclo de desenvolvimento que, em geral, vai de duas semanas a um mês.</w:t>
      </w:r>
    </w:p>
    <w:p w14:paraId="57F5E7DD" w14:textId="55E8F10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pair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programming</w:t>
      </w:r>
      <w:r w:rsidRPr="00E54406">
        <w:rPr>
          <w:rFonts w:ascii="Arial Nova Cond" w:hAnsi="Arial Nova Cond" w:cs="Open Sans"/>
          <w:color w:val="343A40"/>
        </w:rPr>
        <w:t>, prática que consiste na programação realizada por duas pessoas em cada computador. </w:t>
      </w:r>
    </w:p>
    <w:p w14:paraId="41BC3999" w14:textId="332E2F3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test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driven development</w:t>
      </w:r>
      <w:r w:rsidRPr="00E54406">
        <w:rPr>
          <w:rFonts w:ascii="Arial Nova Cond" w:hAnsi="Arial Nova Cond" w:cs="Open Sans"/>
          <w:color w:val="343A40"/>
        </w:rPr>
        <w:t>, prática que consiste em definir e implementar os testes de unidade antes da programação. </w:t>
      </w:r>
    </w:p>
    <w:p w14:paraId="6C96C5F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</w:t>
      </w:r>
    </w:p>
    <w:p w14:paraId="6F349D2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14:05</w:t>
      </w:r>
    </w:p>
    <w:p w14:paraId="507EE23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No Scrum, cada iteração para o desenvolvimento de produtos complexos recebe o nome de Sprint.</w:t>
      </w:r>
    </w:p>
    <w:p w14:paraId="2EB98FE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a ideia é completar o processo com a menor quantidade de recursos e tempo, os Sprints costumam durar entre duas e quatro semanas, mas esse período pode ser maior ou menor, caso o time decida.</w:t>
      </w:r>
    </w:p>
    <w:p w14:paraId="4C4C47C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2569790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17:37</w:t>
      </w:r>
    </w:p>
    <w:p w14:paraId="5A55BB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 Product Backlog -&gt; Atividades / requisitos a se implementar. Não é um diagrama.</w:t>
      </w:r>
    </w:p>
    <w:p w14:paraId="26098D5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b) Daily meeting (o próprio nome daily sprint meeting já me parece errado). Daily ou stand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up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reunião rápida de alinhamento em geral com a equipe em pé (15 min).</w:t>
      </w:r>
    </w:p>
    <w:p w14:paraId="577FBF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c) alternativa correta conforme já comentado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Mendes.</w:t>
      </w:r>
    </w:p>
    <w:p w14:paraId="5AE973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pair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programming é prática do XP. Pode ser usado sem problemas com scrum, mas certamente não é um conceito fundamental.</w:t>
      </w:r>
    </w:p>
    <w:p w14:paraId="48F4F7B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e) TDD também pode (até deve) ser usado com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scrum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não é um conceito fundamental do scrum em si.</w:t>
      </w:r>
    </w:p>
    <w:p w14:paraId="714BDE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T'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Challa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Concurseiro</w:t>
      </w:r>
    </w:p>
    <w:p w14:paraId="06A7EB4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22:53</w:t>
      </w:r>
    </w:p>
    <w:p w14:paraId="72FAC0B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 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não são conceitos SCRUM, apesar de ser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utilizados(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e muito utilizados) no scrum</w:t>
      </w:r>
    </w:p>
    <w:p w14:paraId="7C510B0A" w14:textId="4F69E07C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Q1993164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9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0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3A7369A8" w14:textId="1E4051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Relacione os tipos de Sprint do SCRUM com as definições dos seus objetivos.</w:t>
      </w:r>
    </w:p>
    <w:p w14:paraId="0E3E2D9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1. Inspecionar o progresso em direção ao Sprint Goal e adaptar o Sprint Backlog conforme necessário, ajustando o próximo trabalho planejado, é um evento de até 15 minutos para os desenvolvedores.</w:t>
      </w:r>
    </w:p>
    <w:p w14:paraId="600F54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2. Estabelecer o trabalho a ser executado no Sprint. O plano resultante é criado pelo trabalho colaborativo de todo o time.</w:t>
      </w:r>
    </w:p>
    <w:p w14:paraId="159A3A7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3. Planejar maneiras de aumentar a qualidade e a eficácia.</w:t>
      </w:r>
    </w:p>
    <w:p w14:paraId="7E222B95" w14:textId="3D0518E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4. Inspecionar o resultado do Sprint e determinar futuras adaptações. O time apresenta os resultados do seu trabalho para as principais partes interessadas, sendo discutido o progresso em direção ao Produto.</w:t>
      </w:r>
    </w:p>
    <w:p w14:paraId="4331E4E8" w14:textId="248C9D8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Fonts w:ascii="Arial Nova Cond" w:hAnsi="Arial Nova Cond" w:cs="Open Sans"/>
          <w:color w:val="343A40"/>
        </w:rPr>
        <w:t>( )</w:t>
      </w:r>
      <w:proofErr w:type="gramEnd"/>
      <w:r w:rsidRPr="00E54406">
        <w:rPr>
          <w:rFonts w:ascii="Arial Nova Cond" w:hAnsi="Arial Nova Cond" w:cs="Open Sans"/>
          <w:color w:val="343A40"/>
        </w:rPr>
        <w:t xml:space="preserve"> Sprint de Planejamento ( ) Sprint de Retrospectiva ( ) Reunião Diária ( ) Sprint de Revisão</w:t>
      </w:r>
    </w:p>
    <w:p w14:paraId="4C216728" w14:textId="00DD41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Assinale a opção que indica a relação correta, na ordem apresentada.</w:t>
      </w:r>
    </w:p>
    <w:p w14:paraId="6C614F98" w14:textId="1EE6E8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2 – 4 – 3.</w:t>
      </w:r>
    </w:p>
    <w:p w14:paraId="255DCA0F" w14:textId="5ECD8E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3 – 2 – 1.</w:t>
      </w:r>
    </w:p>
    <w:p w14:paraId="7391CB48" w14:textId="30268E1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 – 3 – 1 – 4.</w:t>
      </w:r>
    </w:p>
    <w:p w14:paraId="4FD32303" w14:textId="0D13C70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 – 4 – 1 – 2.</w:t>
      </w:r>
    </w:p>
    <w:p w14:paraId="15FB4FD4" w14:textId="38D786A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4 – 1 – 3 – 2.</w:t>
      </w:r>
    </w:p>
    <w:p w14:paraId="6C5D24B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Pereirinha</w:t>
      </w:r>
    </w:p>
    <w:p w14:paraId="4C5667C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Janeiro de 2023 às 07:59</w:t>
      </w:r>
    </w:p>
    <w:p w14:paraId="29D936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Reunião Diária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 o progresso em direção ao Sprint Goal e adaptar o Sprint Backlog conforme necessário, ajustando o próximo trabalho planejado, é um evento de até 15 minutos para os desenvolvedores.</w:t>
      </w:r>
    </w:p>
    <w:p w14:paraId="0D03557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Planejamento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 Estabelecer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trabalho a ser executado no Sprint. O plano resultante é criado pelo trabalho colaborativo de todo o time.</w:t>
      </w:r>
    </w:p>
    <w:p w14:paraId="53F1DD9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Sprint de Retrospectiva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Planejar maneiras de aumentar a qualidade e a eficácia.</w:t>
      </w:r>
    </w:p>
    <w:p w14:paraId="00CE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Revisão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resultado do Sprint e determinar futuras adaptações. O time apresenta os resultados do seu trabalho para as principais partes interessadas, sendo discutido o progresso em direção ao Produto.</w:t>
      </w:r>
    </w:p>
    <w:p w14:paraId="1BE2E22E" w14:textId="4685541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34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42B910B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 Analista foi designado para contar Pontos de Função — PF de um sistema em sua organização. A política de contagem organizacional determina que se use o fator de ajuste após a contagem bruta — PFB, conforme proposição original de contagem de PF, que considera 14 características para determinar o nível de influência para o cálculo do ajuste. O resultado da contagem bruta é 256 e o somatório do nível de influência é 46.</w:t>
      </w:r>
    </w:p>
    <w:p w14:paraId="6A0BB94D" w14:textId="6C27822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Considerando que a aplicação da fórmula pode variar a quantidade de PFB em mais ou </w:t>
      </w:r>
      <w:proofErr w:type="spellStart"/>
      <w:r w:rsidRPr="00E54406">
        <w:rPr>
          <w:rFonts w:ascii="Arial Nova Cond" w:hAnsi="Arial Nova Cond" w:cs="Open Sans"/>
          <w:color w:val="343A40"/>
        </w:rPr>
        <w:t>em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menos 35% após a aplicação da fórmula a quantidade de pontos de função resultante será  </w:t>
      </w:r>
    </w:p>
    <w:p w14:paraId="627EF9CC" w14:textId="07778A1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284,16.  </w:t>
      </w:r>
    </w:p>
    <w:p w14:paraId="4B9DFF8E" w14:textId="7149EBB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293,10. </w:t>
      </w:r>
    </w:p>
    <w:p w14:paraId="4BB3C70A" w14:textId="4990BB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312. </w:t>
      </w:r>
    </w:p>
    <w:p w14:paraId="3241B747" w14:textId="7B26E64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384,28.</w:t>
      </w:r>
    </w:p>
    <w:p w14:paraId="71DB116D" w14:textId="7E66EF5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390.  </w:t>
      </w:r>
    </w:p>
    <w:p w14:paraId="74B1A2E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DC3DB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09 de Dezembro de 2022 às 20:02</w:t>
      </w:r>
    </w:p>
    <w:p w14:paraId="3DD0430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valor do fator de ajuste (VFA) é calculado pela seguinte fórmula:</w:t>
      </w:r>
    </w:p>
    <w:p w14:paraId="79A978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VFA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=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( GIT</w:t>
      </w:r>
      <w:proofErr w:type="gram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* 0,01) + 0,65, onde GIT = </w:t>
      </w:r>
      <w:r w:rsidRPr="00E54406">
        <w:rPr>
          <w:rFonts w:ascii="Arial Nova Cond" w:hAnsi="Arial Nova Cond" w:cs="Open Sans"/>
          <w:color w:val="000000"/>
          <w:sz w:val="22"/>
          <w:szCs w:val="22"/>
        </w:rPr>
        <w:t>Níveis ou Graus de Influência. Na questão temos que GIT é igual a 46. Com isso:</w:t>
      </w:r>
    </w:p>
    <w:p w14:paraId="759029A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0000"/>
          <w:sz w:val="22"/>
          <w:szCs w:val="22"/>
        </w:rPr>
        <w:t>VFA = (46 * 0,01) + 0,65 = 1,11</w:t>
      </w:r>
    </w:p>
    <w:p w14:paraId="369BEA7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Como o ponto de função bruto é 256, temos que a quantidade de pontos de função resultante será:</w:t>
      </w:r>
    </w:p>
    <w:p w14:paraId="167F24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VF = 256 * 1,11 =&gt; 284,16</w:t>
      </w:r>
    </w:p>
    <w:p w14:paraId="26A0CA4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https://www.macoratti.net/apf_pcta.htm</w:t>
      </w:r>
    </w:p>
    <w:p w14:paraId="41EF7068" w14:textId="4986E3B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19B8307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Uma vez que o sistema tenha sido totalmente integrado, é possível testá-lo para propriedades emergentes, como desempenho e confiabilidade. Os testes de desempenho precisam ser projetados para </w:t>
      </w:r>
    </w:p>
    <w:p w14:paraId="19998F55" w14:textId="789B8FB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o sistema como uma história realista com cenários que descrevem uma maneira de usar o sistema. Os usuários reais do sistema devem ser capazes de se relacionar com cada cenário específico.  </w:t>
      </w:r>
    </w:p>
    <w:p w14:paraId="62FCCD27" w14:textId="4C94C9E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maior confiabilidade do sistema em vista das respostas dos usuários que o testam em ambiente replicado ou em protótipos específicos criados a partir de blocos do sistema que se pretende testar. </w:t>
      </w:r>
    </w:p>
    <w:p w14:paraId="0713D227" w14:textId="17BF314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casos de teste em que se considera cada requisito e se deriva um conjunto de testes para eles a fim de demonstrar que o sistema implementou adequadamente seus requisitos. </w:t>
      </w:r>
    </w:p>
    <w:p w14:paraId="0E0FE449" w14:textId="4026090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que o sistema possa processar a carga a que se destina. Isso normalmente envolve a execução de uma série de testes em que se aumenta a carga até que o desempenho do sistema se torne inaceitável. </w:t>
      </w:r>
    </w:p>
    <w:p w14:paraId="54C0FAB7" w14:textId="231CC1D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convencer o usuário de que uma determinada versão do sistema é boa e confiável o suficiente para uso além de mostrar que o sistema atende todos os requisitos funcionais. </w:t>
      </w:r>
    </w:p>
    <w:p w14:paraId="79C154E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08E330A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10:27</w:t>
      </w:r>
    </w:p>
    <w:p w14:paraId="0ECE77E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o sistema tenha sido totalmente integrado, é possível testá-lo para propriedades emergentes, como desempenho e confiabilidade. Os testes de desempenho precisam ser projetados para assegurar que o sistema possa processar a carga a que se destina. Isso normalmente envolve a execução de uma série de testes em que você aumenta a carga até que o desempenho do sistema se torne inaceitável.</w:t>
      </w:r>
    </w:p>
    <w:p w14:paraId="21DB58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ED4F6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d.</w:t>
      </w:r>
    </w:p>
    <w:p w14:paraId="290CEE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70297C0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11:28</w:t>
      </w:r>
    </w:p>
    <w:p w14:paraId="028817B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Teste de desempenho, no contexto da engenharia de software, é similar ao teste de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carga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com o intuito de testar o software a fim de encontrar o seu limite de processamento de dados no seu melhor desempenho.</w:t>
      </w:r>
    </w:p>
    <w:p w14:paraId="58B916C1" w14:textId="51D1CDC1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1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696ADF6E" w14:textId="4008F0C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Quanto à metodologia Scrum, considere as definições a seguir:  </w:t>
      </w:r>
    </w:p>
    <w:p w14:paraId="440A5E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I.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  <w:sz w:val="22"/>
          <w:szCs w:val="22"/>
        </w:rPr>
        <w:t>Time-boxed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de um mês ou menos, durante o qual um “Pronto”, versão incremental potencialmente utilizável do produto, é criada.</w:t>
      </w:r>
    </w:p>
    <w:p w14:paraId="04139ED1" w14:textId="32095AF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II. Responsável por garantir que o Scrum seja entendido e aplicado, para garantir que o Time Scrum adira à teoria, práticas e regras do Scrum.</w:t>
      </w:r>
    </w:p>
    <w:p w14:paraId="127530A6" w14:textId="2BF334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III. Responsável por maximizar o valor do produto e do trabalho do Time de Desenvolvimento.</w:t>
      </w:r>
    </w:p>
    <w:p w14:paraId="5C9A7266" w14:textId="2C44621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IV. Um conjunto de itens selecionados, juntamente com o plano para entregar o incremento do produto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e atingir o objetivo. Previsão do Time de Desenvolvimento sobre qual funcionalidade estará no próximo incremento e sobre o trabalho necessário para entregar essa funcionalidade em um incremento “Pronto”.</w:t>
      </w:r>
    </w:p>
    <w:p w14:paraId="2C23935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Os itens I, II, III e IV correspondem, correta e respectivamente, às definições de </w:t>
      </w:r>
    </w:p>
    <w:p w14:paraId="7153D595" w14:textId="561ED5F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Scrum Master, Product Owner e Sprint Backlog.  </w:t>
      </w:r>
    </w:p>
    <w:p w14:paraId="7F047500" w14:textId="58DEFC6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Sprint, Product Owner, Scrum Master e Product Backlog. </w:t>
      </w:r>
    </w:p>
    <w:p w14:paraId="2B4729E1" w14:textId="145E3F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Senior Scrum, Product Owner e Product Backlog.  </w:t>
      </w:r>
    </w:p>
    <w:p w14:paraId="7E730C0C" w14:textId="0E0CFA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Backlog Review, Product Master, Scrum Owner e Sprint Backlog. </w:t>
      </w:r>
    </w:p>
    <w:p w14:paraId="4EB5C594" w14:textId="08742BD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Backlog, Sprint Master, Scrum Master e Increment. </w:t>
      </w:r>
    </w:p>
    <w:p w14:paraId="06B53AD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Diego M.</w:t>
      </w:r>
    </w:p>
    <w:p w14:paraId="719E241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13 de Dezembro de 2022 às 14:53</w:t>
      </w:r>
    </w:p>
    <w:p w14:paraId="5ADA66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Owner</w:t>
      </w:r>
    </w:p>
    <w:p w14:paraId="0790DF5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Responsável por fazer a interface entre o cliente, a equipe de desenvolvimento, os usuários e qualquer outra pessoa que possa influenciar no decorrer do projeto. O Product Owner ainda possui 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salva-guarda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Visão do Produto, é ele quem entre outras atividades cria o plano de evolução do produto conhecido como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Roadmap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BD4FA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Scrum Master</w:t>
      </w:r>
    </w:p>
    <w:p w14:paraId="14A472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Está presente no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dia-a-dia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projeto e procura sempre facilitar o trabalho da equipe de desenvolvimento, ensinar a equipe sobre as práticas do Scrum e mediar às reuniões. É responsável pela gestão de riscos do projeto eliminando os empecilhos que venham a atrasar o projeto.</w:t>
      </w:r>
    </w:p>
    <w:p w14:paraId="03B7BEC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Product Backlog, ou Backlog do Produto, é uma lista ordenada de tudo o que é necessário para chegar ao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produto final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projeto de desenvolvimento de software. Em outras palavras, são as “coisas” que devem ser desenvolvidas para chegar àquilo que foi acordado entre todos os envolvidos no projeto — quase uma “lista de desejos”.</w:t>
      </w:r>
    </w:p>
    <w:p w14:paraId="3B1DB2C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O Sprint Backlog é um tempo predeterminado que define o ciclo de desenvolvimento de um software — não do software inteiro, mas daquele “pedaço”. O Sprint Backlog é criado durante o Sprint Planning, que é o primeiro evento em um Sprint.</w:t>
      </w:r>
    </w:p>
    <w:p w14:paraId="738F992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Pedro Oliveira da Silva Rosado</w:t>
      </w:r>
    </w:p>
    <w:p w14:paraId="66F2CFB8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Abril de 2023 às 05:38</w:t>
      </w:r>
    </w:p>
    <w:p w14:paraId="0C17B75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conceito de Scrum Master já mata a questão!</w:t>
      </w:r>
    </w:p>
    <w:p w14:paraId="35B1ECCD" w14:textId="4335D6B9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Q1990864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5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718AE2B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Considerando o DevOps e suas boas práticas, analise os itens a seguir:</w:t>
      </w:r>
    </w:p>
    <w:p w14:paraId="64AA556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I. Testes integrados são uma parte importante do processo DevOps. Esses testes devem levar em consideração as práticas de Test-Driven Development e </w:t>
      </w:r>
      <w:proofErr w:type="spellStart"/>
      <w:r w:rsidRPr="00E54406">
        <w:rPr>
          <w:rFonts w:ascii="Arial Nova Cond" w:hAnsi="Arial Nova Cond" w:cs="Open Sans"/>
          <w:color w:val="343A40"/>
        </w:rPr>
        <w:t>Behavior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-Driven Development, dessa forma a execução automática desses testes pode ser integrada ao pipeline de CI. No entanto, é importante integrar outros tipos de testes, como testes funcionais ou testes </w:t>
      </w:r>
      <w:r w:rsidRPr="00E54406">
        <w:rPr>
          <w:rFonts w:ascii="Arial Nova Cond" w:hAnsi="Arial Nova Cond" w:cs="Open Sans"/>
          <w:color w:val="343A40"/>
        </w:rPr>
        <w:t>de integração, que permitem que o aplicativo seja testado funcionalmente do início ao fim com os outros componentes do seu ecossistema.</w:t>
      </w:r>
    </w:p>
    <w:p w14:paraId="71150CC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II. Recomenda-se automatizar apenas as tarefas críticas que envolvam poucas atualizações na implementação e nos testes dos aplicativos nas infraestruturas. Essas tarefas devem ser automatizadas em scripts que podem ser facilmente integradas e executadas em pipelines de CI/CD.</w:t>
      </w:r>
    </w:p>
    <w:p w14:paraId="2CFD4EE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A construção de pipelines de CI/CD envolvem a escolha de ferramentas de DevOps adequadas pelas equipes considerando a natureza da empresa. E necessário levar em conta aspectos financeiros, avaliar entre ferramentas de código aberto e gratuitas e as proprietárias, que são mais ricas em recursos e suporte, mas exigem um investimento significativo.</w:t>
      </w:r>
    </w:p>
    <w:p w14:paraId="05D64A32" w14:textId="4F989E4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Está correto apenas o que se </w:t>
      </w:r>
      <w:proofErr w:type="spellStart"/>
      <w:r w:rsidRPr="00E54406">
        <w:rPr>
          <w:rFonts w:ascii="Arial Nova Cond" w:hAnsi="Arial Nova Cond" w:cs="Open Sans"/>
          <w:color w:val="343A40"/>
        </w:rPr>
        <w:t>afirma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</w:t>
      </w:r>
    </w:p>
    <w:p w14:paraId="77160802" w14:textId="64DB157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III. </w:t>
      </w:r>
    </w:p>
    <w:p w14:paraId="22AFB529" w14:textId="313A27C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I.</w:t>
      </w:r>
    </w:p>
    <w:p w14:paraId="3FE3DD4B" w14:textId="239E8E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II.</w:t>
      </w:r>
    </w:p>
    <w:p w14:paraId="4A803DDE" w14:textId="4F3C0EA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 e III. </w:t>
      </w:r>
    </w:p>
    <w:p w14:paraId="0089498C" w14:textId="06EA145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II.</w:t>
      </w:r>
    </w:p>
    <w:p w14:paraId="2543150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1989661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13 de Março de 2023 às 19:38</w:t>
      </w:r>
    </w:p>
    <w:p w14:paraId="471E1F9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LETRA A</w:t>
      </w:r>
    </w:p>
    <w:p w14:paraId="69AF26F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Discordo do Estudante, na verdade, devemos dar prioridade a automatizar tarefas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rotineiras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repetitivas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F76D1A1" w14:textId="0C1A204F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Muitas vezes o custo de se automatização uma tarefa crítica é mais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alto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que o de não se automatizar, o que entra em conflito com a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alternativa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III.</w:t>
      </w:r>
    </w:p>
    <w:p w14:paraId="0C551004" w14:textId="4476F12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Fora isso devemos automatizar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processo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estáveis, bem definidos e que não sofram com constates alterações ou que não sofrerá mudanças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significativas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no futuro. Isso independe da criticidade do processo.</w:t>
      </w:r>
    </w:p>
    <w:p w14:paraId="1C85F92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Estudante</w:t>
      </w:r>
    </w:p>
    <w:p w14:paraId="5AB35CD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22:12</w:t>
      </w:r>
    </w:p>
    <w:p w14:paraId="2DFDE65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 Errada, quanto maior a automação, melhor.</w:t>
      </w:r>
    </w:p>
    <w:p w14:paraId="65D38B82" w14:textId="3D9B43EB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Q1984173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9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</w:p>
    <w:p w14:paraId="7F9BD530" w14:textId="6E0600D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Senado Federal - Analista Legislativo - Análise de Suporte de Sistemas</w:t>
        </w:r>
      </w:hyperlink>
    </w:p>
    <w:p w14:paraId="3630348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Você foi contratado para liderar uma equipe de DevOps. Um dos objetivos da sua liderança é aumentar a velocidade das entregas e a qualidade de novos recursos das aplicações utilizando o desenvolvimento orientado a testes.</w:t>
      </w:r>
    </w:p>
    <w:p w14:paraId="184E7FE9" w14:textId="0CC9D6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Assinale a opção que indica a ordem que descreve corretamente o ciclo de desenvolvimento orientado a testes.</w:t>
      </w:r>
    </w:p>
    <w:p w14:paraId="75325000" w14:textId="1BB1A2C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</w:t>
      </w:r>
    </w:p>
    <w:p w14:paraId="3405A7BE" w14:textId="382B8B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37F58605" w14:textId="648A5C8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 - &gt; Escrever um caso de teste </w:t>
      </w:r>
    </w:p>
    <w:p w14:paraId="20923470" w14:textId="0C3FCAF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Escrever um código funcional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2992E10E" w14:textId="4EAA5CB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código funcional -&gt; 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70D19AC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342C215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15:00</w:t>
      </w:r>
    </w:p>
    <w:p w14:paraId="1C078DB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Gabarito(D)  </w:t>
      </w:r>
    </w:p>
    <w:p w14:paraId="68D4D5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Segundo Sommerville</w:t>
      </w:r>
    </w:p>
    <w:p w14:paraId="481D4917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Escrever um teste para a funcionalidade identificada e implementá-lo como um teste automatizado.</w:t>
      </w:r>
    </w:p>
    <w:p w14:paraId="2689CDF9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Executar o teste, junto com os demais testes já implementados, sem implementar a nova funcionalidade no código.</w:t>
      </w:r>
    </w:p>
    <w:p w14:paraId="0FAFA266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Revisar a funcionalidade e o teste, caso o código execute sem falhar.</w:t>
      </w:r>
    </w:p>
    <w:p w14:paraId="5FF5EDD5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Implementar a nova funcionalidade no código e reexecutar o teste.</w:t>
      </w:r>
    </w:p>
    <w:p w14:paraId="78B1E8DB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o código com melhorias incrementais até que o teste execute sem erros.</w:t>
      </w:r>
    </w:p>
    <w:p w14:paraId="03812B05" w14:textId="2F1471AF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3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0D5C1FB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Na metodologia ágil SCRUM há diversos eventos formais que são realizados para inspecionar e adaptar artefatos. O evento SCRUM que tem como propósito planejar maneiras de aumentar a qualidade e a eficácia de diversos elementos, avaliando o que deu certo durante a Sprint, quais problemas foram encontrados </w:t>
      </w:r>
      <w:r w:rsidRPr="00E54406">
        <w:rPr>
          <w:rFonts w:ascii="Arial Nova Cond" w:hAnsi="Arial Nova Cond" w:cs="Open Sans"/>
          <w:color w:val="343A40"/>
        </w:rPr>
        <w:t>e como esses problemas foram (ou não) resolvidos, é o:</w:t>
      </w:r>
    </w:p>
    <w:p w14:paraId="6D71435C" w14:textId="18B2113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Daily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Scrum;</w:t>
      </w:r>
      <w:proofErr w:type="gramEnd"/>
    </w:p>
    <w:p w14:paraId="7282C0D7" w14:textId="3DA7A1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Review;</w:t>
      </w:r>
      <w:proofErr w:type="gramEnd"/>
      <w:r w:rsidRPr="00E54406">
        <w:rPr>
          <w:rFonts w:ascii="Arial Nova Cond" w:hAnsi="Arial Nova Cond" w:cs="Open Sans"/>
          <w:color w:val="343A40"/>
          <w:lang w:val="en-US"/>
        </w:rPr>
        <w:t> </w:t>
      </w:r>
    </w:p>
    <w:p w14:paraId="5D258FB9" w14:textId="2ACDBF7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Planning;</w:t>
      </w:r>
      <w:proofErr w:type="gramEnd"/>
    </w:p>
    <w:p w14:paraId="0FE746EB" w14:textId="6A5D09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Backlog;</w:t>
      </w:r>
      <w:proofErr w:type="gramEnd"/>
    </w:p>
    <w:p w14:paraId="0E7E2408" w14:textId="2B70D7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Sprint Retrospective. </w:t>
      </w:r>
    </w:p>
    <w:p w14:paraId="0E6AE89F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Thiago Henrique</w:t>
      </w:r>
    </w:p>
    <w:p w14:paraId="366AD71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Janeiro de 2023 às 22:41</w:t>
      </w:r>
    </w:p>
    <w:p w14:paraId="3BCB12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Backlog: Lista ordenada de tudo que é necessário;</w:t>
      </w:r>
    </w:p>
    <w:p w14:paraId="7888339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Daily Scrum: Reunião diária;</w:t>
      </w:r>
    </w:p>
    <w:p w14:paraId="1C2FD18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Planning: Planejamento da Sprint;</w:t>
      </w:r>
    </w:p>
    <w:p w14:paraId="71858E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Review: Revisão da Sprint. Foco no produto.</w:t>
      </w:r>
    </w:p>
    <w:p w14:paraId="2BB853F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Sprint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Retrospctive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 Revisão da Sprint com foco no processo.</w:t>
      </w:r>
    </w:p>
    <w:p w14:paraId="2E035B2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1CDC33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Dezembro de 2022 às 21:45</w:t>
      </w:r>
    </w:p>
    <w:p w14:paraId="5DC6BDB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lastRenderedPageBreak/>
        <w:t>O Sprint Retrospective ocorre ao final de um Sprint e serve para identificar o que funcionou bem, o que pode ser melhorado e que ações serão tomadas para melhorar.</w:t>
      </w:r>
    </w:p>
    <w:p w14:paraId="2C69F4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http://www.desenvolvimentoagil.com.br/scrum/sprint_retrospective</w:t>
      </w:r>
    </w:p>
    <w:p w14:paraId="60841E21" w14:textId="22389894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7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23550C5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credenciais de acesso dos usuários de um aplicativo são armazenadas em um banco de dados e são utilizadas unicamente para acesso às funcionalidades do aplicativo. A equipe de desenvolvimento definiu como requisito não funcional que o sistema deve evitar que as senhas sejam obtidas por um invasor mesmo que o aplicativo ou banco de dados esteja comprometido.</w:t>
      </w:r>
    </w:p>
    <w:p w14:paraId="4784C083" w14:textId="725AE0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Para implementar o requisito não funcional, um modo de proteger as senhas dos usuários é: </w:t>
      </w:r>
    </w:p>
    <w:p w14:paraId="6EDBBC7B" w14:textId="3CC5886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ocultar o algoritmo utilizado para proteção das senhas; </w:t>
      </w:r>
    </w:p>
    <w:p w14:paraId="262F8002" w14:textId="3D14BA7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armazenar as senhas cifradas por meio de um algoritmo de chaves assimétricas;</w:t>
      </w:r>
    </w:p>
    <w:p w14:paraId="6EFCDE7C" w14:textId="78CD473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utilizar um algoritmo </w:t>
      </w:r>
      <w:r w:rsidRPr="00E54406">
        <w:rPr>
          <w:rFonts w:ascii="Arial Nova Cond" w:hAnsi="Arial Nova Cond" w:cs="Open Sans"/>
          <w:i/>
          <w:iCs/>
          <w:color w:val="343A40"/>
        </w:rPr>
        <w:t>hash </w:t>
      </w:r>
      <w:r w:rsidRPr="00E54406">
        <w:rPr>
          <w:rFonts w:ascii="Arial Nova Cond" w:hAnsi="Arial Nova Cond" w:cs="Open Sans"/>
          <w:color w:val="343A40"/>
        </w:rPr>
        <w:t>com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salt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antes de persistir as senhas no banco de dados;</w:t>
      </w:r>
    </w:p>
    <w:p w14:paraId="18D0BE05" w14:textId="1170638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codificar um algoritmo próprio para cifrar as senhas com base em uma chave randômica segura;</w:t>
      </w:r>
    </w:p>
    <w:p w14:paraId="4C8D91FF" w14:textId="04C552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usar uma chave randômica gerada pelo aplicativo para cifrar as senhas por meio de um algoritmo de chave simétrica. </w:t>
      </w:r>
    </w:p>
    <w:p w14:paraId="4FCF80E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6690CD0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20 de Janeiro de 2023 às 16:19</w:t>
      </w:r>
    </w:p>
    <w:p w14:paraId="5C1728D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Gabarito(C) </w:t>
      </w:r>
    </w:p>
    <w:p w14:paraId="7F87888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Problema com a utilização de Criptografia para armazenamento da senha:</w:t>
      </w:r>
    </w:p>
    <w:p w14:paraId="0D8D0ED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Criptografia é uma via de mão dupla. Algo criptografado é possível descriptografar a partir de uma chave. E esse é o problema fundamental em criptografar senhas. </w:t>
      </w:r>
      <w:proofErr w:type="gramStart"/>
      <w:r w:rsidRPr="00E54406">
        <w:rPr>
          <w:rFonts w:ascii="Arial Nova Cond" w:hAnsi="Arial Nova Cond" w:cs="Open Sans"/>
          <w:color w:val="666666"/>
          <w:sz w:val="22"/>
          <w:szCs w:val="22"/>
        </w:rPr>
        <w:t>Aonde</w:t>
      </w:r>
      <w:proofErr w:type="gram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estará a chave? E o processo de validação da senha precisa descriptografar para comparar. E se um atacante comprometer a chave terá acesso a todas as senhas do banco.</w:t>
      </w:r>
    </w:p>
    <w:p w14:paraId="777E19E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Confusão:</w:t>
      </w:r>
    </w:p>
    <w:p w14:paraId="3BB492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É comum </w:t>
      </w:r>
      <w:proofErr w:type="spellStart"/>
      <w:r w:rsidRPr="00E54406">
        <w:rPr>
          <w:rFonts w:ascii="Arial Nova Cond" w:hAnsi="Arial Nova Cond" w:cs="Open Sans"/>
          <w:color w:val="666666"/>
          <w:sz w:val="22"/>
          <w:szCs w:val="22"/>
        </w:rPr>
        <w:t>devs</w:t>
      </w:r>
      <w:proofErr w:type="spell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falarem sobre senhas criptografadas, mas que na verdade estão falando sobre senhas com hash.</w:t>
      </w:r>
    </w:p>
    <w:p w14:paraId="196BD6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Hash:</w:t>
      </w:r>
    </w:p>
    <w:p w14:paraId="5900B84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O Hash é uma função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deterministica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 Isso quer dizer que, dada uma certa entrada, ela produzirá sempre a mesma saída.</w:t>
      </w:r>
    </w:p>
    <w:p w14:paraId="0BAB1F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Adicionar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salt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aleatório, garante que o hash produzido será sempre diferente. Isso protege seu repositório de um Rainbow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 E diminui a eficácia de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brute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force ou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dictionary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</w:t>
      </w:r>
    </w:p>
    <w:p w14:paraId="3ED85DA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Fontes: https://www.brunobrito.net.br/seguranca-como-armazenar-senha/</w:t>
      </w:r>
    </w:p>
    <w:p w14:paraId="0D8D10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https://www.brunobrito.net.br/seguranca-hash-em-senhas/</w:t>
      </w:r>
    </w:p>
    <w:p w14:paraId="63304BA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4ED3C30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29 de Dezembro de 2022 às 12:00</w:t>
      </w:r>
    </w:p>
    <w:p w14:paraId="2CECB5B6" w14:textId="329DC9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Salvar a senha no banco já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criptografada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se pegar o banco, não conseguirá ler a informação.</w:t>
      </w:r>
    </w:p>
    <w:p w14:paraId="4FF8B507" w14:textId="367E06C7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Q1979609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9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60B8A01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Carlos é uma parte interessada em uma aplicação Web e solicitou à equipe de desenvolvimento uma funcionalidade capaz de emitir relatórios com cabeçalhos padronizados. Assim, os cabeçalhos devem ter cor de fundo, paleta de cores e tipografia, seguindo o padrão adotado em outros documentos emitidos pelo departamento responsável pela aplicação.</w:t>
      </w:r>
    </w:p>
    <w:p w14:paraId="1345A763" w14:textId="10C7EC1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solicitação de Carlos refere-se a um requisito:</w:t>
      </w:r>
    </w:p>
    <w:p w14:paraId="2F141097" w14:textId="1F63FDA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regulador</w:t>
      </w:r>
      <w:proofErr w:type="gramEnd"/>
      <w:r w:rsidRPr="00E54406">
        <w:rPr>
          <w:rFonts w:ascii="Arial Nova Cond" w:hAnsi="Arial Nova Cond" w:cs="Open Sans"/>
          <w:color w:val="343A40"/>
        </w:rPr>
        <w:t>;</w:t>
      </w:r>
    </w:p>
    <w:p w14:paraId="70A64C9F" w14:textId="32B4B3B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organizacional;</w:t>
      </w:r>
    </w:p>
    <w:p w14:paraId="56EEFDF6" w14:textId="5449905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do processo operacional;</w:t>
      </w:r>
    </w:p>
    <w:p w14:paraId="56DAD376" w14:textId="6510EA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de usabilidade;</w:t>
      </w:r>
    </w:p>
    <w:p w14:paraId="2D44BF0D" w14:textId="3025B57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de desenvolvimento.</w:t>
      </w:r>
    </w:p>
    <w:p w14:paraId="0D10BC0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56092D4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12:06</w:t>
      </w:r>
    </w:p>
    <w:p w14:paraId="391A0D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Primeiro definimos se é um requisito Funcional ou Não Funcional:</w:t>
      </w:r>
    </w:p>
    <w:p w14:paraId="3796F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Neste caso é um requisito NÃO Funcional, pois descreve COMO vai gerar o relatório, não é uma função (O QUE vai gerar, por exemplo, que seria Funcional).</w:t>
      </w:r>
    </w:p>
    <w:p w14:paraId="34A2F4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Nas subdivisões de Não Funcional, enquadra-se como ORGANIZACIONAL, pois trata das consequências das políticas e procedimentos organizacionais (padronização do relatório, com cores e logo).</w:t>
      </w:r>
    </w:p>
    <w:p w14:paraId="5D8A89B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26D250A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23 de Fevereiro de 2023 às 15:17</w:t>
      </w:r>
    </w:p>
    <w:p w14:paraId="6D6C02D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Nada a ver essa questão. A parte interessada solicita ao desenvolvimento que faça um relatório com cabeçalho e isso é requisito não funcional? Se está detalhando ou não o requisito, não importa. Isso seria um requisito funcional que pode ser de sistema ou de usuário. Dizer que é requisito não funcional porque só está descrevendo o requisito, nunca vi isso. Se alguém </w:t>
      </w:r>
      <w:proofErr w:type="spellStart"/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poder</w:t>
      </w:r>
      <w:proofErr w:type="spellEnd"/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apontar alguma literatura, agradeço.</w:t>
      </w:r>
    </w:p>
    <w:p w14:paraId="7E93F3F5" w14:textId="1B16AC10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Q1978822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2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256A5C0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Equipe de Tecnologia (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>) de um tribunal de contas está levantando as necessidades para um novo sistema junto às partes interessadas. Uma das partes interessadas solicitou que o novo sistema seja fácil de usar, como requisito não funcional.</w:t>
      </w:r>
    </w:p>
    <w:p w14:paraId="0D02F4EB" w14:textId="25E38B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Para que o requisito não funcional “fácil de usar” seja objetivamente testado, a 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deve considerar a métrica: </w:t>
      </w:r>
    </w:p>
    <w:p w14:paraId="44D42B62" w14:textId="081D7B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eficiência;</w:t>
      </w:r>
    </w:p>
    <w:p w14:paraId="4DEEA70A" w14:textId="44A1C7F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disponibilidade;</w:t>
      </w:r>
    </w:p>
    <w:p w14:paraId="0E9E6072" w14:textId="4B72330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treinamento;</w:t>
      </w:r>
    </w:p>
    <w:p w14:paraId="6A70C766" w14:textId="6F1CF84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taxa de ocorrência de falhas;</w:t>
      </w:r>
    </w:p>
    <w:p w14:paraId="74A2058B" w14:textId="0135C0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atualização de tela.</w:t>
      </w:r>
    </w:p>
    <w:p w14:paraId="4984D059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0739C0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Novembro de 2022 às 09:19</w:t>
      </w:r>
    </w:p>
    <w:p w14:paraId="4DA248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Classificação dos Requisitos Não Funcionais:</w:t>
      </w:r>
    </w:p>
    <w:p w14:paraId="65CDD0A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produtos:</w:t>
      </w:r>
    </w:p>
    <w:p w14:paraId="23CA8D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Requisitos que especificam o comportamento do produto.</w:t>
      </w:r>
    </w:p>
    <w:p w14:paraId="2CB1CA3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Ex. portabilidade; tempo na execução; confiabilidade, usabilidade,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mobilidade, etc.</w:t>
      </w:r>
      <w:proofErr w:type="gramEnd"/>
    </w:p>
    <w:p w14:paraId="3BA702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Possuem a subdivisão em:</w:t>
      </w:r>
    </w:p>
    <w:p w14:paraId="1107CDA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usabilidade (facilidade de uso).</w:t>
      </w:r>
    </w:p>
    <w:p w14:paraId="73683F7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Ex.: usuários deverão operar o sistema após um determinado tempo de treinamento.</w:t>
      </w:r>
    </w:p>
    <w:p w14:paraId="015808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Resposta:</w:t>
      </w:r>
    </w:p>
    <w:p w14:paraId="2951E1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"Fácil de usar" = Usabilidade = Tempo de Treinamento</w:t>
      </w:r>
    </w:p>
    <w:p w14:paraId="3E64AB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3717194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21:50</w:t>
      </w:r>
    </w:p>
    <w:p w14:paraId="0C3131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C</w:t>
      </w:r>
    </w:p>
    <w:p w14:paraId="5631AB0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Requisitos Não Funcionais</w:t>
      </w:r>
    </w:p>
    <w:p w14:paraId="4A7B50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Requisitos não funcionais são aqueles que não estão diretamente relacionados à funcionalidade de um sistema. 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termo requisitos não funcionais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também chamado de atributos de qualidade. Os requisitos não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funcionais têm um papel de suma importância durante o desenvolvimento de um sistema, podendo ser usados como critérios de seleção na escolha de alternativas de projeto, estilo arquitetural e forma de implementação. Desconsiderar ou não considerar adequadamente tais requisitos é dispendioso, pois torna difícil a correção uma vez que o sistema tenha sido implementado. Suponha, por exemplo, que uma decisão tenha sido feita de modularizar a arquitetura de um sistema de modo a facilitar sua manutenção e adição de novas funcionalidades. Entretanto, modularizar um sistema adicionando uma camada a mais pode comprometer um outro requisito, o de desempenho. Portanto, faz-se necessário definir logo cedo quais requisitos não funcionais serão priorizados na definição de uma arquitetura.</w:t>
      </w:r>
    </w:p>
    <w:p w14:paraId="77CD708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Os requisitos não funcionais abordam aspectos de qualidade importantes em sistemas de software. Se tais requisitos não são levados em consideração, então o sistema de software poderá ser inconsistente e de baixa qualidade, conforme discutido acima. Para tanto, quanto mais cedo forem definidos os critérios arquiteturais, mais cedo o projetista pode identificar o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estilo, ou combinação de estilos, mais apropriado ao sistema considerado.</w:t>
      </w:r>
    </w:p>
    <w:p w14:paraId="1F64012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Ao desenvolver um novo sistema de software bem como sua arquitetura, os projetistas ou engenheiros de software apresentam um conjunto de atributos de qualidade ou requisitos não funcionais que o sistema deveria suportar. Exemplo destes requisitos são desempenho, portabilidade, manutenibilidade e escalabilidade.</w:t>
      </w:r>
    </w:p>
    <w:p w14:paraId="5A8D21E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 arquitetura de software deveria oferecer suporte a tais requisitos.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sto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resulta da associação existente entre arquitetura de software e requisitos não funcionais. Importante observar que cada estilo arquitetural (isto é, a forma na qual o código do sistema é organizado) suporta requisitos não funcionais específicos. A estruturação de um sistema é determinante no suporte oferecido a um requisito não funcional. Por exemplo, o uso de camadas permite melhor separar as funcionalidades de um sistema, tornando-o mais modular e facilitando sua manutenção.</w:t>
      </w:r>
    </w:p>
    <w:p w14:paraId="7359F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Embora haja um conjunto de propostas, consideradas como complementares, concentraremos nossas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atenções num conjunto de requisitos diretamente associados a um sistema de software e, especificamente, à arquitetura de software. Este conjunto é baseado numa classificação apresentada por Sommerville, onde é feita a distinção entre requisitos externos, de produto, e de processo [Sommerville 2007].</w:t>
      </w:r>
    </w:p>
    <w:p w14:paraId="5C780BE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Fonte: https://www.devmedia.com.br/artigo-engenharia-de-software-3-requisitos-nao-funcionais/9525</w:t>
      </w:r>
    </w:p>
    <w:p w14:paraId="1EF55CA5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Cleber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godoy</w:t>
      </w:r>
      <w:proofErr w:type="spellEnd"/>
    </w:p>
    <w:p w14:paraId="45EFE09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30 de Dezembro de 2022 às 20:52</w:t>
      </w:r>
    </w:p>
    <w:p w14:paraId="7AE6F663" w14:textId="47CD0233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Cada uma dessas propriedades possuem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algumas métricas a serem consideradas, vejamos: </w:t>
      </w:r>
    </w:p>
    <w:p w14:paraId="0987262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Velocidade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Transações processadas/segundo; Tempo de resposta do usuário/evento; Tempo de atualização da tela (letra E); </w:t>
      </w:r>
    </w:p>
    <w:p w14:paraId="20CF9F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Tamanho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Megabytes/número de chips de ROM; </w:t>
      </w:r>
    </w:p>
    <w:p w14:paraId="5825E81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Facilidade de uso </w:t>
      </w:r>
      <w:r w:rsidRPr="00E54406">
        <w:rPr>
          <w:rStyle w:val="Forte"/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Tempo de treinamento (letra C); Número de quadros de ajuda; </w:t>
      </w:r>
    </w:p>
    <w:p w14:paraId="4145428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Confiabilidade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médio até a falha; Probabilidade de indisponibilidade; Taxa de ocorrência de falhas (letra D); Disponibilidade (letra B) </w:t>
      </w:r>
    </w:p>
    <w:p w14:paraId="1915E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Robustez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para reiniciar após a falha; Porcentagem de eventos causando falhas; Probabilidade de corromper dados em uma falha; </w:t>
      </w:r>
    </w:p>
    <w:p w14:paraId="775DF5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Portabilidade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Porcentagem de declarações dependentes do sistema-alvo; Número de sistemas-alvo.</w:t>
      </w:r>
    </w:p>
    <w:p w14:paraId="7C6AED97" w14:textId="04D93520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5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66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623F91F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Na metodologia ágil Scrum, Sprints são eventos de duração fixa de até um mês que envolvem todo o trabalho necessário para atingir a meta do Produto. Se a meta se tornar obsoleta, uma Sprint pode ser cancelada.</w:t>
      </w:r>
    </w:p>
    <w:p w14:paraId="2D29C333" w14:textId="7C584AE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O membro do Scrum Team que possui a autoridade para cancelar uma Sprint é o:</w:t>
      </w:r>
    </w:p>
    <w:p w14:paraId="605B3885" w14:textId="17073D9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Developer;</w:t>
      </w:r>
      <w:proofErr w:type="gramEnd"/>
    </w:p>
    <w:p w14:paraId="1E2EF2D9" w14:textId="4E123FE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Stakeholder;</w:t>
      </w:r>
      <w:proofErr w:type="gramEnd"/>
    </w:p>
    <w:p w14:paraId="1DD43A69" w14:textId="486DA9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Scrum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Master;</w:t>
      </w:r>
      <w:proofErr w:type="gramEnd"/>
    </w:p>
    <w:p w14:paraId="11F86DCD" w14:textId="10DD907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Owner;</w:t>
      </w:r>
      <w:proofErr w:type="gramEnd"/>
    </w:p>
    <w:p w14:paraId="44EC5E1A" w14:textId="62B22AEF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Product Backlog.</w:t>
      </w:r>
    </w:p>
    <w:p w14:paraId="2B6C51F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7590D4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23:19</w:t>
      </w:r>
    </w:p>
    <w:p w14:paraId="502EA0C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D</w:t>
      </w:r>
    </w:p>
    <w:p w14:paraId="27DB2C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Conforme descrito no Scrum Guide, um Scrum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Product Owner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é responsável por maximizar o valor do produto resultante do trabalho do Time Scrum. A forma como isso é feito pode variar amplamente entre organizações, equipes Scrum e indivíduos.</w:t>
      </w:r>
    </w:p>
    <w:p w14:paraId="1E3560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também é responsável pelo gerenciamento eficaz do Product Backlog, que inclui:</w:t>
      </w:r>
    </w:p>
    <w:p w14:paraId="00C3619F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Desenvolver e comunicar explicitamente a Meta do Produto;</w:t>
      </w:r>
    </w:p>
    <w:p w14:paraId="6284CBCE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Criar e comunicar claramente os itens do Product Backlog;</w:t>
      </w:r>
    </w:p>
    <w:p w14:paraId="1B8B7CC6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Solicitação de itens do Product Backlog; e,</w:t>
      </w:r>
    </w:p>
    <w:p w14:paraId="513E7C30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Garantir que o Product Backlog seja transparente, visível e compreendido.</w:t>
      </w:r>
    </w:p>
    <w:p w14:paraId="652F29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O Dono do Produto pode fazer o trabalho acima ou pode delegar a responsabilidade a outros. Independentemente disso, o Dono do Produto permanece responsável.</w:t>
      </w:r>
    </w:p>
    <w:p w14:paraId="5D5751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Para que os Product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Owners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tenham sucesso, toda a organização deve respeitar suas decisões. Essas decisões são visíveis no conteúdo e ordenação do Backlog do Produto e por meio do Incremento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inspecionável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na Revisão do Sprint.</w:t>
      </w:r>
    </w:p>
    <w:p w14:paraId="79CCC20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é uma pessoa, não um comitê. O Dono do Produto pode representar as necessidades de muitas partes interessadas no Backlog do Produto. Aqueles que desejam mudar o Product Backlog podem fazê-lo tentando convencer o Product Owner</w:t>
      </w:r>
    </w:p>
    <w:p w14:paraId="3F3D49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https://www.scrum.org/resources/what-is-a-product-owner</w:t>
      </w:r>
    </w:p>
    <w:p w14:paraId="02DE77BC" w14:textId="3F08761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E54406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3EF69E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O sistema de controle automotivo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foi modelado orientado a objetos. 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possui a classe Veículo, </w:t>
      </w:r>
      <w:r w:rsidRPr="00E54406">
        <w:rPr>
          <w:rFonts w:ascii="Arial Nova Cond" w:hAnsi="Arial Nova Cond" w:cs="Open Sans"/>
          <w:color w:val="343A40"/>
        </w:rPr>
        <w:t>que compartilha seu código-fonte com suas subclasses: Carro e Moto. As subclasses Carro e Moto aproveitam os métodos e atributos da classe Veículo.</w:t>
      </w:r>
    </w:p>
    <w:p w14:paraId="2BA41DEC" w14:textId="3BD03E6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orientação a objeto, o mecanismo pelo qual uma classe pode estender outra classe ou ser estendida por outra classe é:</w:t>
      </w:r>
    </w:p>
    <w:p w14:paraId="4C761248" w14:textId="2F38B9C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interface;</w:t>
      </w:r>
    </w:p>
    <w:p w14:paraId="15D14EA2" w14:textId="6B108C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herança;</w:t>
      </w:r>
    </w:p>
    <w:p w14:paraId="4EDE14B2" w14:textId="5B3192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pacotes;</w:t>
      </w:r>
    </w:p>
    <w:p w14:paraId="2402E2B8" w14:textId="603682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agregação;</w:t>
      </w:r>
    </w:p>
    <w:p w14:paraId="791F113E" w14:textId="54FBEA3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encapsulamento.</w:t>
      </w:r>
    </w:p>
    <w:p w14:paraId="4278E67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332E150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23:23</w:t>
      </w:r>
    </w:p>
    <w:p w14:paraId="09EAB2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Gabarito B - herança;</w:t>
      </w:r>
    </w:p>
    <w:p w14:paraId="0BC5E8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Herança: Programação Orientada a Objetos</w:t>
      </w:r>
    </w:p>
    <w:p w14:paraId="427130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 Herança possibilita que as classes compartilhem seus atributos, métodos e outros membros da classe entre si. Para a ligação entre as classes, a herança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adota um relacionamento esquematizado hierarquicamente.</w:t>
      </w:r>
    </w:p>
    <w:p w14:paraId="0B65295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Na Herança temos dois tipos principais de classe:</w:t>
      </w:r>
    </w:p>
    <w:p w14:paraId="42F026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Base: A classe que concede as características a uma outra classe.</w:t>
      </w:r>
    </w:p>
    <w:p w14:paraId="1206CC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Derivada: A classe que herda as características da classe base.</w:t>
      </w:r>
    </w:p>
    <w:p w14:paraId="29E108F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fato de as classes derivadas herdarem atributos das classes bases assegura que programas orientados a objetos cresçam de forma linear e não geometricamente em complexidade. Cada nova classe derivada não possui interações imprevisíveis em relação ao restante do código do sistema.</w:t>
      </w:r>
    </w:p>
    <w:p w14:paraId="392104B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Com o uso da herança, uma classe derivada geralmente é uma implementação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especifica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caso mais geral. A classe derivada deve apenas definir as características que a tornam única.</w:t>
      </w:r>
    </w:p>
    <w:p w14:paraId="42BE509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Por exemplo: uma classe base que serviria como um modelo genérico pode ser a classe Pessoa com os 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campos Nome e Idade. Já uma classe derivada poderia ser Funcionário com os campos Nome e Idade herdados da classe Pessoa, acrescido do campo Cargo.</w:t>
      </w:r>
    </w:p>
    <w:p w14:paraId="1A26C3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https://www.devmedia.com.br/conceitos-e-exemplos-heranca-programacao-orientada-a-objetos-parte-1/18579</w:t>
      </w:r>
    </w:p>
    <w:p w14:paraId="42B1898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Tyrel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Sonahara</w:t>
      </w:r>
      <w:proofErr w:type="spellEnd"/>
    </w:p>
    <w:p w14:paraId="2FF4F7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Janeiro de 2023 às 17:33</w:t>
      </w:r>
    </w:p>
    <w:p w14:paraId="63BA4C1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Rapazz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, nem parece FGV.</w:t>
      </w:r>
    </w:p>
    <w:p w14:paraId="0CAEAC4A" w14:textId="1748CDBC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Q1970499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24144FC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O artigo 6º da Portaria CNJ nº 131/2021 diz que</w:t>
      </w:r>
      <w:r w:rsidRPr="00E54406">
        <w:rPr>
          <w:rFonts w:ascii="Arial Nova Cond" w:hAnsi="Arial Nova Cond" w:cs="Open Sans"/>
          <w:i/>
          <w:iCs/>
          <w:color w:val="343A40"/>
        </w:rPr>
        <w:t> os encontros do Grupo Revisor de Código-Fonte ocorrerão, prioritariamente, por meio virtual</w:t>
      </w:r>
      <w:r w:rsidRPr="00E54406">
        <w:rPr>
          <w:rFonts w:ascii="Arial Nova Cond" w:hAnsi="Arial Nova Cond" w:cs="Open Sans"/>
          <w:color w:val="343A40"/>
        </w:rPr>
        <w:t>. Nos parágrafos do referido artigo, afirma-se que:</w:t>
      </w:r>
    </w:p>
    <w:p w14:paraId="4EEDF4F2" w14:textId="16942C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 </w:t>
      </w:r>
      <w:r w:rsidRPr="00E54406">
        <w:rPr>
          <w:rFonts w:ascii="Arial Nova Cond" w:hAnsi="Arial Nova Cond" w:cs="Open Sans"/>
          <w:i/>
          <w:iCs/>
          <w:color w:val="343A40"/>
        </w:rPr>
        <w:t>sprints</w:t>
      </w:r>
      <w:r w:rsidRPr="00E54406">
        <w:rPr>
          <w:rFonts w:ascii="Arial Nova Cond" w:hAnsi="Arial Nova Cond" w:cs="Open Sans"/>
          <w:color w:val="343A40"/>
        </w:rPr>
        <w:t xml:space="preserve"> do Grupo Revisor possuirão periodicidade quinzenal e abarcarão todas as requisições de aceite de código (merge </w:t>
      </w:r>
      <w:proofErr w:type="spellStart"/>
      <w:r w:rsidRPr="00E54406">
        <w:rPr>
          <w:rFonts w:ascii="Arial Nova Cond" w:hAnsi="Arial Nova Cond" w:cs="Open Sans"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) pendentes de análise.</w:t>
      </w:r>
    </w:p>
    <w:p w14:paraId="78A99663" w14:textId="6DA8A59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será aceito se pelo menos dois tribunais, distintos daquele que desenvolveu a funcionalidade ou solução, o aprovarem.</w:t>
      </w:r>
    </w:p>
    <w:p w14:paraId="6D077356" w14:textId="163E54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que não for expressamente aceito ou rejeitado pela gerência de TI será descartado sem a necessidade de aval do Grupo Revisor. </w:t>
      </w:r>
    </w:p>
    <w:p w14:paraId="31345D8B" w14:textId="37B9A36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 o Grupo Revisor não consiga analisar todas as </w:t>
      </w:r>
      <w:r w:rsidRPr="00E54406">
        <w:rPr>
          <w:rFonts w:ascii="Arial Nova Cond" w:hAnsi="Arial Nova Cond" w:cs="Open Sans"/>
          <w:i/>
          <w:iCs/>
          <w:color w:val="343A40"/>
        </w:rPr>
        <w:t xml:space="preserve">merge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que compõem 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 mensal, as que ficarem pendentes ficarão por último na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.  </w:t>
      </w:r>
    </w:p>
    <w:p w14:paraId="1F6F43C7" w14:textId="1ED3255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Caberá ao Departamento de Tecnologia da Informação e Comunicação do CNJ priorizar, se for necessário, </w:t>
      </w:r>
      <w:proofErr w:type="gramStart"/>
      <w:r w:rsidRPr="00E54406">
        <w:rPr>
          <w:rFonts w:ascii="Arial Nova Cond" w:hAnsi="Arial Nova Cond" w:cs="Open Sans"/>
          <w:color w:val="343A40"/>
        </w:rPr>
        <w:t>os </w:t>
      </w:r>
      <w:r w:rsidRPr="00E54406">
        <w:rPr>
          <w:rFonts w:ascii="Arial Nova Cond" w:hAnsi="Arial Nova Cond" w:cs="Open Sans"/>
          <w:i/>
          <w:iCs/>
          <w:color w:val="343A40"/>
        </w:rPr>
        <w:t>merge</w:t>
      </w:r>
      <w:proofErr w:type="gramEnd"/>
      <w:r w:rsidRPr="00E54406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da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conforme critérios de relevância nacional.</w:t>
      </w:r>
    </w:p>
    <w:p w14:paraId="07F4DDD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Souza</w:t>
      </w:r>
    </w:p>
    <w:p w14:paraId="57EE758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Outubro de 2022 às 13:07</w:t>
      </w:r>
    </w:p>
    <w:p w14:paraId="721F139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correta</w:t>
      </w:r>
    </w:p>
    <w:p w14:paraId="2D3F11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b) O merge request será aceito se pelo menos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um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tribunal, distinto daquele que desenvolveu a funcionalidade ou solução, aprová-lo. </w:t>
      </w:r>
    </w:p>
    <w:p w14:paraId="6795C5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c) O merge request que não for expressamente aceito ou rejeitado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terá sua análise sobrestada automaticamente para a sprint seguinte do Grupo Revisor. </w:t>
      </w:r>
    </w:p>
    <w:p w14:paraId="77C7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d) Caso o Grupo Revisor não consiga analisar todas as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merge </w:t>
      </w:r>
      <w:proofErr w:type="spellStart"/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que compõem a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quinzenal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as que ficarem pendentes terão prioridades sobre as demais na próxima sprint.</w:t>
      </w:r>
    </w:p>
    <w:p w14:paraId="465B05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e) Caberá aos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coordenadores do Grupo Revisor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priorizar, se for necessário,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os merge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próxima sprint, conforme critérios objetivos de relevância nacional. </w:t>
      </w:r>
    </w:p>
    <w:p w14:paraId="158809E5" w14:textId="0409FC55" w:rsidR="005C30D8" w:rsidRPr="00E54406" w:rsidRDefault="005C30D8" w:rsidP="00D52F52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Q1962650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E54406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  <w:r w:rsidR="00D52F52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03EACF6D" w14:textId="23F8A8F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inspeção contínua do código é uma prática fundamental para desenvolver sistemas computacionais de alta qualidade.</w:t>
      </w:r>
    </w:p>
    <w:p w14:paraId="622436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plataforma de código aberto cujo propósito é detectar código duplicado, padrões de codificação e bugs por meio de revisões automáticas com análise estática de código é</w:t>
      </w:r>
    </w:p>
    <w:p w14:paraId="13E8A1FC" w14:textId="117AE702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lastRenderedPageBreak/>
        <w:t>A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Docker.</w:t>
      </w:r>
    </w:p>
    <w:p w14:paraId="795F7E0C" w14:textId="2ACF8776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Gitlab. </w:t>
      </w:r>
    </w:p>
    <w:p w14:paraId="6EB95C45" w14:textId="094DA0F7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Jenkins.</w:t>
      </w:r>
    </w:p>
    <w:p w14:paraId="514DD54D" w14:textId="5AD3D8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Maven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477663FD" w14:textId="09A276C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309EEE2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5C23DF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17 de Outubro de 2022 às 08:06</w:t>
      </w:r>
    </w:p>
    <w:p w14:paraId="674529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ou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é uma ferramenta de automação de compilação utilizada primariamente em projetos Java. Ela é similar à ferramenta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Ant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>, mas é baseada em conceitos e trabalhos diferentes em um modo diferente. Também é utilizada para construir e gerenciar projetos escritos em C#, Ruby, Scala e outras linguagens.</w:t>
      </w:r>
    </w:p>
    <w:p w14:paraId="6357D8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Docker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>: É um conjunto de produtos de plataforma como serviço que usam virtualização de nível de sistema operacional para entregar software em pacotes chamados contêineres. Os contêineres são isolados uns dos outros e agrupam seus próprios softwares, bibliotecas e arquivos de configuração.</w:t>
      </w:r>
    </w:p>
    <w:p w14:paraId="3C1C24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Jenkins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servidor de automação de código aberto. Ele ajuda a automatizar as partes do desenvolvimento de software relacionadas à construção, teste e implantação, facilitando a integração e a entrega contínuas. É um sistema baseado em servidor que é executado em contêineres 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servlet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como o 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Tomcat</w:t>
      </w:r>
      <w:proofErr w:type="spellEnd"/>
    </w:p>
    <w:p w14:paraId="1EADEC5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gerenciador de repositório de software baseado em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 suporte a Wiki, gerenciamento de tarefas e CI/CD.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é similar ao GitHub, mas o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permite que os desenvolvedores armazenem o código em seus próprios servidores, ao invés de servidores de terceiros.</w:t>
      </w:r>
    </w:p>
    <w:p w14:paraId="1151C7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uma plataforma de código aberto desenvolvida pela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para </w:t>
      </w:r>
      <w:r w:rsidRPr="005D3CA5">
        <w:rPr>
          <w:rFonts w:ascii="Arial Nova Cond" w:hAnsi="Arial Nova Cond" w:cs="Open Sans"/>
          <w:b/>
          <w:bCs/>
          <w:color w:val="0000FF"/>
          <w:sz w:val="22"/>
          <w:szCs w:val="22"/>
        </w:rPr>
        <w:t>inspeção contínua da qualidade do código para realizar revisões automáticas com análise estática de código para detectar bugs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em 29 linguagens de programação.0</w:t>
      </w:r>
    </w:p>
    <w:p w14:paraId="062AC6D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Jardel Rodrigues</w:t>
      </w:r>
    </w:p>
    <w:p w14:paraId="321AECF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Setembro de 2022 às 12:49</w:t>
      </w:r>
    </w:p>
    <w:p w14:paraId="4E0279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202124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202124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202124"/>
          <w:sz w:val="22"/>
          <w:szCs w:val="22"/>
        </w:rPr>
        <w:t>é uma ferramenta para garantir a qualidade do código fonte em desenvolvimento</w:t>
      </w:r>
    </w:p>
    <w:p w14:paraId="3434A87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632EBA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Setembro de 2022 às 22:33</w:t>
      </w:r>
    </w:p>
    <w:p w14:paraId="12C652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(anteriormente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 )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uma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plataforma de código aberto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desenvolvida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para inspeção contínua da qualidade do código para realizar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revisões automáticas com análise estática de código para detectar bugs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, code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em 29 linguagens de programação . 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oferece relatórios sobre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código duplicado</w:t>
      </w: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,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 padrões de codificação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testes de unidade, cobertura de código, complexidade do código, comentários,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bugs e recomendações de segurança.</w:t>
      </w:r>
    </w:p>
    <w:p w14:paraId="7E68CD03" w14:textId="4F770F23" w:rsidR="00670FAA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https://en.wikipedia.org/wiki/SonarQube</w:t>
      </w:r>
    </w:p>
    <w:sectPr w:rsidR="00670FAA" w:rsidRPr="00E54406" w:rsidSect="00B52498">
      <w:footerReference w:type="default" r:id="rId7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7CB5" w14:textId="77777777" w:rsidR="002C7B12" w:rsidRDefault="002C7B12" w:rsidP="00744782">
      <w:pPr>
        <w:spacing w:after="0" w:line="240" w:lineRule="auto"/>
      </w:pPr>
      <w:r>
        <w:separator/>
      </w:r>
    </w:p>
  </w:endnote>
  <w:endnote w:type="continuationSeparator" w:id="0">
    <w:p w14:paraId="3BB6BBA0" w14:textId="77777777" w:rsidR="002C7B12" w:rsidRDefault="002C7B12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0B00" w14:textId="77777777" w:rsidR="002C7B12" w:rsidRDefault="002C7B12" w:rsidP="00744782">
      <w:pPr>
        <w:spacing w:after="0" w:line="240" w:lineRule="auto"/>
      </w:pPr>
      <w:r>
        <w:separator/>
      </w:r>
    </w:p>
  </w:footnote>
  <w:footnote w:type="continuationSeparator" w:id="0">
    <w:p w14:paraId="37D3225E" w14:textId="77777777" w:rsidR="002C7B12" w:rsidRDefault="002C7B12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281">
    <w:abstractNumId w:val="0"/>
  </w:num>
  <w:num w:numId="2" w16cid:durableId="1215846923">
    <w:abstractNumId w:val="5"/>
  </w:num>
  <w:num w:numId="3" w16cid:durableId="1582251163">
    <w:abstractNumId w:val="1"/>
  </w:num>
  <w:num w:numId="4" w16cid:durableId="29690311">
    <w:abstractNumId w:val="3"/>
  </w:num>
  <w:num w:numId="5" w16cid:durableId="1837258353">
    <w:abstractNumId w:val="2"/>
  </w:num>
  <w:num w:numId="6" w16cid:durableId="28161428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136905"/>
    <w:rsid w:val="00136B15"/>
    <w:rsid w:val="001370CF"/>
    <w:rsid w:val="001439AD"/>
    <w:rsid w:val="00291E63"/>
    <w:rsid w:val="00297B6D"/>
    <w:rsid w:val="002C7B12"/>
    <w:rsid w:val="002F227B"/>
    <w:rsid w:val="00317ABE"/>
    <w:rsid w:val="003B751E"/>
    <w:rsid w:val="003E6607"/>
    <w:rsid w:val="00453863"/>
    <w:rsid w:val="00493F31"/>
    <w:rsid w:val="004E7542"/>
    <w:rsid w:val="005C30D8"/>
    <w:rsid w:val="005D3CA5"/>
    <w:rsid w:val="00670FAA"/>
    <w:rsid w:val="006B5449"/>
    <w:rsid w:val="007349F7"/>
    <w:rsid w:val="00744782"/>
    <w:rsid w:val="007B7516"/>
    <w:rsid w:val="00811B24"/>
    <w:rsid w:val="008D3F22"/>
    <w:rsid w:val="009D3B44"/>
    <w:rsid w:val="009E55A5"/>
    <w:rsid w:val="009F3F59"/>
    <w:rsid w:val="00A36394"/>
    <w:rsid w:val="00A90FC9"/>
    <w:rsid w:val="00A94E13"/>
    <w:rsid w:val="00B52498"/>
    <w:rsid w:val="00B549D5"/>
    <w:rsid w:val="00B55BB3"/>
    <w:rsid w:val="00BA4951"/>
    <w:rsid w:val="00BF2000"/>
    <w:rsid w:val="00C46886"/>
    <w:rsid w:val="00C8721A"/>
    <w:rsid w:val="00CC541C"/>
    <w:rsid w:val="00D52F52"/>
    <w:rsid w:val="00E54406"/>
    <w:rsid w:val="00E64697"/>
    <w:rsid w:val="00EB1887"/>
    <w:rsid w:val="00EF0302"/>
    <w:rsid w:val="00FB2AAD"/>
    <w:rsid w:val="00FC0635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  <w:style w:type="character" w:styleId="MenoPendente">
    <w:name w:val="Unresolved Mention"/>
    <w:basedOn w:val="Fontepargpadro"/>
    <w:uiPriority w:val="99"/>
    <w:semiHidden/>
    <w:unhideWhenUsed/>
    <w:rsid w:val="00D5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fcc-2022-trt-5-regiao-ba-analista-judiciario-tecnologia-da-informacao" TargetMode="External"/><Relationship Id="rId18" Type="http://schemas.openxmlformats.org/officeDocument/2006/relationships/hyperlink" Target="https://www.qconcursos.com/questoes-de-concursos/questoes/b8a10eab-7f" TargetMode="External"/><Relationship Id="rId26" Type="http://schemas.openxmlformats.org/officeDocument/2006/relationships/hyperlink" Target="https://www.qconcursos.com/questoes-de-concursos/disciplinas/tecnologia-da-informacao-engenharia-de-software/scrum" TargetMode="External"/><Relationship Id="rId39" Type="http://schemas.openxmlformats.org/officeDocument/2006/relationships/hyperlink" Target="https://www.qconcursos.com/questoes-de-concursos/questoes/d0f920a8-73" TargetMode="External"/><Relationship Id="rId21" Type="http://schemas.openxmlformats.org/officeDocument/2006/relationships/hyperlink" Target="https://www.qconcursos.com/questoes-de-concursos/questoes/b89c4be4-7f" TargetMode="External"/><Relationship Id="rId34" Type="http://schemas.openxmlformats.org/officeDocument/2006/relationships/hyperlink" Target="https://www.qconcursos.com/questoes-de-concursos/disciplinas/tecnologia-da-informacao-engenharia-de-software/analise-de-pontos-de-funcao" TargetMode="External"/><Relationship Id="rId42" Type="http://schemas.openxmlformats.org/officeDocument/2006/relationships/hyperlink" Target="https://www.qconcursos.com/questoes-de-concursos/provas/fcc-2022-tj-ce-analista-judiciario-ciencia-da-computacao-sistemas-da-informacao" TargetMode="External"/><Relationship Id="rId47" Type="http://schemas.openxmlformats.org/officeDocument/2006/relationships/hyperlink" Target="https://www.qconcursos.com/questoes-de-concursos/questoes/d1211f27-64" TargetMode="External"/><Relationship Id="rId50" Type="http://schemas.openxmlformats.org/officeDocument/2006/relationships/hyperlink" Target="https://www.qconcursos.com/questoes-de-concursos/provas/fgv-2022-senado-federal-analista-legislativo-analise-de-suporte-de-sistemas" TargetMode="External"/><Relationship Id="rId55" Type="http://schemas.openxmlformats.org/officeDocument/2006/relationships/hyperlink" Target="https://www.qconcursos.com/questoes-de-concursos/questoes/2bef380c-5b" TargetMode="External"/><Relationship Id="rId63" Type="http://schemas.openxmlformats.org/officeDocument/2006/relationships/hyperlink" Target="https://www.qconcursos.com/questoes-de-concursos/provas/fgv-2022-tce-to-auditor-de-controle-externo-tecnologia-da-informacao" TargetMode="External"/><Relationship Id="rId68" Type="http://schemas.openxmlformats.org/officeDocument/2006/relationships/hyperlink" Target="https://www.qconcursos.com/questoes-de-concursos/questoes/ce92d436-56" TargetMode="External"/><Relationship Id="rId76" Type="http://schemas.openxmlformats.org/officeDocument/2006/relationships/hyperlink" Target="https://www.qconcursos.com/questoes-de-concursos/provas/fgv-2022-sefaz-am-analista-de-tecnologia-da-informacao-da-fazenda-estadual-tarde" TargetMode="External"/><Relationship Id="rId7" Type="http://schemas.openxmlformats.org/officeDocument/2006/relationships/hyperlink" Target="https://www.qconcursos.com/questoes-de-concursos/questoes/fb57d3d9-82" TargetMode="External"/><Relationship Id="rId71" Type="http://schemas.openxmlformats.org/officeDocument/2006/relationships/hyperlink" Target="https://www.qconcursos.com/questoes-de-concursos/questoes/c6e85645-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engenharia-de-software/analise-de-pontos-de-funcao" TargetMode="External"/><Relationship Id="rId2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11" Type="http://schemas.openxmlformats.org/officeDocument/2006/relationships/hyperlink" Target="https://www.qconcursos.com/questoes-de-concursos/questoes/fb53a720-82" TargetMode="External"/><Relationship Id="rId24" Type="http://schemas.openxmlformats.org/officeDocument/2006/relationships/hyperlink" Target="https://www.qconcursos.com/questoes-de-concursos/questoes/da1eec3a-7d" TargetMode="External"/><Relationship Id="rId32" Type="http://schemas.openxmlformats.org/officeDocument/2006/relationships/hyperlink" Target="https://www.qconcursos.com/questoes-de-concursos/questoes/d0ff46b4-73" TargetMode="External"/><Relationship Id="rId37" Type="http://schemas.openxmlformats.org/officeDocument/2006/relationships/hyperlink" Target="https://www.qconcursos.com/questoes-de-concursos/disciplinas/tecnologia-da-informacao-engenharia-de-software/teste-de-software" TargetMode="External"/><Relationship Id="rId4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5" Type="http://schemas.openxmlformats.org/officeDocument/2006/relationships/hyperlink" Target="https://www.qconcursos.com/questoes-de-concursos/disciplinas/tecnologia-da-informacao-engenharia-de-software/desenvolvimento-de-software" TargetMode="External"/><Relationship Id="rId53" Type="http://schemas.openxmlformats.org/officeDocument/2006/relationships/hyperlink" Target="https://www.qconcursos.com/questoes-de-concursos/disciplinas/tecnologia-da-informacao-engenharia-de-software/scrum" TargetMode="External"/><Relationship Id="rId58" Type="http://schemas.openxmlformats.org/officeDocument/2006/relationships/hyperlink" Target="https://www.qconcursos.com/questoes-de-concursos/questoes/2bebdc13-5b" TargetMode="External"/><Relationship Id="rId66" Type="http://schemas.openxmlformats.org/officeDocument/2006/relationships/hyperlink" Target="https://www.qconcursos.com/questoes-de-concursos/disciplinas/tecnologia-da-informacao-engenharia-de-software/scrum" TargetMode="External"/><Relationship Id="rId74" Type="http://schemas.openxmlformats.org/officeDocument/2006/relationships/hyperlink" Target="https://www.qconcursos.com/questoes-de-concursos/questoes/b990b623-34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questoes/ceb8e06d-56" TargetMode="External"/><Relationship Id="rId10" Type="http://schemas.openxmlformats.org/officeDocument/2006/relationships/hyperlink" Target="https://smartbear.com/solutions/end-to-end-testing/" TargetMode="External"/><Relationship Id="rId19" Type="http://schemas.openxmlformats.org/officeDocument/2006/relationships/hyperlink" Target="https://www.qconcursos.com/questoes-de-concursos/disciplinas/tecnologia-da-informacao-engenharia-de-software/engenharia-de-requisitos" TargetMode="External"/><Relationship Id="rId31" Type="http://schemas.openxmlformats.org/officeDocument/2006/relationships/hyperlink" Target="https://www.qconcursos.com/questoes-de-concursos/provas/fgv-2022-trt-13-regiao-pb-analista-judiciario-tecnologia-da-informacao" TargetMode="External"/><Relationship Id="rId44" Type="http://schemas.openxmlformats.org/officeDocument/2006/relationships/hyperlink" Target="https://www.qconcursos.com/questoes-de-concursos/disciplinas/tecnologia-da-informacao-engenharia-de-software/teste-de-software" TargetMode="External"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0" Type="http://schemas.openxmlformats.org/officeDocument/2006/relationships/hyperlink" Target="https://www.qconcursos.com/questoes-de-concursos/provas/fgv-2022-tce-to-analista-tecnico-tecnologia-da-informacao" TargetMode="External"/><Relationship Id="rId6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3" Type="http://schemas.openxmlformats.org/officeDocument/2006/relationships/hyperlink" Target="https://www.qconcursos.com/questoes-de-concursos/provas/fcc-2022-trt-23-regiao-mt-analista-judiciario-area-apoio-tecnologia-da-informacao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cc-2022-trt-5-regiao-ba-analista-judiciario-tecnologia-da-informacao" TargetMode="External"/><Relationship Id="rId14" Type="http://schemas.openxmlformats.org/officeDocument/2006/relationships/hyperlink" Target="https://www.qconcursos.com/questoes-de-concursos/questoes/b8a55542-7f" TargetMode="External"/><Relationship Id="rId2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7" Type="http://schemas.openxmlformats.org/officeDocument/2006/relationships/hyperlink" Target="https://www.qconcursos.com/questoes-de-concursos/provas/fcc-2022-sefaz-ap-auditor-da-receita-estadual-conhecimentos-especificos" TargetMode="External"/><Relationship Id="rId30" Type="http://schemas.openxmlformats.org/officeDocument/2006/relationships/hyperlink" Target="https://www.qconcursos.com/questoes-de-concursos/disciplinas/tecnologia-da-informacao-engenharia-de-software/scrum" TargetMode="External"/><Relationship Id="rId35" Type="http://schemas.openxmlformats.org/officeDocument/2006/relationships/hyperlink" Target="https://www.qconcursos.com/questoes-de-concursos/provas/fcc-2022-tj-ce-analista-judiciario-ciencia-da-computacao-sistemas-da-informacao" TargetMode="External"/><Relationship Id="rId43" Type="http://schemas.openxmlformats.org/officeDocument/2006/relationships/hyperlink" Target="https://www.qconcursos.com/questoes-de-concursos/questoes/18a08d80-71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hyperlink" Target="https://www.qconcursos.com/questoes-de-concursos/disciplinas/tecnologia-da-informacao-engenharia-de-software/engenharia-de-requisitos" TargetMode="External"/><Relationship Id="rId64" Type="http://schemas.openxmlformats.org/officeDocument/2006/relationships/hyperlink" Target="https://www.qconcursos.com/questoes-de-concursos/questoes/ce96a752-56" TargetMode="External"/><Relationship Id="rId69" Type="http://schemas.openxmlformats.org/officeDocument/2006/relationships/hyperlink" Target="https://www.qconcursos.com/questoes-de-concursos/disciplinas/tecnologia-da-informacao-engenharia-de-software/orientacao-a-objetos" TargetMode="External"/><Relationship Id="rId77" Type="http://schemas.openxmlformats.org/officeDocument/2006/relationships/footer" Target="footer1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questoes/2bf71b70-5b" TargetMode="External"/><Relationship Id="rId7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engenharia-de-software/engenharia-de-requisitos" TargetMode="External"/><Relationship Id="rId17" Type="http://schemas.openxmlformats.org/officeDocument/2006/relationships/hyperlink" Target="https://www.qconcursos.com/questoes-de-concursos/provas/fcc-2022-sefaz-ap-fiscal-da-receita-estadual-conhecimentos-especificos" TargetMode="External"/><Relationship Id="rId2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3" Type="http://schemas.openxmlformats.org/officeDocument/2006/relationships/hyperlink" Target="https://www.qconcursos.com/questoes-de-concursos/disciplinas/tecnologia-da-informacao-engenharia-de-software/metricas-de-software" TargetMode="External"/><Relationship Id="rId38" Type="http://schemas.openxmlformats.org/officeDocument/2006/relationships/hyperlink" Target="https://www.qconcursos.com/questoes-de-concursos/provas/fcc-2022-tj-ce-analista-judiciario-ciencia-da-computacao-sistemas-da-informacao" TargetMode="External"/><Relationship Id="rId46" Type="http://schemas.openxmlformats.org/officeDocument/2006/relationships/hyperlink" Target="https://www.qconcursos.com/questoes-de-concursos/provas/fgv-2022-trt-16-regiao-ma-analista-judiciario-tecnologia-da-informacao" TargetMode="External"/><Relationship Id="rId59" Type="http://schemas.openxmlformats.org/officeDocument/2006/relationships/hyperlink" Target="https://www.qconcursos.com/questoes-de-concursos/disciplinas/tecnologia-da-informacao-engenharia-de-software/engenharia-de-requisitos" TargetMode="External"/><Relationship Id="rId67" Type="http://schemas.openxmlformats.org/officeDocument/2006/relationships/hyperlink" Target="https://www.qconcursos.com/questoes-de-concursos/provas/fgv-2022-tce-to-auditor-de-controle-externo-tecnologia-da-informacao" TargetMode="External"/><Relationship Id="rId20" Type="http://schemas.openxmlformats.org/officeDocument/2006/relationships/hyperlink" Target="https://www.qconcursos.com/questoes-de-concursos/provas/fcc-2022-sefaz-ap-fiscal-da-receita-estadual-conhecimentos-especificos" TargetMode="External"/><Relationship Id="rId41" Type="http://schemas.openxmlformats.org/officeDocument/2006/relationships/hyperlink" Target="https://www.qconcursos.com/questoes-de-concursos/disciplinas/tecnologia-da-informacao-engenharia-de-software/scrum" TargetMode="External"/><Relationship Id="rId54" Type="http://schemas.openxmlformats.org/officeDocument/2006/relationships/hyperlink" Target="https://www.qconcursos.com/questoes-de-concursos/provas/fgv-2022-tce-to-analista-tecnico-tecnologia-da-informacao" TargetMode="External"/><Relationship Id="rId62" Type="http://schemas.openxmlformats.org/officeDocument/2006/relationships/hyperlink" Target="https://www.qconcursos.com/questoes-de-concursos/disciplinas/tecnologia-da-informacao-engenharia-de-software/engenharia-de-requisitos" TargetMode="External"/><Relationship Id="rId70" Type="http://schemas.openxmlformats.org/officeDocument/2006/relationships/hyperlink" Target="https://www.qconcursos.com/questoes-de-concursos/provas/fgv-2022-tce-to-auditor-de-controle-externo-tecnologia-da-informacao" TargetMode="External"/><Relationship Id="rId75" Type="http://schemas.openxmlformats.org/officeDocument/2006/relationships/hyperlink" Target="https://www.qconcursos.com/questoes-de-concursos/disciplinas/tecnologia-da-informacao-engenharia-de-software/qualidade-de-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engenharia-de-software/metricas-de-software" TargetMode="External"/><Relationship Id="rId23" Type="http://schemas.openxmlformats.org/officeDocument/2006/relationships/hyperlink" Target="https://www.qconcursos.com/questoes-de-concursos/provas/fcc-2022-sefaz-ap-fiscal-da-receita-estadual-conhecimentos-especificos" TargetMode="External"/><Relationship Id="rId28" Type="http://schemas.openxmlformats.org/officeDocument/2006/relationships/hyperlink" Target="https://www.qconcursos.com/questoes-de-concursos/questoes/a43b2084-76" TargetMode="External"/><Relationship Id="rId36" Type="http://schemas.openxmlformats.org/officeDocument/2006/relationships/hyperlink" Target="https://www.qconcursos.com/questoes-de-concursos/questoes/d0fc0675-73" TargetMode="External"/><Relationship Id="rId49" Type="http://schemas.openxmlformats.org/officeDocument/2006/relationships/hyperlink" Target="https://www.qconcursos.com/questoes-de-concursos/disciplinas/tecnologia-da-informacao-engenharia-de-software/desenvolvimento-de-software" TargetMode="External"/><Relationship Id="rId57" Type="http://schemas.openxmlformats.org/officeDocument/2006/relationships/hyperlink" Target="https://www.qconcursos.com/questoes-de-concursos/provas/fgv-2022-tce-to-analista-tecnico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8027</Words>
  <Characters>43346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27</cp:revision>
  <dcterms:created xsi:type="dcterms:W3CDTF">2023-04-24T07:09:00Z</dcterms:created>
  <dcterms:modified xsi:type="dcterms:W3CDTF">2023-05-21T13:10:00Z</dcterms:modified>
</cp:coreProperties>
</file>