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201" w14:textId="71E4860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81</w:t>
      </w:r>
      <w:r w:rsidRPr="00536599">
        <w:rPr>
          <w:rFonts w:ascii="Arial Nova Cond" w:hAnsi="Arial Nova Cond"/>
        </w:rPr>
        <w:t xml:space="preserve"> </w:t>
      </w:r>
      <w:hyperlink r:id="rId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Q1965347</w:t>
        </w:r>
      </w:hyperlink>
      <w:r w:rsidRPr="00536599">
        <w:rPr>
          <w:rFonts w:ascii="Arial Nova Cond" w:hAnsi="Arial Nova Cond"/>
        </w:rPr>
        <w:t xml:space="preserve"> </w:t>
      </w:r>
      <w:hyperlink r:id="rId8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A83D376" w14:textId="7777777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concerne a qualidade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julgue o item seguinte. </w:t>
      </w:r>
    </w:p>
    <w:p w14:paraId="1D40EC7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Define-se confiabilidade de </w:t>
      </w:r>
      <w:r w:rsidRPr="00536599">
        <w:rPr>
          <w:rFonts w:ascii="Arial Nova Cond" w:hAnsi="Arial Nova Cond"/>
          <w:i/>
          <w:iCs/>
        </w:rPr>
        <w:t>software </w:t>
      </w:r>
      <w:r w:rsidRPr="00536599">
        <w:rPr>
          <w:rFonts w:ascii="Arial Nova Cond" w:hAnsi="Arial Nova Cond"/>
        </w:rPr>
        <w:t>como a probabilidade de operação, sem falhas, de um programa de computador em dado ambiente por determinado tempo. </w:t>
      </w:r>
    </w:p>
    <w:p w14:paraId="0F0259A1" w14:textId="4AD7BFD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1E81883">
          <v:rect id="_x0000_i1025" style="width:0;height:1.5pt" o:hralign="center" o:hrstd="t" o:hr="t" fillcolor="#a0a0a0" stroked="f"/>
        </w:pict>
      </w:r>
    </w:p>
    <w:p w14:paraId="27D23EB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descreve a capacidade do software de realizar suas funções sem falhas. Pergunta</w:t>
      </w:r>
      <w:r w:rsidRPr="00536599">
        <w:rPr>
          <w:rFonts w:ascii="Arial Nova Cond" w:hAnsi="Arial Nova Cond"/>
        </w:rPr>
        <w:noBreakHyphen/>
        <w:t>se: “O software é tolerante a falhas?”.</w:t>
      </w:r>
    </w:p>
    <w:p w14:paraId="712E3F47" w14:textId="77777777" w:rsidR="001F64BE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Subcaracterísticas: </w:t>
      </w:r>
    </w:p>
    <w:p w14:paraId="47BBD3C8" w14:textId="4219C1D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1F64BE">
        <w:rPr>
          <w:rFonts w:ascii="Arial Nova Cond" w:hAnsi="Arial Nova Cond"/>
          <w:b/>
          <w:bCs/>
        </w:rPr>
        <w:t>Maturidade</w:t>
      </w:r>
      <w:r w:rsidRPr="00536599">
        <w:rPr>
          <w:rFonts w:ascii="Arial Nova Cond" w:hAnsi="Arial Nova Cond"/>
        </w:rPr>
        <w:t>: qual a frequência em que falhas ocorrem?</w:t>
      </w:r>
    </w:p>
    <w:p w14:paraId="0BB8847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1F64BE">
        <w:rPr>
          <w:rFonts w:ascii="Arial Nova Cond" w:hAnsi="Arial Nova Cond"/>
          <w:b/>
          <w:bCs/>
        </w:rPr>
        <w:t>Tolerância a falhas</w:t>
      </w:r>
      <w:r w:rsidRPr="00536599">
        <w:rPr>
          <w:rFonts w:ascii="Arial Nova Cond" w:hAnsi="Arial Nova Cond"/>
        </w:rPr>
        <w:t>: como o sistema se comporta na presença de problemas?</w:t>
      </w:r>
    </w:p>
    <w:p w14:paraId="40BD7B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1F64BE">
        <w:rPr>
          <w:rFonts w:ascii="Arial Nova Cond" w:hAnsi="Arial Nova Cond"/>
          <w:b/>
          <w:bCs/>
        </w:rPr>
        <w:t>Recuperabilidade</w:t>
      </w:r>
      <w:r w:rsidRPr="00536599">
        <w:rPr>
          <w:rFonts w:ascii="Arial Nova Cond" w:hAnsi="Arial Nova Cond"/>
        </w:rPr>
        <w:t>: é capaz de se restabelecer em caso de ocorrência de falha?</w:t>
      </w:r>
    </w:p>
    <w:p w14:paraId="404818A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28E590B0" w14:textId="621EA52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000000">
        <w:rPr>
          <w:rFonts w:ascii="Arial Nova Cond" w:hAnsi="Arial Nova Cond"/>
        </w:rPr>
        <w:pict w14:anchorId="790579CD">
          <v:rect id="_x0000_i1026" style="width:0;height:1.5pt" o:hralign="center" o:hrstd="t" o:hr="t" fillcolor="#a0a0a0" stroked="f"/>
        </w:pict>
      </w:r>
    </w:p>
    <w:p w14:paraId="653BC00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SOMMERVILLE</w:t>
      </w:r>
      <w:r w:rsidRPr="00536599">
        <w:rPr>
          <w:rFonts w:ascii="Arial Nova Cond" w:hAnsi="Arial Nova Cond"/>
        </w:rPr>
        <w:t> (Engenharia de Software, 2019) distingue </w:t>
      </w:r>
      <w:r w:rsidRPr="00536599">
        <w:rPr>
          <w:rFonts w:ascii="Arial Nova Cond" w:hAnsi="Arial Nova Cond"/>
          <w:b/>
          <w:bCs/>
        </w:rPr>
        <w:t>confiabilidade</w:t>
      </w:r>
      <w:r w:rsidRPr="00536599">
        <w:rPr>
          <w:rFonts w:ascii="Arial Nova Cond" w:hAnsi="Arial Nova Cond"/>
        </w:rPr>
        <w:t> e </w:t>
      </w:r>
      <w:r w:rsidRPr="00536599">
        <w:rPr>
          <w:rFonts w:ascii="Arial Nova Cond" w:hAnsi="Arial Nova Cond"/>
          <w:b/>
          <w:bCs/>
        </w:rPr>
        <w:t>disponibilidade</w:t>
      </w:r>
      <w:r w:rsidRPr="00536599">
        <w:rPr>
          <w:rFonts w:ascii="Arial Nova Cond" w:hAnsi="Arial Nova Cond"/>
        </w:rPr>
        <w:t>:</w:t>
      </w:r>
    </w:p>
    <w:p w14:paraId="4042B1BC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 </w:t>
      </w:r>
      <w:r w:rsidRPr="00536599">
        <w:rPr>
          <w:rFonts w:ascii="Arial Nova Cond" w:hAnsi="Arial Nova Cond"/>
          <w:b/>
          <w:bCs/>
        </w:rPr>
        <w:t>operação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isenta de falhas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ao longo de um período especificado</w:t>
      </w:r>
      <w:r w:rsidRPr="00536599">
        <w:rPr>
          <w:rFonts w:ascii="Arial Nova Cond" w:hAnsi="Arial Nova Cond"/>
        </w:rPr>
        <w:t>, em um determinado ambiente, para um propósito específico;</w:t>
      </w:r>
    </w:p>
    <w:p w14:paraId="59A94BB7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disponibilidade:</w:t>
      </w:r>
      <w:r w:rsidRPr="00536599">
        <w:rPr>
          <w:rFonts w:ascii="Arial Nova Cond" w:hAnsi="Arial Nova Cond"/>
        </w:rPr>
        <w:t> 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 que um sistema, em algum momento, estará </w:t>
      </w:r>
      <w:r w:rsidRPr="00536599">
        <w:rPr>
          <w:rFonts w:ascii="Arial Nova Cond" w:hAnsi="Arial Nova Cond"/>
          <w:b/>
          <w:bCs/>
        </w:rPr>
        <w:t>operacional</w:t>
      </w:r>
      <w:r w:rsidRPr="00536599">
        <w:rPr>
          <w:rFonts w:ascii="Arial Nova Cond" w:hAnsi="Arial Nova Cond"/>
        </w:rPr>
        <w:t> e será capaz de </w:t>
      </w:r>
      <w:r w:rsidRPr="00536599">
        <w:rPr>
          <w:rFonts w:ascii="Arial Nova Cond" w:hAnsi="Arial Nova Cond"/>
          <w:b/>
          <w:bCs/>
        </w:rPr>
        <w:t>prestar os serviços</w:t>
      </w:r>
      <w:r w:rsidRPr="00536599">
        <w:rPr>
          <w:rFonts w:ascii="Arial Nova Cond" w:hAnsi="Arial Nova Cond"/>
        </w:rPr>
        <w:t> requisitados.</w:t>
      </w:r>
    </w:p>
    <w:p w14:paraId="4ECAA4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Veja o seguinte exemplo, gerado pelo </w:t>
      </w:r>
      <w:proofErr w:type="spellStart"/>
      <w:r w:rsidRPr="00536599">
        <w:rPr>
          <w:rFonts w:ascii="Arial Nova Cond" w:hAnsi="Arial Nova Cond"/>
        </w:rPr>
        <w:t>ChatGPT</w:t>
      </w:r>
      <w:proofErr w:type="spellEnd"/>
      <w:r w:rsidRPr="00536599">
        <w:rPr>
          <w:rFonts w:ascii="Arial Nova Cond" w:hAnsi="Arial Nova Cond"/>
        </w:rPr>
        <w:t>:</w:t>
      </w:r>
    </w:p>
    <w:p w14:paraId="4F09B72E" w14:textId="70577AC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"Um site de comércio eletrônico pode ser altamente </w:t>
      </w:r>
      <w:r w:rsidRPr="00536599">
        <w:rPr>
          <w:rFonts w:ascii="Arial Nova Cond" w:hAnsi="Arial Nova Cond"/>
          <w:b/>
          <w:bCs/>
          <w:i/>
          <w:iCs/>
        </w:rPr>
        <w:t>confiável</w:t>
      </w:r>
      <w:r w:rsidRPr="00536599">
        <w:rPr>
          <w:rFonts w:ascii="Arial Nova Cond" w:hAnsi="Arial Nova Cond"/>
          <w:i/>
          <w:iCs/>
        </w:rPr>
        <w:t>, mas ter baixa disponibilidade. Isso significa que o site </w:t>
      </w:r>
      <w:r w:rsidRPr="00536599">
        <w:rPr>
          <w:rFonts w:ascii="Arial Nova Cond" w:hAnsi="Arial Nova Cond"/>
          <w:b/>
          <w:bCs/>
          <w:i/>
          <w:iCs/>
        </w:rPr>
        <w:t>funciona bem</w:t>
      </w:r>
      <w:r w:rsidRPr="00536599">
        <w:rPr>
          <w:rFonts w:ascii="Arial Nova Cond" w:hAnsi="Arial Nova Cond"/>
          <w:i/>
          <w:iCs/>
        </w:rPr>
        <w:t> e </w:t>
      </w:r>
      <w:r w:rsidRPr="00536599">
        <w:rPr>
          <w:rFonts w:ascii="Arial Nova Cond" w:hAnsi="Arial Nova Cond"/>
          <w:b/>
          <w:bCs/>
          <w:i/>
          <w:iCs/>
        </w:rPr>
        <w:t>sem falhas</w:t>
      </w:r>
      <w:r w:rsidRPr="00536599">
        <w:rPr>
          <w:rFonts w:ascii="Arial Nova Cond" w:hAnsi="Arial Nova Cond"/>
          <w:i/>
          <w:iCs/>
        </w:rPr>
        <w:t>, mas pode estar fora do ar com frequência, impedindo que os usuários acessem o site e realizem transações. Por outro lado, um site de comércio eletrônico pode ter </w:t>
      </w:r>
      <w:r w:rsidRPr="00536599">
        <w:rPr>
          <w:rFonts w:ascii="Arial Nova Cond" w:hAnsi="Arial Nova Cond"/>
          <w:b/>
          <w:bCs/>
          <w:i/>
          <w:iCs/>
        </w:rPr>
        <w:t>alta disponibilidade</w:t>
      </w:r>
      <w:r w:rsidRPr="00536599">
        <w:rPr>
          <w:rFonts w:ascii="Arial Nova Cond" w:hAnsi="Arial Nova Cond"/>
          <w:i/>
          <w:iCs/>
        </w:rPr>
        <w:t>, mas baixa confiabilidade. Isso significa que o site pode estar </w:t>
      </w:r>
      <w:r w:rsidRPr="00536599">
        <w:rPr>
          <w:rFonts w:ascii="Arial Nova Cond" w:hAnsi="Arial Nova Cond"/>
          <w:b/>
          <w:bCs/>
          <w:i/>
          <w:iCs/>
        </w:rPr>
        <w:t>disponível</w:t>
      </w:r>
      <w:r w:rsidRPr="00536599">
        <w:rPr>
          <w:rFonts w:ascii="Arial Nova Cond" w:hAnsi="Arial Nova Cond"/>
          <w:i/>
          <w:iCs/>
        </w:rPr>
        <w:t xml:space="preserve"> o tempo todo, mas pode ter falhas frequentes, como erros ao carregar páginas, que afetam a experiência </w:t>
      </w:r>
      <w:r w:rsidRPr="00536599">
        <w:rPr>
          <w:rFonts w:ascii="Arial Nova Cond" w:hAnsi="Arial Nova Cond"/>
          <w:i/>
          <w:iCs/>
        </w:rPr>
        <w:t>do usuário."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CB1E656">
          <v:rect id="_x0000_i1027" style="width:0;height:1.5pt" o:hralign="center" o:hrstd="t" o:hr="t" fillcolor="#a0a0a0" stroked="f"/>
        </w:pict>
      </w:r>
    </w:p>
    <w:p w14:paraId="13C357D1" w14:textId="257D7FA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82</w:t>
      </w:r>
      <w:r w:rsidRPr="00536599">
        <w:rPr>
          <w:rFonts w:ascii="Arial Nova Cond" w:hAnsi="Arial Nova Cond"/>
        </w:rPr>
        <w:t xml:space="preserve"> </w:t>
      </w:r>
      <w:hyperlink r:id="rId1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Q1965346</w:t>
        </w:r>
      </w:hyperlink>
      <w:r w:rsidRPr="00536599">
        <w:rPr>
          <w:rFonts w:ascii="Arial Nova Cond" w:hAnsi="Arial Nova Cond"/>
        </w:rPr>
        <w:t xml:space="preserve"> </w:t>
      </w:r>
      <w:hyperlink r:id="rId1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847373A" w14:textId="55885ACA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relativos aos conceitos de TDD e BDD.</w:t>
      </w:r>
    </w:p>
    <w:p w14:paraId="1F1E6C5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Desenvolvedores que se beneficiam das vantagens do BDD escrevem os testes em sua língua nativa, em combinação com a linguagem ubíqua.</w:t>
      </w:r>
    </w:p>
    <w:p w14:paraId="30C80C02" w14:textId="5BCAB44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0D1C12">
          <v:rect id="_x0000_i1028" style="width:0;height:1.5pt" o:hralign="center" o:hrstd="t" o:hr="t" fillcolor="#a0a0a0" stroked="f"/>
        </w:pict>
      </w:r>
    </w:p>
    <w:p w14:paraId="34897AF1" w14:textId="77777777" w:rsidR="001202A0" w:rsidRPr="000A499B" w:rsidRDefault="001202A0" w:rsidP="001202A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A499B">
        <w:rPr>
          <w:rFonts w:ascii="Segoe UI Emoji" w:hAnsi="Segoe UI Emoji" w:cs="Segoe UI Emoji"/>
          <w:b/>
          <w:bCs/>
        </w:rPr>
        <w:t>✅</w:t>
      </w:r>
      <w:proofErr w:type="gramStart"/>
      <w:r w:rsidRPr="000A499B">
        <w:rPr>
          <w:rFonts w:ascii="Arial Nova Cond" w:hAnsi="Arial Nova Cond"/>
          <w:b/>
          <w:bCs/>
        </w:rPr>
        <w:t>Gabarito(</w:t>
      </w:r>
      <w:proofErr w:type="gramEnd"/>
      <w:r w:rsidRPr="000A499B">
        <w:rPr>
          <w:rFonts w:ascii="Arial Nova Cond" w:hAnsi="Arial Nova Cond"/>
          <w:b/>
          <w:bCs/>
        </w:rPr>
        <w:t>Certo) </w:t>
      </w:r>
    </w:p>
    <w:p w14:paraId="193E2F1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foco em BDD é a linguagem e as interações usadas </w:t>
      </w:r>
      <w:proofErr w:type="gramStart"/>
      <w:r w:rsidRPr="00536599">
        <w:rPr>
          <w:rFonts w:ascii="Arial Nova Cond" w:hAnsi="Arial Nova Cond"/>
        </w:rPr>
        <w:t>no .</w:t>
      </w:r>
      <w:proofErr w:type="gramEnd"/>
      <w:r w:rsidRPr="00536599">
        <w:rPr>
          <w:rFonts w:ascii="Arial Nova Cond" w:hAnsi="Arial Nova Cond"/>
        </w:rPr>
        <w:t xml:space="preserve"> Desenvolvedores que se beneficiam destas técnicas escrevem os testes em sua língua nativa em combinação com a </w:t>
      </w:r>
      <w:r w:rsidRPr="000A499B">
        <w:rPr>
          <w:rFonts w:ascii="Arial Nova Cond" w:hAnsi="Arial Nova Cond"/>
          <w:b/>
          <w:bCs/>
          <w:u w:val="single"/>
        </w:rPr>
        <w:t>linguagem ubíqua</w:t>
      </w:r>
      <w:r w:rsidRPr="00536599">
        <w:rPr>
          <w:rFonts w:ascii="Arial Nova Cond" w:hAnsi="Arial Nova Cond"/>
        </w:rPr>
        <w:t> (</w:t>
      </w:r>
      <w:proofErr w:type="spellStart"/>
      <w:r w:rsidRPr="00536599">
        <w:rPr>
          <w:rFonts w:ascii="Arial Nova Cond" w:hAnsi="Arial Nova Cond"/>
          <w:i/>
          <w:iCs/>
        </w:rPr>
        <w:t>Ubiquitous</w:t>
      </w:r>
      <w:proofErr w:type="spellEnd"/>
      <w:r w:rsidRPr="00536599">
        <w:rPr>
          <w:rFonts w:ascii="Arial Nova Cond" w:hAnsi="Arial Nova Cond"/>
          <w:i/>
          <w:iCs/>
        </w:rPr>
        <w:t xml:space="preserve"> Language</w:t>
      </w:r>
      <w:r w:rsidRPr="00536599">
        <w:rPr>
          <w:rFonts w:ascii="Arial Nova Cond" w:hAnsi="Arial Nova Cond"/>
        </w:rPr>
        <w:t xml:space="preserve">). Isso permite que eles foquem em por que o código deve ser criado, ao invés de detalhes técnicos, e ainda possibilita uma comunicação eficiente entre as equipes de desenvolvimento </w:t>
      </w:r>
      <w:proofErr w:type="gramStart"/>
      <w:r w:rsidRPr="00536599">
        <w:rPr>
          <w:rFonts w:ascii="Arial Nova Cond" w:hAnsi="Arial Nova Cond"/>
        </w:rPr>
        <w:t>e .</w:t>
      </w:r>
      <w:proofErr w:type="gramEnd"/>
    </w:p>
    <w:p w14:paraId="4170D4AA" w14:textId="05730F4D" w:rsidR="008977A1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 </w:t>
      </w:r>
      <w:hyperlink r:id="rId13" w:history="1">
        <w:r w:rsidR="008977A1" w:rsidRPr="009B00CD">
          <w:rPr>
            <w:rStyle w:val="Hyperlink"/>
            <w:rFonts w:ascii="Arial Nova Cond" w:hAnsi="Arial Nova Cond"/>
          </w:rPr>
          <w:t>https://www.devmedia.com.br/desenvolvimento-orientado-por-comportamento-bdd/21127</w:t>
        </w:r>
      </w:hyperlink>
    </w:p>
    <w:p w14:paraId="01A16066" w14:textId="47F29CA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pict w14:anchorId="3DFDFF2E">
          <v:rect id="_x0000_i1029" style="width:0;height:1.5pt" o:hralign="center" o:hrstd="t" o:hr="t" fillcolor="#a0a0a0" stroked="f"/>
        </w:pict>
      </w:r>
    </w:p>
    <w:p w14:paraId="7DA3D0B8" w14:textId="7E4EB23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83</w:t>
      </w:r>
      <w:r w:rsidRPr="00536599">
        <w:rPr>
          <w:rFonts w:ascii="Arial Nova Cond" w:hAnsi="Arial Nova Cond"/>
        </w:rPr>
        <w:t xml:space="preserve"> </w:t>
      </w:r>
      <w:hyperlink r:id="rId14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Q1965344</w:t>
        </w:r>
      </w:hyperlink>
      <w:r w:rsidRPr="00536599">
        <w:rPr>
          <w:rFonts w:ascii="Arial Nova Cond" w:hAnsi="Arial Nova Cond"/>
        </w:rPr>
        <w:t xml:space="preserve"> </w:t>
      </w:r>
      <w:hyperlink r:id="rId15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6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01C5A1B0" w14:textId="2AF0DE0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do conceito de revisão por pares, julgue o item subsequente.  </w:t>
      </w:r>
    </w:p>
    <w:p w14:paraId="15D8879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revisão por pares é uma forma de análise da causa-raiz, na qual a equipe define uma meta ou efeito arquitetural e, então, enuncia as ações relacionadas para o alcance da meta.  </w:t>
      </w:r>
    </w:p>
    <w:p w14:paraId="71DE5E0A" w14:textId="54C7E04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254AE57">
          <v:rect id="_x0000_i1030" style="width:0;height:1.5pt" o:hralign="center" o:hrstd="t" o:hr="t" fillcolor="#a0a0a0" stroked="f"/>
        </w:pict>
      </w:r>
    </w:p>
    <w:p w14:paraId="2C7D37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revisão por pares</w:t>
      </w:r>
      <w:r w:rsidRPr="00536599">
        <w:rPr>
          <w:rFonts w:ascii="Arial Nova Cond" w:hAnsi="Arial Nova Cond"/>
        </w:rPr>
        <w:t> é uma atividade colaborativa, em que os desenvolvedores trabalham juntos para melhorar a qualidade do código.</w:t>
      </w:r>
    </w:p>
    <w:p w14:paraId="5AB60A8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análise de causa-raiz </w:t>
      </w:r>
      <w:r w:rsidRPr="00536599">
        <w:rPr>
          <w:rFonts w:ascii="Arial Nova Cond" w:hAnsi="Arial Nova Cond"/>
        </w:rPr>
        <w:t>é uma técnica de resolução de problemas que tem como objetivo identificar a causa fundamental de um problema ou defeito em um processo ou produto.</w:t>
      </w:r>
    </w:p>
    <w:p w14:paraId="14BF7D5F" w14:textId="0C31F36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revisão por pares e a análise de causa-raiz são duas técnicas diferentes que podem ser utilizadas em conjunto ou separadamente para melhorar a qualidade do software. A revisão por pares é uma técnica </w:t>
      </w:r>
      <w:r w:rsidRPr="00536599">
        <w:rPr>
          <w:rFonts w:ascii="Arial Nova Cond" w:hAnsi="Arial Nova Cond"/>
        </w:rPr>
        <w:t>de </w:t>
      </w:r>
      <w:r w:rsidRPr="00536599">
        <w:rPr>
          <w:rFonts w:ascii="Arial Nova Cond" w:hAnsi="Arial Nova Cond"/>
          <w:b/>
          <w:bCs/>
        </w:rPr>
        <w:t>verificação de qualidade</w:t>
      </w:r>
      <w:r w:rsidRPr="00536599">
        <w:rPr>
          <w:rFonts w:ascii="Arial Nova Cond" w:hAnsi="Arial Nova Cond"/>
        </w:rPr>
        <w:t>, enquanto a análise de causa-raiz é uma técnica de </w:t>
      </w:r>
      <w:r w:rsidRPr="00536599">
        <w:rPr>
          <w:rFonts w:ascii="Arial Nova Cond" w:hAnsi="Arial Nova Cond"/>
          <w:b/>
          <w:bCs/>
        </w:rPr>
        <w:t>resolução de problemas</w:t>
      </w:r>
      <w:r w:rsidRPr="00536599">
        <w:rPr>
          <w:rFonts w:ascii="Arial Nova Cond" w:hAnsi="Arial Nova Cond"/>
        </w:rPr>
        <w:t>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A2F0DC9">
          <v:rect id="_x0000_i1031" style="width:0;height:1.5pt" o:hralign="center" o:hrstd="t" o:hr="t" fillcolor="#a0a0a0" stroked="f"/>
        </w:pict>
      </w:r>
    </w:p>
    <w:p w14:paraId="233ED1AF" w14:textId="61D814DF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84</w:t>
      </w:r>
      <w:r w:rsidRPr="00536599">
        <w:rPr>
          <w:rFonts w:ascii="Arial Nova Cond" w:hAnsi="Arial Nova Cond"/>
        </w:rPr>
        <w:t xml:space="preserve"> </w:t>
      </w:r>
      <w:hyperlink r:id="rId1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Q1965343</w:t>
        </w:r>
      </w:hyperlink>
      <w:r w:rsidRPr="00536599">
        <w:rPr>
          <w:rFonts w:ascii="Arial Nova Cond" w:hAnsi="Arial Nova Cond"/>
        </w:rPr>
        <w:t xml:space="preserve"> </w:t>
      </w:r>
      <w:hyperlink r:id="rId18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1F18073" w14:textId="533B701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com relação aos testes de RNF (carga, estresse).</w:t>
      </w:r>
    </w:p>
    <w:p w14:paraId="48D972D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de estresse devem verificar o uso da memória ao longo do tempo para garantir que não existam perdas acumulativas. </w:t>
      </w:r>
    </w:p>
    <w:p w14:paraId="7E393999" w14:textId="0A720F76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35420DE">
          <v:rect id="_x0000_i1032" style="width:0;height:1.5pt" o:hralign="center" o:hrstd="t" o:hr="t" fillcolor="#a0a0a0" stroked="f"/>
        </w:pict>
      </w:r>
    </w:p>
    <w:p w14:paraId="357F1FCD" w14:textId="20D8A9D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85</w:t>
      </w:r>
      <w:r w:rsidRPr="00536599">
        <w:rPr>
          <w:rFonts w:ascii="Arial Nova Cond" w:hAnsi="Arial Nova Cond"/>
        </w:rPr>
        <w:t xml:space="preserve"> </w:t>
      </w:r>
      <w:hyperlink r:id="rId2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Q1965342</w:t>
        </w:r>
      </w:hyperlink>
      <w:r w:rsidRPr="00536599">
        <w:rPr>
          <w:rFonts w:ascii="Arial Nova Cond" w:hAnsi="Arial Nova Cond"/>
        </w:rPr>
        <w:t xml:space="preserve"> </w:t>
      </w:r>
      <w:hyperlink r:id="rId2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9CF38A2" w14:textId="2DC0F96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respeito dos conceitos de teste de integração e de teste unitário, julgue o item subsequente.</w:t>
      </w:r>
    </w:p>
    <w:p w14:paraId="68F3BD1C" w14:textId="0637E8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objetivo do teste de integração é verificar se os requisitos atendem a especificação e se as funcionalidades do sistema foram implementadas corretamente, sendo todo o sistema testado de modo a simular um ambiente de execução real. </w:t>
      </w:r>
    </w:p>
    <w:p w14:paraId="493DB4AB" w14:textId="12F40FC3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E09DBAC">
          <v:rect id="_x0000_i1033" style="width:0;height:1.5pt" o:hralign="center" o:hrstd="t" o:hr="t" fillcolor="#a0a0a0" stroked="f"/>
        </w:pict>
      </w:r>
    </w:p>
    <w:p w14:paraId="4AA641C5" w14:textId="45C45E4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86</w:t>
      </w:r>
      <w:r w:rsidRPr="00536599">
        <w:rPr>
          <w:rFonts w:ascii="Arial Nova Cond" w:hAnsi="Arial Nova Cond"/>
        </w:rPr>
        <w:t xml:space="preserve"> </w:t>
      </w:r>
      <w:hyperlink r:id="rId23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Q1965341</w:t>
        </w:r>
      </w:hyperlink>
      <w:r w:rsidRPr="00536599">
        <w:rPr>
          <w:rFonts w:ascii="Arial Nova Cond" w:hAnsi="Arial Nova Cond"/>
        </w:rPr>
        <w:t xml:space="preserve"> </w:t>
      </w:r>
      <w:hyperlink r:id="rId24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5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72E85C9A" w14:textId="101B9A50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respeito dos conceitos de teste de integração e de teste unitário, julgue o item subsequente.</w:t>
      </w:r>
    </w:p>
    <w:p w14:paraId="6736088B" w14:textId="11F158CD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unitários são realizados com o objetivo de isolar cada parte do sistema para garantir que elas estejam funcionando conforme especificado. </w:t>
      </w:r>
    </w:p>
    <w:p w14:paraId="076F2A7C" w14:textId="380D6B0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872309D">
          <v:rect id="_x0000_i1034" style="width:0;height:1.5pt" o:hralign="center" o:hrstd="t" o:hr="t" fillcolor="#a0a0a0" stroked="f"/>
        </w:pict>
      </w:r>
    </w:p>
    <w:p w14:paraId="6BB28A6D" w14:textId="7283867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87</w:t>
      </w:r>
      <w:r w:rsidRPr="00536599">
        <w:rPr>
          <w:rFonts w:ascii="Arial Nova Cond" w:hAnsi="Arial Nova Cond"/>
        </w:rPr>
        <w:t xml:space="preserve"> </w:t>
      </w:r>
      <w:hyperlink r:id="rId2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Q1965340</w:t>
        </w:r>
      </w:hyperlink>
      <w:r w:rsidRPr="00536599">
        <w:rPr>
          <w:rFonts w:ascii="Arial Nova Cond" w:hAnsi="Arial Nova Cond"/>
        </w:rPr>
        <w:t xml:space="preserve"> </w:t>
      </w:r>
      <w:hyperlink r:id="rId27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2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786F958" w14:textId="167A93DE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acerca de engenharia de requisitos.</w:t>
      </w:r>
    </w:p>
    <w:p w14:paraId="001878F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não funcionais de um sistema descrevem seu objetivo e dependem do tipo de</w:t>
      </w:r>
      <w:r w:rsidRPr="00536599">
        <w:rPr>
          <w:rFonts w:ascii="Arial Nova Cond" w:hAnsi="Arial Nova Cond"/>
          <w:i/>
          <w:iCs/>
        </w:rPr>
        <w:t> software </w:t>
      </w:r>
      <w:r w:rsidRPr="00536599">
        <w:rPr>
          <w:rFonts w:ascii="Arial Nova Cond" w:hAnsi="Arial Nova Cond"/>
        </w:rPr>
        <w:t>a ser desenvolvido, dos usuários esperados para o</w:t>
      </w:r>
      <w:r w:rsidRPr="00536599">
        <w:rPr>
          <w:rFonts w:ascii="Arial Nova Cond" w:hAnsi="Arial Nova Cond"/>
          <w:i/>
          <w:iCs/>
        </w:rPr>
        <w:t> software</w:t>
      </w:r>
      <w:r w:rsidRPr="00536599">
        <w:rPr>
          <w:rFonts w:ascii="Arial Nova Cond" w:hAnsi="Arial Nova Cond"/>
        </w:rPr>
        <w:t> e da abordagem geral adotada pela organização ao escrever os requisitos. </w:t>
      </w:r>
    </w:p>
    <w:p w14:paraId="31160B77" w14:textId="1D0AB76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C38B8FF">
          <v:rect id="_x0000_i1035" style="width:0;height:1.5pt" o:hralign="center" o:hrstd="t" o:hr="t" fillcolor="#a0a0a0" stroked="f"/>
        </w:pict>
      </w:r>
    </w:p>
    <w:p w14:paraId="327654B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lastRenderedPageBreak/>
        <w:t>Gabarito: ERRADO.</w:t>
      </w:r>
    </w:p>
    <w:p w14:paraId="009CC4C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requisitos não funcionais não descrevem o objetivo do sistema, mas sim as características que o sistema deve ter para atender a seus objetivos.</w:t>
      </w:r>
    </w:p>
    <w:p w14:paraId="1935C70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Além disso, eles não dependem apenas do tipo de software ou dos usuários esperados, mas também de fatores como desempenho, segurança, usabilidade, confiabilidade, manutenibilidade, entre outros.</w:t>
      </w:r>
    </w:p>
    <w:p w14:paraId="3F215559" w14:textId="2534CEA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abordagem adotada pela organização ao escrever os requisitos também pode influenciar nos requisitos não funcionais, mas não é o único fator determinante.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104E6A7">
          <v:rect id="_x0000_i1036" style="width:0;height:1.5pt" o:hralign="center" o:hrstd="t" o:hr="t" fillcolor="#a0a0a0" stroked="f"/>
        </w:pict>
      </w:r>
    </w:p>
    <w:p w14:paraId="465E5E12" w14:textId="488BDA3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88</w:t>
      </w:r>
      <w:r w:rsidRPr="00536599">
        <w:rPr>
          <w:rFonts w:ascii="Arial Nova Cond" w:hAnsi="Arial Nova Cond"/>
        </w:rPr>
        <w:t xml:space="preserve"> </w:t>
      </w:r>
      <w:hyperlink r:id="rId2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Q1965339</w:t>
        </w:r>
      </w:hyperlink>
      <w:r w:rsidRPr="00536599">
        <w:rPr>
          <w:rFonts w:ascii="Arial Nova Cond" w:hAnsi="Arial Nova Cond"/>
        </w:rPr>
        <w:t xml:space="preserve"> </w:t>
      </w:r>
      <w:hyperlink r:id="rId30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4A280155" w14:textId="5145DD8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acerca de engenharia de requisitos.</w:t>
      </w:r>
    </w:p>
    <w:p w14:paraId="7BC7F83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derivados das políticas e dos procedimentos nas organizações do cliente e do desenvolvedor, cujas funções incluem definir como o sistema será utilizado e especificar a linguagem de programação.</w:t>
      </w:r>
    </w:p>
    <w:p w14:paraId="3E0D4A1A" w14:textId="75CEE3E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5E9E703">
          <v:rect id="_x0000_i1037" style="width:0;height:1.5pt" o:hralign="center" o:hrstd="t" o:hr="t" fillcolor="#a0a0a0" stroked="f"/>
        </w:pict>
      </w:r>
    </w:p>
    <w:p w14:paraId="2027EB6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367FAB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que incluem especificações derivadas das políticas e dos procedimentos nas organizações do cliente e do desenvolvedor.</w:t>
      </w:r>
    </w:p>
    <w:p w14:paraId="5AD23EF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definem as restrições e diretrizes que devem ser seguidas durante o desenvolvimento do sistema, e podem incluir restrições relacionadas à linguagem de programação a ser utilizada, padrões de codificação, reutilização de componentes, documentação, entre outros.</w:t>
      </w:r>
    </w:p>
    <w:p w14:paraId="4EC6150B" w14:textId="5BE76C35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também especificam como o sistema será utilizado e como ele deve ser integrado a outros sistemas existentes.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B18D6C1">
          <v:rect id="_x0000_i1038" style="width:0;height:1.5pt" o:hralign="center" o:hrstd="t" o:hr="t" fillcolor="#a0a0a0" stroked="f"/>
        </w:pict>
      </w:r>
    </w:p>
    <w:p w14:paraId="13D0521E" w14:textId="1979CC5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89</w:t>
      </w:r>
      <w:r w:rsidRPr="00536599">
        <w:rPr>
          <w:rFonts w:ascii="Arial Nova Cond" w:hAnsi="Arial Nova Cond"/>
        </w:rPr>
        <w:t xml:space="preserve"> </w:t>
      </w:r>
      <w:hyperlink r:id="rId3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Q1965330</w:t>
        </w:r>
      </w:hyperlink>
      <w:r w:rsidRPr="00536599">
        <w:rPr>
          <w:rFonts w:ascii="Arial Nova Cond" w:hAnsi="Arial Nova Cond"/>
        </w:rPr>
        <w:t xml:space="preserve"> </w:t>
      </w:r>
      <w:hyperlink r:id="rId33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6923AED" w14:textId="1E6C36D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subsequente, relativos à qualidade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e a seus atributos e custos.  </w:t>
      </w:r>
    </w:p>
    <w:p w14:paraId="39EAF9D4" w14:textId="24DF537A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as atividades que ajudam uma equipe a atingir o alto padrão de qualidade de</w:t>
      </w:r>
      <w:r w:rsidRPr="00536599">
        <w:rPr>
          <w:rFonts w:ascii="Arial Nova Cond" w:hAnsi="Arial Nova Cond"/>
          <w:i/>
          <w:iCs/>
        </w:rPr>
        <w:t> software,</w:t>
      </w:r>
      <w:r w:rsidRPr="00536599">
        <w:rPr>
          <w:rFonts w:ascii="Arial Nova Cond" w:hAnsi="Arial Nova Cond"/>
        </w:rPr>
        <w:t> 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 produto resultante atinja suas metas de qualidade. </w:t>
      </w:r>
    </w:p>
    <w:p w14:paraId="1FEC8295" w14:textId="793ED442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82F2789">
          <v:rect id="_x0000_i1039" style="width:0;height:1.5pt" o:hralign="center" o:hrstd="t" o:hr="t" fillcolor="#a0a0a0" stroked="f"/>
        </w:pict>
      </w:r>
    </w:p>
    <w:p w14:paraId="4046A28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70D5A8F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Controle da qualidade</w:t>
      </w:r>
      <w:r w:rsidRPr="00536599">
        <w:rPr>
          <w:rFonts w:ascii="Arial Nova Cond" w:hAnsi="Arial Nova Cond"/>
        </w:rPr>
        <w:t> é orientado a </w:t>
      </w:r>
      <w:r w:rsidRPr="00536599">
        <w:rPr>
          <w:rFonts w:ascii="Arial Nova Cond" w:hAnsi="Arial Nova Cond"/>
          <w:b/>
          <w:bCs/>
        </w:rPr>
        <w:t>produto</w:t>
      </w:r>
    </w:p>
    <w:p w14:paraId="4FC03E6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Garantia da qualidade</w:t>
      </w:r>
      <w:r w:rsidRPr="00536599">
        <w:rPr>
          <w:rFonts w:ascii="Arial Nova Cond" w:hAnsi="Arial Nova Cond"/>
        </w:rPr>
        <w:t> é orientada a </w:t>
      </w:r>
      <w:r w:rsidRPr="00536599">
        <w:rPr>
          <w:rFonts w:ascii="Arial Nova Cond" w:hAnsi="Arial Nova Cond"/>
          <w:b/>
          <w:bCs/>
        </w:rPr>
        <w:t>processo</w:t>
      </w:r>
    </w:p>
    <w:p w14:paraId="1D280A6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"...a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 </w:t>
      </w:r>
      <w:r w:rsidRPr="00536599">
        <w:rPr>
          <w:rFonts w:ascii="Arial Nova Cond" w:hAnsi="Arial Nova Cond"/>
          <w:b/>
          <w:bCs/>
        </w:rPr>
        <w:t>produto</w:t>
      </w:r>
      <w:r w:rsidRPr="00536599">
        <w:rPr>
          <w:rFonts w:ascii="Arial Nova Cond" w:hAnsi="Arial Nova Cond"/>
        </w:rPr>
        <w:t> resultante..."</w:t>
      </w:r>
    </w:p>
    <w:p w14:paraId="4D232873" w14:textId="5083A0D1" w:rsidR="008977A1" w:rsidRDefault="00000000" w:rsidP="001202A0">
      <w:pPr>
        <w:spacing w:line="360" w:lineRule="auto"/>
        <w:jc w:val="both"/>
        <w:rPr>
          <w:rFonts w:ascii="Arial Nova Cond" w:hAnsi="Arial Nova Cond"/>
        </w:rPr>
      </w:pPr>
      <w:hyperlink r:id="rId35" w:history="1">
        <w:r w:rsidR="008977A1" w:rsidRPr="009B00CD">
          <w:rPr>
            <w:rStyle w:val="Hyperlink"/>
            <w:rFonts w:ascii="Arial Nova Cond" w:hAnsi="Arial Nova Cond"/>
          </w:rPr>
          <w:t>http://www.linhadecodigo.com.br/artigo/1712/qualidade-qualidade-de-software-e-garantia-da-qualidade-de-software-sao-as-mesmas-coisas.aspx</w:t>
        </w:r>
      </w:hyperlink>
    </w:p>
    <w:p w14:paraId="242408B5" w14:textId="648B4000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2FEF161">
          <v:rect id="_x0000_i1040" style="width:0;height:1.5pt" o:hralign="center" o:hrstd="t" o:hr="t" fillcolor="#a0a0a0" stroked="f"/>
        </w:pict>
      </w:r>
    </w:p>
    <w:p w14:paraId="50A9FEF3" w14:textId="4A7A25EA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90</w:t>
      </w:r>
      <w:r w:rsidRPr="00536599">
        <w:rPr>
          <w:rFonts w:ascii="Arial Nova Cond" w:hAnsi="Arial Nova Cond"/>
        </w:rPr>
        <w:t xml:space="preserve"> </w:t>
      </w:r>
      <w:hyperlink r:id="rId3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Q1965329</w:t>
        </w:r>
      </w:hyperlink>
      <w:r w:rsidRPr="00536599">
        <w:rPr>
          <w:rFonts w:ascii="Arial Nova Cond" w:hAnsi="Arial Nova Cond"/>
        </w:rPr>
        <w:t xml:space="preserve"> </w:t>
      </w:r>
      <w:hyperlink r:id="rId37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F71B010" w14:textId="0DFBB6C6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lastRenderedPageBreak/>
        <w:t>Julgue o item subsequente, relativos à qualidade de </w:t>
      </w:r>
      <w:r w:rsidRPr="00536599">
        <w:rPr>
          <w:rFonts w:ascii="Arial Nova Cond" w:hAnsi="Arial Nova Cond"/>
          <w:i/>
          <w:iCs/>
        </w:rPr>
        <w:t>software </w:t>
      </w:r>
      <w:r w:rsidRPr="00536599">
        <w:rPr>
          <w:rFonts w:ascii="Arial Nova Cond" w:hAnsi="Arial Nova Cond"/>
        </w:rPr>
        <w:t>e a seus atributos e custos.  </w:t>
      </w:r>
    </w:p>
    <w:p w14:paraId="24A68612" w14:textId="26582AE1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Funcionalidade, atributo fundamental de qualidade para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é aquele que avalia o grau com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satisfaz às necessidades declaradas por seus subatributos, tais quais adequabilidade, exatidão, interoperabilidade, conformidade e segurança. </w:t>
      </w:r>
    </w:p>
    <w:p w14:paraId="35F6733D" w14:textId="3F2B3FE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FA00810">
          <v:rect id="_x0000_i1041" style="width:0;height:1.5pt" o:hralign="center" o:hrstd="t" o:hr="t" fillcolor="#a0a0a0" stroked="f"/>
        </w:pict>
      </w:r>
    </w:p>
    <w:p w14:paraId="703BD2CC" w14:textId="728285F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Errei por não entender que acurácia = precisão. Questão "</w:t>
      </w:r>
      <w:proofErr w:type="spellStart"/>
      <w:r w:rsidRPr="00536599">
        <w:rPr>
          <w:rFonts w:ascii="Arial Nova Cond" w:hAnsi="Arial Nova Cond"/>
        </w:rPr>
        <w:t>cespada</w:t>
      </w:r>
      <w:proofErr w:type="spellEnd"/>
      <w:r w:rsidRPr="00536599">
        <w:rPr>
          <w:rFonts w:ascii="Arial Nova Cond" w:hAnsi="Arial Nova Cond"/>
        </w:rPr>
        <w:t>"</w:t>
      </w:r>
      <w:r w:rsidR="00000000">
        <w:rPr>
          <w:rFonts w:ascii="Arial Nova Cond" w:hAnsi="Arial Nova Cond"/>
        </w:rPr>
        <w:pict w14:anchorId="7BBF3C8A">
          <v:rect id="_x0000_i1042" style="width:0;height:1.5pt" o:hralign="center" o:hrstd="t" o:hr="t" fillcolor="#a0a0a0" stroked="f"/>
        </w:pict>
      </w:r>
    </w:p>
    <w:p w14:paraId="77CF38E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Funcionalidade</w:t>
      </w:r>
      <w:r w:rsidRPr="00536599">
        <w:rPr>
          <w:rFonts w:ascii="Arial Nova Cond" w:hAnsi="Arial Nova Cond"/>
        </w:rPr>
        <w:t>: descreve o que o software faz. Pergunta</w:t>
      </w:r>
      <w:r w:rsidRPr="00536599">
        <w:rPr>
          <w:rFonts w:ascii="Arial Nova Cond" w:hAnsi="Arial Nova Cond"/>
        </w:rPr>
        <w:noBreakHyphen/>
        <w:t>se: “Satisfaz as necessidades dos usuários?”.</w:t>
      </w:r>
    </w:p>
    <w:p w14:paraId="63C8202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— Subcaracterísticas:</w:t>
      </w:r>
    </w:p>
    <w:p w14:paraId="0F87928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Adequação</w:t>
      </w:r>
      <w:r w:rsidRPr="00536599">
        <w:rPr>
          <w:rFonts w:ascii="Arial Nova Cond" w:hAnsi="Arial Nova Cond"/>
        </w:rPr>
        <w:t>: todas as funções especificadas estão construídas?</w:t>
      </w:r>
    </w:p>
    <w:p w14:paraId="5F0DFF2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Acurácia</w:t>
      </w:r>
      <w:r w:rsidRPr="00536599">
        <w:rPr>
          <w:rFonts w:ascii="Arial Nova Cond" w:hAnsi="Arial Nova Cond"/>
        </w:rPr>
        <w:t>: o produto gera resultados precisos ou dentro do esperado?</w:t>
      </w:r>
    </w:p>
    <w:p w14:paraId="3701F2B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Interoperabilidade</w:t>
      </w:r>
      <w:r w:rsidRPr="00536599">
        <w:rPr>
          <w:rFonts w:ascii="Arial Nova Cond" w:hAnsi="Arial Nova Cond"/>
        </w:rPr>
        <w:t>: interage com outros sistemas?</w:t>
      </w:r>
    </w:p>
    <w:p w14:paraId="60C8A91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Segurança de acesso</w:t>
      </w:r>
      <w:r w:rsidRPr="00536599">
        <w:rPr>
          <w:rFonts w:ascii="Arial Nova Cond" w:hAnsi="Arial Nova Cond"/>
        </w:rPr>
        <w:t>: previne acesso não autorizado ao sistema?</w:t>
      </w:r>
    </w:p>
    <w:p w14:paraId="0D0B14E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Conformidade</w:t>
      </w:r>
      <w:r w:rsidRPr="00536599">
        <w:rPr>
          <w:rFonts w:ascii="Arial Nova Cond" w:hAnsi="Arial Nova Cond"/>
        </w:rPr>
        <w:t>: está de acordo com padrões, convenções ou regras?</w:t>
      </w:r>
    </w:p>
    <w:p w14:paraId="7D2D6A9B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525FBF35" w14:textId="4B69F54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000000">
        <w:rPr>
          <w:rFonts w:ascii="Arial Nova Cond" w:hAnsi="Arial Nova Cond"/>
        </w:rPr>
        <w:pict w14:anchorId="14599305">
          <v:rect id="_x0000_i1043" style="width:0;height:1.5pt" o:hralign="center" o:hrstd="t" o:hr="t" fillcolor="#a0a0a0" stroked="f"/>
        </w:pict>
      </w:r>
    </w:p>
    <w:p w14:paraId="1BA4DD84" w14:textId="5592E18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91</w:t>
      </w:r>
      <w:r w:rsidRPr="00536599">
        <w:rPr>
          <w:rFonts w:ascii="Arial Nova Cond" w:hAnsi="Arial Nova Cond"/>
        </w:rPr>
        <w:t xml:space="preserve"> </w:t>
      </w:r>
      <w:hyperlink r:id="rId3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Q1965328</w:t>
        </w:r>
      </w:hyperlink>
      <w:r w:rsidRPr="00536599">
        <w:rPr>
          <w:rFonts w:ascii="Arial Nova Cond" w:hAnsi="Arial Nova Cond"/>
        </w:rPr>
        <w:t xml:space="preserve"> </w:t>
      </w:r>
      <w:hyperlink r:id="rId40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653CB38" w14:textId="06A7C4BC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se refere a testes ágeis, julgue o próximo item.</w:t>
      </w:r>
    </w:p>
    <w:p w14:paraId="37A822F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TDD (</w:t>
      </w:r>
      <w:proofErr w:type="spellStart"/>
      <w:r w:rsidRPr="00536599">
        <w:rPr>
          <w:rFonts w:ascii="Arial Nova Cond" w:hAnsi="Arial Nova Cond"/>
          <w:i/>
          <w:iCs/>
        </w:rPr>
        <w:t>test</w:t>
      </w:r>
      <w:proofErr w:type="spellEnd"/>
      <w:r w:rsidRPr="00536599">
        <w:rPr>
          <w:rFonts w:ascii="Arial Nova Cond" w:hAnsi="Arial Nova Cond"/>
          <w:i/>
          <w:iCs/>
        </w:rPr>
        <w:t>-driven development</w:t>
      </w:r>
      <w:r w:rsidRPr="00536599">
        <w:rPr>
          <w:rFonts w:ascii="Arial Nova Cond" w:hAnsi="Arial Nova Cond"/>
        </w:rPr>
        <w:t>) é uma extensão do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driven development</w:t>
      </w:r>
      <w:r w:rsidRPr="00536599">
        <w:rPr>
          <w:rFonts w:ascii="Arial Nova Cond" w:hAnsi="Arial Nova Cond"/>
        </w:rPr>
        <w:t>). </w:t>
      </w:r>
    </w:p>
    <w:p w14:paraId="0A3CCBB7" w14:textId="7924155E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AF3125C">
          <v:rect id="_x0000_i1044" style="width:0;height:1.5pt" o:hralign="center" o:hrstd="t" o:hr="t" fillcolor="#a0a0a0" stroked="f"/>
        </w:pict>
      </w:r>
    </w:p>
    <w:p w14:paraId="500EBE6E" w14:textId="247236C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BDD</w:t>
      </w:r>
      <w:r w:rsidRPr="00536599">
        <w:rPr>
          <w:rFonts w:ascii="Arial Nova Cond" w:hAnsi="Arial Nova Cond"/>
        </w:rPr>
        <w:t> que surge através de uma crítica de Dan North ao TDD.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4EAE010">
          <v:rect id="_x0000_i1045" style="width:0;height:1.5pt" o:hralign="center" o:hrstd="t" o:hr="t" fillcolor="#a0a0a0" stroked="f"/>
        </w:pict>
      </w:r>
    </w:p>
    <w:p w14:paraId="03622336" w14:textId="6288AF8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92</w:t>
      </w:r>
      <w:r w:rsidRPr="00536599">
        <w:rPr>
          <w:rFonts w:ascii="Arial Nova Cond" w:hAnsi="Arial Nova Cond"/>
        </w:rPr>
        <w:t xml:space="preserve"> </w:t>
      </w:r>
      <w:hyperlink r:id="rId4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Q1965327</w:t>
        </w:r>
      </w:hyperlink>
      <w:r w:rsidRPr="00536599">
        <w:rPr>
          <w:rFonts w:ascii="Arial Nova Cond" w:hAnsi="Arial Nova Cond"/>
        </w:rPr>
        <w:t xml:space="preserve"> </w:t>
      </w:r>
      <w:hyperlink r:id="rId4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8DDE2B9" w14:textId="4D5882E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se refere a testes ágeis, julgue o próximo item.</w:t>
      </w:r>
    </w:p>
    <w:p w14:paraId="134F930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driven development</w:t>
      </w:r>
      <w:r w:rsidRPr="00536599">
        <w:rPr>
          <w:rFonts w:ascii="Arial Nova Cond" w:hAnsi="Arial Nova Cond"/>
        </w:rPr>
        <w:t>) é aquele que, por natureza, é o mais orientado para o cliente.</w:t>
      </w:r>
    </w:p>
    <w:p w14:paraId="2E6046A0" w14:textId="7A61DE4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CAB812D">
          <v:rect id="_x0000_i1046" style="width:0;height:1.5pt" o:hralign="center" o:hrstd="t" o:hr="t" fillcolor="#a0a0a0" stroked="f"/>
        </w:pict>
      </w:r>
    </w:p>
    <w:p w14:paraId="423C368E" w14:textId="6CE5B47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93</w:t>
      </w:r>
      <w:r w:rsidRPr="00536599">
        <w:rPr>
          <w:rFonts w:ascii="Arial Nova Cond" w:hAnsi="Arial Nova Cond"/>
        </w:rPr>
        <w:t xml:space="preserve"> </w:t>
      </w:r>
      <w:hyperlink r:id="rId4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Q1965326</w:t>
        </w:r>
      </w:hyperlink>
      <w:r w:rsidRPr="00536599">
        <w:rPr>
          <w:rFonts w:ascii="Arial Nova Cond" w:hAnsi="Arial Nova Cond"/>
        </w:rPr>
        <w:t xml:space="preserve"> </w:t>
      </w:r>
      <w:hyperlink r:id="rId46" w:history="1">
        <w:r w:rsidRPr="00536599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7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F13D19F" w14:textId="3D333F6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1B05AABF" w14:textId="18617D6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filosofia da modelagem ágil não admite decisões que levem um projeto a sua rejeição e a sua refatoração, pois os profissionais de tecnologia não possuem todas as respostas e outros </w:t>
      </w:r>
      <w:r w:rsidRPr="00536599">
        <w:rPr>
          <w:rFonts w:ascii="Arial Nova Cond" w:hAnsi="Arial Nova Cond"/>
          <w:i/>
          <w:iCs/>
        </w:rPr>
        <w:t>stakeholders </w:t>
      </w:r>
      <w:r w:rsidRPr="00536599">
        <w:rPr>
          <w:rFonts w:ascii="Arial Nova Cond" w:hAnsi="Arial Nova Cond"/>
        </w:rPr>
        <w:t>envolvidos no negócio devem ser respeitados e integrados ao processo. </w:t>
      </w:r>
    </w:p>
    <w:p w14:paraId="2F67A8C4" w14:textId="17998F8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827CCF">
          <v:rect id="_x0000_i1047" style="width:0;height:1.5pt" o:hralign="center" o:hrstd="t" o:hr="t" fillcolor="#a0a0a0" stroked="f"/>
        </w:pict>
      </w:r>
    </w:p>
    <w:p w14:paraId="6910276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Errado</w:t>
      </w:r>
    </w:p>
    <w:p w14:paraId="2BC44282" w14:textId="4926C75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Na abordagem ágil, as decisões tomadas durante o processo de desenvolvimento são frequentemente </w:t>
      </w:r>
      <w:r w:rsidRPr="00536599">
        <w:rPr>
          <w:rFonts w:ascii="Arial Nova Cond" w:hAnsi="Arial Nova Cond"/>
        </w:rPr>
        <w:lastRenderedPageBreak/>
        <w:t>revisadas e modificadas à medida que a equipe adquire novos conhecimentos e feedback dos usuários. Se uma decisão anteriormente tomada levar a um resultado indesejável, a filosofia ágil incentiva a equipe a adotar uma abordagem de refatoração, ou seja, reavaliar e reformular o projeto para alcançar o resultado desejado.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F002ED0">
          <v:rect id="_x0000_i1048" style="width:0;height:1.5pt" o:hralign="center" o:hrstd="t" o:hr="t" fillcolor="#a0a0a0" stroked="f"/>
        </w:pict>
      </w:r>
    </w:p>
    <w:p w14:paraId="0BB98DF0" w14:textId="1C2F8BF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94</w:t>
      </w:r>
      <w:r w:rsidRPr="00536599">
        <w:rPr>
          <w:rFonts w:ascii="Arial Nova Cond" w:hAnsi="Arial Nova Cond"/>
        </w:rPr>
        <w:t xml:space="preserve"> </w:t>
      </w:r>
      <w:hyperlink r:id="rId4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Q1965325</w:t>
        </w:r>
      </w:hyperlink>
      <w:r w:rsidRPr="00536599">
        <w:rPr>
          <w:rFonts w:ascii="Arial Nova Cond" w:hAnsi="Arial Nova Cond"/>
        </w:rPr>
        <w:t xml:space="preserve"> </w:t>
      </w:r>
      <w:hyperlink r:id="rId4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D983856" w14:textId="0C9F76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6886F0D9" w14:textId="118B070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método Kanban pode ser utilizado em substituição à metodologia Scrum, mas também ambos podem ser combinados para o alcance de resultados mais eficazes.</w:t>
      </w:r>
    </w:p>
    <w:p w14:paraId="2441A19C" w14:textId="62110BC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FB91C6E">
          <v:rect id="_x0000_i1049" style="width:0;height:1.5pt" o:hralign="center" o:hrstd="t" o:hr="t" fillcolor="#a0a0a0" stroked="f"/>
        </w:pict>
      </w:r>
    </w:p>
    <w:p w14:paraId="52CCA1A6" w14:textId="037BEE99" w:rsidR="006118DD" w:rsidRDefault="001202A0" w:rsidP="006118DD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questão erra ao falar que Kanban pode substituir o Scrum. Os dois métodos não são concorrentes. Diferente do Scrum, que é uma metodologia e reúne uma série de práticas, funções e elementos pré-definidos, </w:t>
      </w:r>
      <w:r w:rsidRPr="00536599">
        <w:rPr>
          <w:rFonts w:ascii="Arial Nova Cond" w:hAnsi="Arial Nova Cond"/>
        </w:rPr>
        <w:t>o Kanban é uma ferramenta, ou seja, um sistema para auxiliar a organização do trabalho do time. Ele não impõe regras ou funções para determinados membros da equipe, por exemplo.</w:t>
      </w:r>
      <w:r w:rsidR="000F4DC1" w:rsidRPr="00536599">
        <w:rPr>
          <w:rFonts w:ascii="Arial Nova Cond" w:hAnsi="Arial Nova Cond"/>
        </w:rPr>
        <w:t xml:space="preserve"> </w:t>
      </w:r>
    </w:p>
    <w:p w14:paraId="33C6027D" w14:textId="3BD418EA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87C844E">
          <v:rect id="_x0000_i1050" style="width:0;height:1.5pt" o:hralign="center" o:hrstd="t" o:hr="t" fillcolor="#a0a0a0" stroked="f"/>
        </w:pict>
      </w:r>
    </w:p>
    <w:p w14:paraId="7E4B04D7" w14:textId="405E80A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95</w:t>
      </w:r>
      <w:r w:rsidRPr="00536599">
        <w:rPr>
          <w:rFonts w:ascii="Arial Nova Cond" w:hAnsi="Arial Nova Cond"/>
        </w:rPr>
        <w:t xml:space="preserve"> </w:t>
      </w:r>
      <w:hyperlink r:id="rId5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Q1965324</w:t>
        </w:r>
      </w:hyperlink>
      <w:r w:rsidRPr="00536599">
        <w:rPr>
          <w:rFonts w:ascii="Arial Nova Cond" w:hAnsi="Arial Nova Cond"/>
        </w:rPr>
        <w:t xml:space="preserve"> </w:t>
      </w:r>
      <w:hyperlink r:id="rId5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5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78049E9" w14:textId="475B3D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1F05A50B" w14:textId="0312136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TDD (</w:t>
      </w:r>
      <w:proofErr w:type="spellStart"/>
      <w:r w:rsidRPr="00536599">
        <w:rPr>
          <w:rFonts w:ascii="Arial Nova Cond" w:hAnsi="Arial Nova Cond"/>
          <w:i/>
          <w:iCs/>
        </w:rPr>
        <w:t>test</w:t>
      </w:r>
      <w:proofErr w:type="spellEnd"/>
      <w:r w:rsidRPr="00536599">
        <w:rPr>
          <w:rFonts w:ascii="Arial Nova Cond" w:hAnsi="Arial Nova Cond"/>
          <w:i/>
          <w:iCs/>
        </w:rPr>
        <w:t>-driven development</w:t>
      </w:r>
      <w:r w:rsidRPr="00536599">
        <w:rPr>
          <w:rFonts w:ascii="Arial Nova Cond" w:hAnsi="Arial Nova Cond"/>
        </w:rPr>
        <w:t>) é uma metodologia que, ao longo do tempo, implica que o aplicativo em desenvolvimento tenha um conjunto abrangente de testes que ofereça confiança no que foi desenvolvido até então.</w:t>
      </w:r>
    </w:p>
    <w:p w14:paraId="35A6C142" w14:textId="7854A37E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0CB37F8">
          <v:rect id="_x0000_i1051" style="width:0;height:1.5pt" o:hralign="center" o:hrstd="t" o:hr="t" fillcolor="#a0a0a0" stroked="f"/>
        </w:pict>
      </w:r>
    </w:p>
    <w:p w14:paraId="36AEC5BA" w14:textId="7C94E6E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96</w:t>
      </w:r>
      <w:r w:rsidRPr="00536599">
        <w:rPr>
          <w:rFonts w:ascii="Arial Nova Cond" w:hAnsi="Arial Nova Cond"/>
        </w:rPr>
        <w:t xml:space="preserve"> </w:t>
      </w:r>
      <w:hyperlink r:id="rId5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Q1965323</w:t>
        </w:r>
      </w:hyperlink>
      <w:r w:rsidRPr="00536599">
        <w:rPr>
          <w:rFonts w:ascii="Arial Nova Cond" w:hAnsi="Arial Nova Cond"/>
        </w:rPr>
        <w:t xml:space="preserve"> </w:t>
      </w:r>
      <w:hyperlink r:id="rId56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7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700A312" w14:textId="5D72F44A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69E447A2" w14:textId="08C2DF6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metodologia Scrum, cada </w:t>
      </w:r>
      <w:r w:rsidRPr="00536599">
        <w:rPr>
          <w:rFonts w:ascii="Arial Nova Cond" w:hAnsi="Arial Nova Cond"/>
          <w:i/>
          <w:iCs/>
        </w:rPr>
        <w:t>sprint </w:t>
      </w:r>
      <w:r w:rsidRPr="00536599">
        <w:rPr>
          <w:rFonts w:ascii="Arial Nova Cond" w:hAnsi="Arial Nova Cond"/>
        </w:rPr>
        <w:t>segue um ciclo normal de desenvolvimento, constituído de análise de requisitos, desenvolvimento, testes e documentação.</w:t>
      </w:r>
    </w:p>
    <w:p w14:paraId="08482027" w14:textId="42FE175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4A9BC3">
          <v:rect id="_x0000_i1052" style="width:0;height:1.5pt" o:hralign="center" o:hrstd="t" o:hr="t" fillcolor="#a0a0a0" stroked="f"/>
        </w:pict>
      </w:r>
    </w:p>
    <w:p w14:paraId="37514EBB" w14:textId="63798F9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97</w:t>
      </w:r>
      <w:r w:rsidRPr="00536599">
        <w:rPr>
          <w:rFonts w:ascii="Arial Nova Cond" w:hAnsi="Arial Nova Cond"/>
        </w:rPr>
        <w:t xml:space="preserve"> </w:t>
      </w:r>
      <w:hyperlink r:id="rId5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Q1961703</w:t>
        </w:r>
      </w:hyperlink>
      <w:r w:rsidRPr="00536599">
        <w:rPr>
          <w:rFonts w:ascii="Arial Nova Cond" w:hAnsi="Arial Nova Cond"/>
        </w:rPr>
        <w:t xml:space="preserve"> </w:t>
      </w:r>
      <w:hyperlink r:id="rId60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3002D031" w14:textId="4B953B39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de engenharia de software, julgue o próximo item.</w:t>
      </w:r>
    </w:p>
    <w:p w14:paraId="76F9B23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Quanto à qualidade, o atributo de funcionalidade considera a estética e a facilidade no uso de um</w:t>
      </w:r>
      <w:r w:rsidRPr="00536599">
        <w:rPr>
          <w:rFonts w:ascii="Arial Nova Cond" w:hAnsi="Arial Nova Cond"/>
          <w:i/>
          <w:iCs/>
        </w:rPr>
        <w:t> software. </w:t>
      </w:r>
    </w:p>
    <w:p w14:paraId="6B199A08" w14:textId="28D1CE47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0D5400F">
          <v:rect id="_x0000_i1053" style="width:0;height:1.5pt" o:hralign="center" o:hrstd="t" o:hr="t" fillcolor="#a0a0a0" stroked="f"/>
        </w:pict>
      </w:r>
    </w:p>
    <w:p w14:paraId="52BFE4DA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 é um atributo de qualidade de software da ISO 9126, que representa o quanto um programa satisfaz suas especificações.</w:t>
      </w:r>
    </w:p>
    <w:p w14:paraId="26BB6806" w14:textId="29A34693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Preocupações com facilidade de uso estão mais relacionadas com o atributo Usabilidade</w:t>
      </w:r>
      <w:r w:rsidR="00000000">
        <w:rPr>
          <w:rFonts w:ascii="Arial Nova Cond" w:hAnsi="Arial Nova Cond"/>
        </w:rPr>
        <w:pict w14:anchorId="11028B36">
          <v:rect id="_x0000_i1054" style="width:0;height:1.5pt" o:hralign="center" o:hrstd="t" o:hr="t" fillcolor="#a0a0a0" stroked="f"/>
        </w:pict>
      </w:r>
    </w:p>
    <w:p w14:paraId="3E2B899B" w14:textId="450F690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lastRenderedPageBreak/>
        <w:t>98</w:t>
      </w:r>
      <w:r w:rsidRPr="00536599">
        <w:rPr>
          <w:rFonts w:ascii="Arial Nova Cond" w:hAnsi="Arial Nova Cond"/>
        </w:rPr>
        <w:t xml:space="preserve"> </w:t>
      </w:r>
      <w:hyperlink r:id="rId6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Q1961702</w:t>
        </w:r>
      </w:hyperlink>
      <w:r w:rsidRPr="00536599">
        <w:rPr>
          <w:rFonts w:ascii="Arial Nova Cond" w:hAnsi="Arial Nova Cond"/>
        </w:rPr>
        <w:t xml:space="preserve"> </w:t>
      </w:r>
      <w:hyperlink r:id="rId63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4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B938E54" w14:textId="627608D2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julgue o próximo item.</w:t>
      </w:r>
    </w:p>
    <w:p w14:paraId="66C832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funcionais definem o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fazer, e requisitos não funcionais definem como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fazer.  </w:t>
      </w:r>
    </w:p>
    <w:p w14:paraId="2770B9FF" w14:textId="124E8810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7D73277">
          <v:rect id="_x0000_i1055" style="width:0;height:1.5pt" o:hralign="center" o:hrstd="t" o:hr="t" fillcolor="#a0a0a0" stroked="f"/>
        </w:pict>
      </w:r>
    </w:p>
    <w:p w14:paraId="23EA98A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79F034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 acordo com os conceitos da engenharia de requisitos, os requisitos funcionais descrevem as funcionalidades que o software deve ter, ou seja, o que o software deve fazer para satisfazer as necessidades do usuário ou do sistema em questão.</w:t>
      </w:r>
    </w:p>
    <w:p w14:paraId="0F1D3AA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Já os requisitos não funcionais especificam as restrições ou condições de qualidade que o software deve atender, como desempenho, segurança, usabilidade, confiabilidade, entre outros.</w:t>
      </w:r>
    </w:p>
    <w:p w14:paraId="6F5EDC85" w14:textId="480C7AF9" w:rsidR="000F4DC1" w:rsidRPr="00536599" w:rsidRDefault="001202A0" w:rsidP="000F4DC1">
      <w:pPr>
        <w:spacing w:line="360" w:lineRule="auto"/>
        <w:jc w:val="both"/>
      </w:pPr>
      <w:r w:rsidRPr="00536599">
        <w:rPr>
          <w:rFonts w:ascii="Arial Nova Cond" w:hAnsi="Arial Nova Cond"/>
        </w:rPr>
        <w:t>Portanto, os requisitos não funcionais definem como o software deve ser implementado para atender essas restrições ou condições específicas</w:t>
      </w:r>
    </w:p>
    <w:p w14:paraId="762960F9" w14:textId="5B3F50EF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A07B867">
          <v:rect id="_x0000_i1056" style="width:0;height:1.5pt" o:hralign="center" o:hrstd="t" o:hr="t" fillcolor="#a0a0a0" stroked="f"/>
        </w:pict>
      </w:r>
    </w:p>
    <w:p w14:paraId="2296864D" w14:textId="22C3A39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99</w:t>
      </w:r>
      <w:r w:rsidRPr="00536599">
        <w:rPr>
          <w:rFonts w:ascii="Arial Nova Cond" w:hAnsi="Arial Nova Cond"/>
        </w:rPr>
        <w:t xml:space="preserve"> </w:t>
      </w:r>
      <w:hyperlink r:id="rId6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Q1961688</w:t>
        </w:r>
      </w:hyperlink>
      <w:r w:rsidRPr="00536599">
        <w:rPr>
          <w:rFonts w:ascii="Arial Nova Cond" w:hAnsi="Arial Nova Cond"/>
        </w:rPr>
        <w:t xml:space="preserve"> </w:t>
      </w:r>
      <w:hyperlink r:id="rId66" w:history="1">
        <w:r w:rsidRPr="00536599">
          <w:rPr>
            <w:rStyle w:val="Hyperlink"/>
            <w:rFonts w:ascii="Arial Nova Cond" w:hAnsi="Arial Nova Cond"/>
          </w:rPr>
          <w:t>Orientação a Objetos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7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0A67F63" w14:textId="17AFD60B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i/>
          <w:iCs/>
        </w:rPr>
      </w:pPr>
      <w:r w:rsidRPr="00536599">
        <w:rPr>
          <w:rFonts w:ascii="Arial Nova Cond" w:hAnsi="Arial Nova Cond"/>
        </w:rPr>
        <w:t xml:space="preserve">Julgue o próximo item, relativos </w:t>
      </w:r>
      <w:proofErr w:type="gramStart"/>
      <w:r w:rsidRPr="00536599">
        <w:rPr>
          <w:rFonts w:ascii="Arial Nova Cond" w:hAnsi="Arial Nova Cond"/>
        </w:rPr>
        <w:t>a</w:t>
      </w:r>
      <w:proofErr w:type="gramEnd"/>
      <w:r w:rsidRPr="00536599">
        <w:rPr>
          <w:rFonts w:ascii="Arial Nova Cond" w:hAnsi="Arial Nova Cond"/>
        </w:rPr>
        <w:t xml:space="preserve">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e processos de desenvolvimento de</w:t>
      </w:r>
      <w:r w:rsidRPr="00536599">
        <w:rPr>
          <w:rFonts w:ascii="Arial Nova Cond" w:hAnsi="Arial Nova Cond"/>
          <w:i/>
          <w:iCs/>
        </w:rPr>
        <w:t> software. </w:t>
      </w:r>
    </w:p>
    <w:p w14:paraId="03AAF1BF" w14:textId="5CA0BBB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orientação a objetos, uma classe é uma descrição generalizada acerca de uma coleção de objetos similares, em que métodos são instâncias de uma classe específica e herdam seus atributos e suas propriedades.  </w:t>
      </w:r>
    </w:p>
    <w:p w14:paraId="7948FDE0" w14:textId="13E34EB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656F2E9">
          <v:rect id="_x0000_i1057" style="width:0;height:1.5pt" o:hralign="center" o:hrstd="t" o:hr="t" fillcolor="#a0a0a0" stroked="f"/>
        </w:pict>
      </w:r>
    </w:p>
    <w:p w14:paraId="47AE4733" w14:textId="26A457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Objetos que são instâncias de uma classe e não métodos.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829E320">
          <v:rect id="_x0000_i1058" style="width:0;height:1.5pt" o:hralign="center" o:hrstd="t" o:hr="t" fillcolor="#a0a0a0" stroked="f"/>
        </w:pict>
      </w:r>
    </w:p>
    <w:p w14:paraId="28BE46A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26AA220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Os métodos não são instâncias de uma classe específica. Eles são funções que definem o comportamento da classe e podem ser invocados pelos objetos dessa classe. Além disso, as subclasses herdam atributos e comportamentos (métodos) da classe pai, mas não propriedades. As propriedades são </w:t>
      </w:r>
      <w:r w:rsidRPr="00536599">
        <w:rPr>
          <w:rFonts w:ascii="Arial Nova Cond" w:hAnsi="Arial Nova Cond"/>
        </w:rPr>
        <w:t>geralmente usadas em linguagens de programação que possuem recursos de encapsulamento, como Python, para permitir o acesso controlado aos atributos da classe.</w:t>
      </w:r>
    </w:p>
    <w:p w14:paraId="67E855CF" w14:textId="46EE3ECB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#PF35</w:t>
      </w:r>
      <w:r w:rsidR="00000000">
        <w:rPr>
          <w:rFonts w:ascii="Arial Nova Cond" w:hAnsi="Arial Nova Cond"/>
        </w:rPr>
        <w:pict w14:anchorId="09C4333C">
          <v:rect id="_x0000_i1059" style="width:0;height:1.5pt" o:hralign="center" o:hrstd="t" o:hr="t" fillcolor="#a0a0a0" stroked="f"/>
        </w:pict>
      </w:r>
    </w:p>
    <w:p w14:paraId="02C075CD" w14:textId="13D682CE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100</w:t>
      </w:r>
      <w:r w:rsidRPr="00536599">
        <w:rPr>
          <w:rFonts w:ascii="Arial Nova Cond" w:hAnsi="Arial Nova Cond"/>
        </w:rPr>
        <w:t xml:space="preserve"> </w:t>
      </w:r>
      <w:hyperlink r:id="rId6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Q1961678</w:t>
        </w:r>
      </w:hyperlink>
      <w:r w:rsidRPr="00536599">
        <w:rPr>
          <w:rFonts w:ascii="Arial Nova Cond" w:hAnsi="Arial Nova Cond"/>
        </w:rPr>
        <w:t xml:space="preserve"> </w:t>
      </w:r>
      <w:hyperlink r:id="rId6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7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7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2595FC18" w14:textId="1D4DCF0B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que se segue, relativos a desenvolvimento de sistemas </w:t>
      </w:r>
      <w:r w:rsidRPr="00536599">
        <w:rPr>
          <w:rFonts w:ascii="Arial Nova Cond" w:hAnsi="Arial Nova Cond"/>
          <w:i/>
          <w:iCs/>
        </w:rPr>
        <w:t>web </w:t>
      </w:r>
      <w:r w:rsidRPr="00536599">
        <w:rPr>
          <w:rFonts w:ascii="Arial Nova Cond" w:hAnsi="Arial Nova Cond"/>
        </w:rPr>
        <w:t>e metodologias ágeis.</w:t>
      </w:r>
    </w:p>
    <w:p w14:paraId="2C73E4DC" w14:textId="2A193F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 acordo com o Scrum 2020, </w:t>
      </w:r>
      <w:r w:rsidRPr="00536599">
        <w:rPr>
          <w:rFonts w:ascii="Arial Nova Cond" w:hAnsi="Arial Nova Cond"/>
          <w:i/>
          <w:iCs/>
        </w:rPr>
        <w:t>product backlog </w:t>
      </w:r>
      <w:r w:rsidRPr="00536599">
        <w:rPr>
          <w:rFonts w:ascii="Arial Nova Cond" w:hAnsi="Arial Nova Cond"/>
        </w:rPr>
        <w:t>é um artefato considerado como fonte de trabalho realizado pelo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o compromisso existe para reforçar o empirismo e os valores </w:t>
      </w:r>
      <w:r w:rsidRPr="00536599">
        <w:rPr>
          <w:rFonts w:ascii="Arial Nova Cond" w:hAnsi="Arial Nova Cond"/>
          <w:i/>
          <w:iCs/>
        </w:rPr>
        <w:t>scrum</w:t>
      </w:r>
      <w:r w:rsidRPr="00536599">
        <w:rPr>
          <w:rFonts w:ascii="Arial Nova Cond" w:hAnsi="Arial Nova Cond"/>
        </w:rPr>
        <w:t> para 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e a meta do produto é o compromisso do </w:t>
      </w:r>
      <w:r w:rsidRPr="00536599">
        <w:rPr>
          <w:rFonts w:ascii="Arial Nova Cond" w:hAnsi="Arial Nova Cond"/>
          <w:i/>
          <w:iCs/>
        </w:rPr>
        <w:t>product backlog. </w:t>
      </w:r>
    </w:p>
    <w:p w14:paraId="151856BF" w14:textId="69C6844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CEBBBDA">
          <v:rect id="_x0000_i1060" style="width:0;height:1.5pt" o:hralign="center" o:hrstd="t" o:hr="t" fillcolor="#a0a0a0" stroked="f"/>
        </w:pict>
      </w:r>
    </w:p>
    <w:p w14:paraId="269AE0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CERTO.</w:t>
      </w:r>
    </w:p>
    <w:p w14:paraId="1EA59E93" w14:textId="198E32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Scrum Team olha para o Product Backlog priorizado, seleciona os itens mais prioritários e se compromete a entregá-los ao final de um Sprint (iteração). </w:t>
      </w:r>
      <w:r w:rsidRPr="00536599">
        <w:rPr>
          <w:rFonts w:ascii="Arial Nova Cond" w:hAnsi="Arial Nova Cond"/>
        </w:rPr>
        <w:lastRenderedPageBreak/>
        <w:t>Estes itens transformam-se no Sprint Backlog.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D6C469C">
          <v:rect id="_x0000_i1061" style="width:0;height:1.5pt" o:hralign="center" o:hrstd="t" o:hr="t" fillcolor="#a0a0a0" stroked="f"/>
        </w:pict>
      </w:r>
    </w:p>
    <w:p w14:paraId="7EAC9B1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Segundo o Scrum Guide 2020, Product Goal = compromisso.</w:t>
      </w:r>
    </w:p>
    <w:p w14:paraId="3EC6AD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"O Product Goal descreve um estado futuro do produto que pode servir de meta para a Scrum Team delinear o seu planejamento. O Product Goal está no Product Backlog."</w:t>
      </w:r>
    </w:p>
    <w:p w14:paraId="0E7FE566" w14:textId="50972818" w:rsidR="006118DD" w:rsidRDefault="00000000" w:rsidP="001202A0">
      <w:pPr>
        <w:spacing w:line="360" w:lineRule="auto"/>
        <w:jc w:val="both"/>
        <w:rPr>
          <w:rFonts w:ascii="Arial Nova Cond" w:hAnsi="Arial Nova Cond"/>
        </w:rPr>
      </w:pPr>
      <w:hyperlink r:id="rId72" w:history="1">
        <w:r w:rsidR="006118DD" w:rsidRPr="008F477F">
          <w:rPr>
            <w:rStyle w:val="Hyperlink"/>
            <w:rFonts w:ascii="Arial Nova Cond" w:hAnsi="Arial Nova Cond"/>
          </w:rPr>
          <w:t>https://scrumguides.org/docs/scrumguide/v2020/2020-Scrum-Guide-Portuguese-European.pdf</w:t>
        </w:r>
      </w:hyperlink>
    </w:p>
    <w:p w14:paraId="670B3E94" w14:textId="447D1AF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F3AB484">
          <v:rect id="_x0000_i1062" style="width:0;height:1.5pt" o:hralign="center" o:hrstd="t" o:hr="t" fillcolor="#a0a0a0" stroked="f"/>
        </w:pict>
      </w:r>
    </w:p>
    <w:p w14:paraId="46D815E6" w14:textId="53AF78A8" w:rsidR="007B7516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final da questão está dúbio que permitiria a anulação. Como o </w:t>
      </w:r>
      <w:proofErr w:type="spellStart"/>
      <w:r w:rsidRPr="00536599">
        <w:rPr>
          <w:rFonts w:ascii="Arial Nova Cond" w:hAnsi="Arial Nova Cond"/>
        </w:rPr>
        <w:t>back</w:t>
      </w:r>
      <w:proofErr w:type="spellEnd"/>
      <w:r w:rsidRPr="00536599">
        <w:rPr>
          <w:rFonts w:ascii="Arial Nova Cond" w:hAnsi="Arial Nova Cond"/>
        </w:rPr>
        <w:t xml:space="preserve"> log do produto poderia assumir </w:t>
      </w:r>
      <w:proofErr w:type="gramStart"/>
      <w:r w:rsidRPr="00536599">
        <w:rPr>
          <w:rFonts w:ascii="Arial Nova Cond" w:hAnsi="Arial Nova Cond"/>
        </w:rPr>
        <w:t>compromisso ?</w:t>
      </w:r>
      <w:proofErr w:type="gramEnd"/>
      <w:r w:rsidRPr="00536599">
        <w:rPr>
          <w:rFonts w:ascii="Arial Nova Cond" w:hAnsi="Arial Nova Cond"/>
        </w:rPr>
        <w:t xml:space="preserve"> Segundo o dicionário Aurélio "compromisso" </w:t>
      </w:r>
      <w:proofErr w:type="gramStart"/>
      <w:r w:rsidRPr="00536599">
        <w:rPr>
          <w:rFonts w:ascii="Arial Nova Cond" w:hAnsi="Arial Nova Cond"/>
        </w:rPr>
        <w:t>seria :</w:t>
      </w:r>
      <w:proofErr w:type="gramEnd"/>
      <w:r w:rsidRPr="00536599">
        <w:rPr>
          <w:rFonts w:ascii="Arial Nova Cond" w:hAnsi="Arial Nova Cond"/>
        </w:rPr>
        <w:t xml:space="preserve"> obrigação assumida por uma ou diversas partes; comprometimento. Assim como o backlog pode assumir </w:t>
      </w:r>
      <w:proofErr w:type="gramStart"/>
      <w:r w:rsidRPr="00536599">
        <w:rPr>
          <w:rFonts w:ascii="Arial Nova Cond" w:hAnsi="Arial Nova Cond"/>
        </w:rPr>
        <w:t>compromisso ?</w:t>
      </w:r>
      <w:proofErr w:type="gramEnd"/>
    </w:p>
    <w:sectPr w:rsidR="007B7516" w:rsidRPr="00536599" w:rsidSect="00B32226">
      <w:footerReference w:type="default" r:id="rId7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7480" w14:textId="77777777" w:rsidR="00FB0E43" w:rsidRDefault="00FB0E43" w:rsidP="00744782">
      <w:pPr>
        <w:spacing w:after="0" w:line="240" w:lineRule="auto"/>
      </w:pPr>
      <w:r>
        <w:separator/>
      </w:r>
    </w:p>
  </w:endnote>
  <w:endnote w:type="continuationSeparator" w:id="0">
    <w:p w14:paraId="603623D6" w14:textId="77777777" w:rsidR="00FB0E43" w:rsidRDefault="00FB0E4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F632" w14:textId="77777777" w:rsidR="00FB0E43" w:rsidRDefault="00FB0E43" w:rsidP="00744782">
      <w:pPr>
        <w:spacing w:after="0" w:line="240" w:lineRule="auto"/>
      </w:pPr>
      <w:r>
        <w:separator/>
      </w:r>
    </w:p>
  </w:footnote>
  <w:footnote w:type="continuationSeparator" w:id="0">
    <w:p w14:paraId="07877FCB" w14:textId="77777777" w:rsidR="00FB0E43" w:rsidRDefault="00FB0E4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93C"/>
    <w:multiLevelType w:val="multilevel"/>
    <w:tmpl w:val="D9B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906"/>
    <w:multiLevelType w:val="multilevel"/>
    <w:tmpl w:val="1F9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544E"/>
    <w:multiLevelType w:val="multilevel"/>
    <w:tmpl w:val="DD9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124DE"/>
    <w:multiLevelType w:val="multilevel"/>
    <w:tmpl w:val="37E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425"/>
    <w:multiLevelType w:val="multilevel"/>
    <w:tmpl w:val="39A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133"/>
    <w:multiLevelType w:val="multilevel"/>
    <w:tmpl w:val="E2D8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D3F01"/>
    <w:multiLevelType w:val="multilevel"/>
    <w:tmpl w:val="75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27123"/>
    <w:multiLevelType w:val="multilevel"/>
    <w:tmpl w:val="384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7679B"/>
    <w:multiLevelType w:val="multilevel"/>
    <w:tmpl w:val="C87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E5F7A"/>
    <w:multiLevelType w:val="multilevel"/>
    <w:tmpl w:val="314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F5D4B"/>
    <w:multiLevelType w:val="multilevel"/>
    <w:tmpl w:val="A6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26BBD"/>
    <w:multiLevelType w:val="multilevel"/>
    <w:tmpl w:val="F87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438B"/>
    <w:multiLevelType w:val="multilevel"/>
    <w:tmpl w:val="FEB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52C90"/>
    <w:multiLevelType w:val="multilevel"/>
    <w:tmpl w:val="AA4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17430"/>
    <w:multiLevelType w:val="multilevel"/>
    <w:tmpl w:val="6E6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44E61"/>
    <w:multiLevelType w:val="multilevel"/>
    <w:tmpl w:val="639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327FB"/>
    <w:multiLevelType w:val="multilevel"/>
    <w:tmpl w:val="EF2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A436E"/>
    <w:multiLevelType w:val="multilevel"/>
    <w:tmpl w:val="490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01DEA"/>
    <w:multiLevelType w:val="multilevel"/>
    <w:tmpl w:val="7CF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74FF1"/>
    <w:multiLevelType w:val="multilevel"/>
    <w:tmpl w:val="41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6C0A"/>
    <w:multiLevelType w:val="multilevel"/>
    <w:tmpl w:val="250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275236">
    <w:abstractNumId w:val="2"/>
  </w:num>
  <w:num w:numId="2" w16cid:durableId="577716367">
    <w:abstractNumId w:val="1"/>
  </w:num>
  <w:num w:numId="3" w16cid:durableId="1946575843">
    <w:abstractNumId w:val="15"/>
  </w:num>
  <w:num w:numId="4" w16cid:durableId="977148593">
    <w:abstractNumId w:val="3"/>
  </w:num>
  <w:num w:numId="5" w16cid:durableId="1019502645">
    <w:abstractNumId w:val="4"/>
  </w:num>
  <w:num w:numId="6" w16cid:durableId="437214329">
    <w:abstractNumId w:val="20"/>
  </w:num>
  <w:num w:numId="7" w16cid:durableId="1209949814">
    <w:abstractNumId w:val="9"/>
  </w:num>
  <w:num w:numId="8" w16cid:durableId="215043749">
    <w:abstractNumId w:val="14"/>
  </w:num>
  <w:num w:numId="9" w16cid:durableId="1650789019">
    <w:abstractNumId w:val="5"/>
  </w:num>
  <w:num w:numId="10" w16cid:durableId="37124283">
    <w:abstractNumId w:val="10"/>
  </w:num>
  <w:num w:numId="11" w16cid:durableId="2085451630">
    <w:abstractNumId w:val="17"/>
  </w:num>
  <w:num w:numId="12" w16cid:durableId="327444916">
    <w:abstractNumId w:val="8"/>
  </w:num>
  <w:num w:numId="13" w16cid:durableId="1588879411">
    <w:abstractNumId w:val="13"/>
  </w:num>
  <w:num w:numId="14" w16cid:durableId="1025135180">
    <w:abstractNumId w:val="11"/>
  </w:num>
  <w:num w:numId="15" w16cid:durableId="88047142">
    <w:abstractNumId w:val="7"/>
  </w:num>
  <w:num w:numId="16" w16cid:durableId="1317805167">
    <w:abstractNumId w:val="12"/>
  </w:num>
  <w:num w:numId="17" w16cid:durableId="180509420">
    <w:abstractNumId w:val="18"/>
  </w:num>
  <w:num w:numId="18" w16cid:durableId="1277172483">
    <w:abstractNumId w:val="19"/>
  </w:num>
  <w:num w:numId="19" w16cid:durableId="73405523">
    <w:abstractNumId w:val="16"/>
  </w:num>
  <w:num w:numId="20" w16cid:durableId="1839298114">
    <w:abstractNumId w:val="6"/>
  </w:num>
  <w:num w:numId="21" w16cid:durableId="5029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56412"/>
    <w:rsid w:val="000A499B"/>
    <w:rsid w:val="000F4DC1"/>
    <w:rsid w:val="0010096D"/>
    <w:rsid w:val="001202A0"/>
    <w:rsid w:val="00136905"/>
    <w:rsid w:val="001470A0"/>
    <w:rsid w:val="001555F6"/>
    <w:rsid w:val="00171A3D"/>
    <w:rsid w:val="001C75E1"/>
    <w:rsid w:val="001F64BE"/>
    <w:rsid w:val="003A0F8A"/>
    <w:rsid w:val="003A5158"/>
    <w:rsid w:val="003B037F"/>
    <w:rsid w:val="004F3C1A"/>
    <w:rsid w:val="00536599"/>
    <w:rsid w:val="00577340"/>
    <w:rsid w:val="005A3D01"/>
    <w:rsid w:val="005C6A05"/>
    <w:rsid w:val="006118DD"/>
    <w:rsid w:val="006508EB"/>
    <w:rsid w:val="0065306A"/>
    <w:rsid w:val="00744782"/>
    <w:rsid w:val="00762038"/>
    <w:rsid w:val="007733E8"/>
    <w:rsid w:val="00784022"/>
    <w:rsid w:val="007B7516"/>
    <w:rsid w:val="008977A1"/>
    <w:rsid w:val="00983581"/>
    <w:rsid w:val="009A0A70"/>
    <w:rsid w:val="00A3444A"/>
    <w:rsid w:val="00A40F7F"/>
    <w:rsid w:val="00B32226"/>
    <w:rsid w:val="00C0525C"/>
    <w:rsid w:val="00C338A5"/>
    <w:rsid w:val="00C477FB"/>
    <w:rsid w:val="00CC541C"/>
    <w:rsid w:val="00D036C8"/>
    <w:rsid w:val="00DC6CF5"/>
    <w:rsid w:val="00DE1ED7"/>
    <w:rsid w:val="00E16C06"/>
    <w:rsid w:val="00F318D5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media.com.br/desenvolvimento-orientado-por-comportamento-bdd/21127" TargetMode="External"/><Relationship Id="rId18" Type="http://schemas.openxmlformats.org/officeDocument/2006/relationships/hyperlink" Target="https://www.qconcursos.com/questoes-de-concursos/disciplinas/tecnologia-da-informacao-engenharia-de-software/teste-de-software" TargetMode="External"/><Relationship Id="rId26" Type="http://schemas.openxmlformats.org/officeDocument/2006/relationships/hyperlink" Target="https://www.qconcursos.com/questoes-de-concursos/questoes/6383ff81-3b" TargetMode="External"/><Relationship Id="rId39" Type="http://schemas.openxmlformats.org/officeDocument/2006/relationships/hyperlink" Target="https://www.qconcursos.com/questoes-de-concursos/questoes/635392ff-3b" TargetMode="External"/><Relationship Id="rId21" Type="http://schemas.openxmlformats.org/officeDocument/2006/relationships/hyperlink" Target="https://www.qconcursos.com/questoes-de-concursos/disciplinas/tecnologia-da-informacao-engenharia-de-software/teste-de-software" TargetMode="External"/><Relationship Id="rId34" Type="http://schemas.openxmlformats.org/officeDocument/2006/relationships/hyperlink" Target="https://www.qconcursos.com/questoes-de-concursos/provas/cespe-cebraspe-2022-banrisul-quality-assurance-qa-e-analistas-de-teste" TargetMode="External"/><Relationship Id="rId42" Type="http://schemas.openxmlformats.org/officeDocument/2006/relationships/hyperlink" Target="https://www.qconcursos.com/questoes-de-concursos/questoes/634dfb4e-3b" TargetMode="External"/><Relationship Id="rId47" Type="http://schemas.openxmlformats.org/officeDocument/2006/relationships/hyperlink" Target="https://www.qconcursos.com/questoes-de-concursos/provas/cespe-cebraspe-2022-banrisul-quality-assurance-qa-e-analistas-de-teste" TargetMode="External"/><Relationship Id="rId50" Type="http://schemas.openxmlformats.org/officeDocument/2006/relationships/hyperlink" Target="https://www.qconcursos.com/questoes-de-concursos/disciplinas/tecnologia-da-informacao-engenharia-de-software/scrum" TargetMode="External"/><Relationship Id="rId55" Type="http://schemas.openxmlformats.org/officeDocument/2006/relationships/hyperlink" Target="https://www.qconcursos.com/questoes-de-concursos/questoes/633ff6ac-3b" TargetMode="External"/><Relationship Id="rId63" Type="http://schemas.openxmlformats.org/officeDocument/2006/relationships/hyperlink" Target="https://www.qconcursos.com/questoes-de-concursos/disciplinas/tecnologia-da-informacao-engenharia-de-software/engenharia-de-requisitos" TargetMode="External"/><Relationship Id="rId68" Type="http://schemas.openxmlformats.org/officeDocument/2006/relationships/hyperlink" Target="https://www.qconcursos.com/questoes-de-concursos/questoes/6b7cc123-30" TargetMode="External"/><Relationship Id="rId7" Type="http://schemas.openxmlformats.org/officeDocument/2006/relationships/hyperlink" Target="https://www.qconcursos.com/questoes-de-concursos/questoes/639f58f7-3b" TargetMode="External"/><Relationship Id="rId71" Type="http://schemas.openxmlformats.org/officeDocument/2006/relationships/hyperlink" Target="https://www.qconcursos.com/questoes-de-concursos/provas/cespe-cebraspe-2022-mc-tecnico-em-complexidade-gerencial-cargo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banrisul-quality-assurance-qa-e-analistas-de-teste" TargetMode="External"/><Relationship Id="rId29" Type="http://schemas.openxmlformats.org/officeDocument/2006/relationships/hyperlink" Target="https://www.qconcursos.com/questoes-de-concursos/questoes/63807a87-3b" TargetMode="External"/><Relationship Id="rId11" Type="http://schemas.openxmlformats.org/officeDocument/2006/relationships/hyperlink" Target="https://www.qconcursos.com/questoes-de-concursos/disciplinas/tecnologia-da-informacao-engenharia-de-software/teste-de-software" TargetMode="External"/><Relationship Id="rId24" Type="http://schemas.openxmlformats.org/officeDocument/2006/relationships/hyperlink" Target="https://www.qconcursos.com/questoes-de-concursos/disciplinas/tecnologia-da-informacao-engenharia-de-software/teste-de-software" TargetMode="External"/><Relationship Id="rId32" Type="http://schemas.openxmlformats.org/officeDocument/2006/relationships/hyperlink" Target="https://www.qconcursos.com/questoes-de-concursos/questoes/635b281f-3b" TargetMode="External"/><Relationship Id="rId37" Type="http://schemas.openxmlformats.org/officeDocument/2006/relationships/hyperlink" Target="https://www.qconcursos.com/questoes-de-concursos/disciplinas/tecnologia-da-informacao-engenharia-de-software/qualidade-de-software" TargetMode="External"/><Relationship Id="rId40" Type="http://schemas.openxmlformats.org/officeDocument/2006/relationships/hyperlink" Target="https://www.qconcursos.com/questoes-de-concursos/disciplinas/tecnologia-da-informacao-engenharia-de-software/teste-de-software" TargetMode="External"/><Relationship Id="rId45" Type="http://schemas.openxmlformats.org/officeDocument/2006/relationships/hyperlink" Target="https://www.qconcursos.com/questoes-de-concursos/questoes/634a79fd-3b" TargetMode="External"/><Relationship Id="rId53" Type="http://schemas.openxmlformats.org/officeDocument/2006/relationships/hyperlink" Target="https://www.qconcursos.com/questoes-de-concursos/disciplinas/tecnologia-da-informacao-engenharia-de-software/teste-de-software" TargetMode="External"/><Relationship Id="rId58" Type="http://schemas.openxmlformats.org/officeDocument/2006/relationships/hyperlink" Target="https://www.qconcursos.com/questoes-de-concursos/provas/cespe-cebraspe-2022-banrisul-quality-assurance-qa-e-analistas-de-teste" TargetMode="External"/><Relationship Id="rId66" Type="http://schemas.openxmlformats.org/officeDocument/2006/relationships/hyperlink" Target="https://www.qconcursos.com/questoes-de-concursos/disciplinas/tecnologia-da-informacao-engenharia-de-software/orientacao-a-objetos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qualidade-de-software" TargetMode="External"/><Relationship Id="rId23" Type="http://schemas.openxmlformats.org/officeDocument/2006/relationships/hyperlink" Target="https://www.qconcursos.com/questoes-de-concursos/questoes/6387d8d5-3b" TargetMode="External"/><Relationship Id="rId28" Type="http://schemas.openxmlformats.org/officeDocument/2006/relationships/hyperlink" Target="https://www.qconcursos.com/questoes-de-concursos/provas/cespe-cebraspe-2022-banrisul-quality-assurance-qa-e-analistas-de-teste" TargetMode="External"/><Relationship Id="rId36" Type="http://schemas.openxmlformats.org/officeDocument/2006/relationships/hyperlink" Target="https://www.qconcursos.com/questoes-de-concursos/questoes/6357d8a8-3b" TargetMode="External"/><Relationship Id="rId4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7" Type="http://schemas.openxmlformats.org/officeDocument/2006/relationships/hyperlink" Target="https://www.qconcursos.com/questoes-de-concursos/disciplinas/tecnologia-da-informacao-engenharia-de-software/scrum" TargetMode="External"/><Relationship Id="rId61" Type="http://schemas.openxmlformats.org/officeDocument/2006/relationships/hyperlink" Target="https://www.qconcursos.com/questoes-de-concursos/provas/cespe-cebraspe-2022-mc-tecnico-em-complexidade-gerencial-cargo-1" TargetMode="External"/><Relationship Id="rId10" Type="http://schemas.openxmlformats.org/officeDocument/2006/relationships/hyperlink" Target="https://www.qconcursos.com/questoes-de-concursos/questoes/639b32fc-3b" TargetMode="External"/><Relationship Id="rId19" Type="http://schemas.openxmlformats.org/officeDocument/2006/relationships/hyperlink" Target="https://www.qconcursos.com/questoes-de-concursos/provas/cespe-cebraspe-2022-banrisul-quality-assurance-qa-e-analistas-de-teste" TargetMode="External"/><Relationship Id="rId31" Type="http://schemas.openxmlformats.org/officeDocument/2006/relationships/hyperlink" Target="https://www.qconcursos.com/questoes-de-concursos/provas/cespe-cebraspe-2022-banrisul-quality-assurance-qa-e-analistas-de-teste" TargetMode="External"/><Relationship Id="rId44" Type="http://schemas.openxmlformats.org/officeDocument/2006/relationships/hyperlink" Target="https://www.qconcursos.com/questoes-de-concursos/provas/cespe-cebraspe-2022-banrisul-quality-assurance-qa-e-analistas-de-teste" TargetMode="External"/><Relationship Id="rId52" Type="http://schemas.openxmlformats.org/officeDocument/2006/relationships/hyperlink" Target="https://www.qconcursos.com/questoes-de-concursos/questoes/63431fd9-3b" TargetMode="External"/><Relationship Id="rId60" Type="http://schemas.openxmlformats.org/officeDocument/2006/relationships/hyperlink" Target="https://www.qconcursos.com/questoes-de-concursos/disciplinas/tecnologia-da-informacao-engenharia-de-software/qualidade-de-software" TargetMode="External"/><Relationship Id="rId65" Type="http://schemas.openxmlformats.org/officeDocument/2006/relationships/hyperlink" Target="https://www.qconcursos.com/questoes-de-concursos/questoes/6b9fb6ec-30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banrisul-quality-assurance-qa-e-analistas-de-teste" TargetMode="External"/><Relationship Id="rId14" Type="http://schemas.openxmlformats.org/officeDocument/2006/relationships/hyperlink" Target="https://www.qconcursos.com/questoes-de-concursos/questoes/639344cb-3b" TargetMode="External"/><Relationship Id="rId22" Type="http://schemas.openxmlformats.org/officeDocument/2006/relationships/hyperlink" Target="https://www.qconcursos.com/questoes-de-concursos/provas/cespe-cebraspe-2022-banrisul-quality-assurance-qa-e-analistas-de-teste" TargetMode="External"/><Relationship Id="rId27" Type="http://schemas.openxmlformats.org/officeDocument/2006/relationships/hyperlink" Target="https://www.qconcursos.com/questoes-de-concursos/disciplinas/tecnologia-da-informacao-engenharia-de-software/engenharia-de-requisitos" TargetMode="External"/><Relationship Id="rId30" Type="http://schemas.openxmlformats.org/officeDocument/2006/relationships/hyperlink" Target="https://www.qconcursos.com/questoes-de-concursos/disciplinas/tecnologia-da-informacao-engenharia-de-software/engenharia-de-requisitos" TargetMode="External"/><Relationship Id="rId35" Type="http://schemas.openxmlformats.org/officeDocument/2006/relationships/hyperlink" Target="http://www.linhadecodigo.com.br/artigo/1712/qualidade-qualidade-de-software-e-garantia-da-qualidade-de-software-sao-as-mesmas-coisas.aspx" TargetMode="External"/><Relationship Id="rId43" Type="http://schemas.openxmlformats.org/officeDocument/2006/relationships/hyperlink" Target="https://www.qconcursos.com/questoes-de-concursos/disciplinas/tecnologia-da-informacao-engenharia-de-software/teste-de-software" TargetMode="External"/><Relationship Id="rId48" Type="http://schemas.openxmlformats.org/officeDocument/2006/relationships/hyperlink" Target="https://www.qconcursos.com/questoes-de-concursos/questoes/63468bd6-3b" TargetMode="External"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4" Type="http://schemas.openxmlformats.org/officeDocument/2006/relationships/hyperlink" Target="https://www.qconcursos.com/questoes-de-concursos/provas/cespe-cebraspe-2022-mc-tecnico-em-complexidade-gerencial-cargo-1" TargetMode="External"/><Relationship Id="rId6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" Type="http://schemas.openxmlformats.org/officeDocument/2006/relationships/hyperlink" Target="https://www.qconcursos.com/questoes-de-concursos/disciplinas/tecnologia-da-informacao-engenharia-de-software/qualidade-de-software" TargetMode="External"/><Relationship Id="rId51" Type="http://schemas.openxmlformats.org/officeDocument/2006/relationships/hyperlink" Target="https://www.qconcursos.com/questoes-de-concursos/provas/cespe-cebraspe-2022-banrisul-quality-assurance-qa-e-analistas-de-teste" TargetMode="External"/><Relationship Id="rId72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2-banrisul-quality-assurance-qa-e-analistas-de-teste" TargetMode="External"/><Relationship Id="rId17" Type="http://schemas.openxmlformats.org/officeDocument/2006/relationships/hyperlink" Target="https://www.qconcursos.com/questoes-de-concursos/questoes/638fc87f-3b" TargetMode="External"/><Relationship Id="rId25" Type="http://schemas.openxmlformats.org/officeDocument/2006/relationships/hyperlink" Target="https://www.qconcursos.com/questoes-de-concursos/provas/cespe-cebraspe-2022-banrisul-quality-assurance-qa-e-analistas-de-teste" TargetMode="External"/><Relationship Id="rId33" Type="http://schemas.openxmlformats.org/officeDocument/2006/relationships/hyperlink" Target="https://www.qconcursos.com/questoes-de-concursos/disciplinas/tecnologia-da-informacao-engenharia-de-software/qualidade-de-software" TargetMode="External"/><Relationship Id="rId38" Type="http://schemas.openxmlformats.org/officeDocument/2006/relationships/hyperlink" Target="https://www.qconcursos.com/questoes-de-concursos/provas/cespe-cebraspe-2022-banrisul-quality-assurance-qa-e-analistas-de-teste" TargetMode="External"/><Relationship Id="rId4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9" Type="http://schemas.openxmlformats.org/officeDocument/2006/relationships/hyperlink" Target="https://www.qconcursos.com/questoes-de-concursos/questoes/6bd4c9b8-30" TargetMode="External"/><Relationship Id="rId67" Type="http://schemas.openxmlformats.org/officeDocument/2006/relationships/hyperlink" Target="https://www.qconcursos.com/questoes-de-concursos/provas/cespe-cebraspe-2022-mc-tecnico-em-complexidade-gerencial-cargo-1" TargetMode="External"/><Relationship Id="rId20" Type="http://schemas.openxmlformats.org/officeDocument/2006/relationships/hyperlink" Target="https://www.qconcursos.com/questoes-de-concursos/questoes/638bab77-3b" TargetMode="External"/><Relationship Id="rId41" Type="http://schemas.openxmlformats.org/officeDocument/2006/relationships/hyperlink" Target="https://www.qconcursos.com/questoes-de-concursos/provas/cespe-cebraspe-2022-banrisul-quality-assurance-qa-e-analistas-de-teste" TargetMode="External"/><Relationship Id="rId54" Type="http://schemas.openxmlformats.org/officeDocument/2006/relationships/hyperlink" Target="https://www.qconcursos.com/questoes-de-concursos/provas/cespe-cebraspe-2022-banrisul-quality-assurance-qa-e-analistas-de-teste" TargetMode="External"/><Relationship Id="rId62" Type="http://schemas.openxmlformats.org/officeDocument/2006/relationships/hyperlink" Target="https://www.qconcursos.com/questoes-de-concursos/questoes/6bd15926-30" TargetMode="External"/><Relationship Id="rId70" Type="http://schemas.openxmlformats.org/officeDocument/2006/relationships/hyperlink" Target="https://www.qconcursos.com/questoes-de-concursos/disciplinas/tecnologia-da-informacao-engenharia-de-software/scrum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3713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17</cp:revision>
  <dcterms:created xsi:type="dcterms:W3CDTF">2023-04-25T23:18:00Z</dcterms:created>
  <dcterms:modified xsi:type="dcterms:W3CDTF">2023-05-15T23:08:00Z</dcterms:modified>
</cp:coreProperties>
</file>