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source sans pro;arial;sans-serif" w:hAnsi="source sans pro;arial;sans-serif"/>
          <w:b/>
          <w:b/>
          <w:sz w:val="24"/>
        </w:rPr>
      </w:pPr>
      <w:r>
        <w:rPr>
          <w:rFonts w:ascii="source sans pro;arial;sans-serif" w:hAnsi="source sans pro;arial;sans-serif"/>
          <w:b/>
          <w:sz w:val="24"/>
        </w:rPr>
        <w:t>Crear un algoritmo que permita recibir los ultimos 6 meses de remuneraciones de un trabajador para este año y para el año anterior.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/>
          <w:b/>
          <w:sz w:val="24"/>
        </w:rPr>
      </w:pPr>
      <w:r>
        <w:rPr>
          <w:rFonts w:ascii="source sans pro;arial;sans-serif" w:hAnsi="source sans pro;arial;sans-serif"/>
          <w:b/>
          <w:sz w:val="24"/>
        </w:rPr>
        <w:t>Luego calcule los promedios de cada año y si el año actual las remuneraciones disminuyeron por lo menos un 20% indique que es acreedor de un bono por $500.000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Variable int;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remNoviembre2019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remDiciembre2019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remEnero2020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remFebrero2020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remMarzo2020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remAbril2020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remNoviembre2020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remDiciembre2020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remEnero2021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remFebrero2021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remMarzo2021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remAbril2021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promPeriodo1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promPeriodo2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reduccionRem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Constante int;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cantidadBono=500.000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cantidadMeses=6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Proceso: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promedioPeriodo1 = (remNoviembre2019 + remDiciembre2019 + remEnero2020 + remFebrero2020 + remMarzo2020 + remAbril2020) / cantidadMeses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promedioPeriodo2 = (remNoviembre2020 + remDiciembre2020 + remEnero2021 + remFebrero2021 + remMarzo2021 + remAbril2021) / cantidadMeses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reduccionRem = ( Si (promPeriodo2*100)/promPeriodo1 &gt;= 20) entonces es acreedor de un bono de cantidadBono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Salida: Es o no acreedor de un Bono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sans pr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1</Pages>
  <Words>127</Words>
  <Characters>867</Characters>
  <CharactersWithSpaces>968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2021-04-29T18:59:16Z</dcterms:created>
  <dc:creator>Enrique Noya</dc:creator>
  <dc:description/>
  <dc:language>es-CL</dc:language>
  <cp:lastModifiedBy>Enrique Noya</cp:lastModifiedBy>
  <dcterms:modified xsi:type="dcterms:W3CDTF">2021-04-29T21:47:17Z</dcterms:modified>
  <cp:revision>3</cp:revision>
  <dc:subject/>
  <dc:title/>
</cp:coreProperties>
</file>