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AE" w:rsidRDefault="005322AE">
      <w:p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ENTITIES :</w:t>
      </w:r>
      <w:proofErr w:type="gramEnd"/>
      <w:r>
        <w:rPr>
          <w:rFonts w:ascii="Verdana" w:hAnsi="Verdana"/>
          <w:sz w:val="28"/>
          <w:szCs w:val="28"/>
        </w:rPr>
        <w:t xml:space="preserve"> </w:t>
      </w:r>
    </w:p>
    <w:p w:rsidR="005322AE" w:rsidRDefault="005322A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Cada entidade possui um tipo (datas, horas, cores, nomes próprios “</w:t>
      </w:r>
      <w:proofErr w:type="spellStart"/>
      <w:r>
        <w:rPr>
          <w:rFonts w:ascii="Verdana" w:hAnsi="Verdana"/>
          <w:sz w:val="28"/>
          <w:szCs w:val="28"/>
        </w:rPr>
        <w:t>last</w:t>
      </w:r>
      <w:proofErr w:type="spellEnd"/>
      <w:r>
        <w:rPr>
          <w:rFonts w:ascii="Verdana" w:hAnsi="Verdana"/>
          <w:sz w:val="28"/>
          <w:szCs w:val="28"/>
        </w:rPr>
        <w:t xml:space="preserve"> e </w:t>
      </w:r>
      <w:proofErr w:type="spellStart"/>
      <w:r>
        <w:rPr>
          <w:rFonts w:ascii="Verdana" w:hAnsi="Verdana"/>
          <w:sz w:val="28"/>
          <w:szCs w:val="28"/>
        </w:rPr>
        <w:t>first</w:t>
      </w:r>
      <w:proofErr w:type="spellEnd"/>
      <w:proofErr w:type="gramStart"/>
      <w:r>
        <w:rPr>
          <w:rFonts w:ascii="Verdana" w:hAnsi="Verdana"/>
          <w:sz w:val="28"/>
          <w:szCs w:val="28"/>
        </w:rPr>
        <w:t>”, ....</w:t>
      </w:r>
      <w:proofErr w:type="gramEnd"/>
      <w:r>
        <w:rPr>
          <w:rFonts w:ascii="Verdana" w:hAnsi="Verdana"/>
          <w:sz w:val="28"/>
          <w:szCs w:val="28"/>
        </w:rPr>
        <w:t>)</w:t>
      </w:r>
    </w:p>
    <w:p w:rsidR="005322AE" w:rsidRDefault="005322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tipo </w:t>
      </w:r>
      <w:r>
        <w:rPr>
          <w:rStyle w:val="CdigoHTML"/>
          <w:rFonts w:eastAsiaTheme="minorHAnsi"/>
          <w:color w:val="37474F"/>
          <w:sz w:val="22"/>
          <w:szCs w:val="22"/>
          <w:shd w:val="clear" w:color="auto" w:fill="F1F3F4"/>
        </w:rPr>
        <w:t>@</w:t>
      </w:r>
      <w:proofErr w:type="spellStart"/>
      <w:r>
        <w:rPr>
          <w:rStyle w:val="CdigoHTML"/>
          <w:rFonts w:eastAsiaTheme="minorHAnsi"/>
          <w:color w:val="37474F"/>
          <w:sz w:val="22"/>
          <w:szCs w:val="22"/>
          <w:shd w:val="clear" w:color="auto" w:fill="F1F3F4"/>
        </w:rPr>
        <w:t>sys.color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pode ser usado para extrair valores como "vermelho" ou "azul".</w:t>
      </w:r>
    </w:p>
    <w:p w:rsidR="005322AE" w:rsidRDefault="005322AE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é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possível adicionar "azul-verde" à lista de valores de </w:t>
      </w:r>
      <w:r>
        <w:rPr>
          <w:rStyle w:val="CdigoHTML"/>
          <w:rFonts w:eastAsiaTheme="minorHAnsi"/>
          <w:color w:val="37474F"/>
          <w:sz w:val="22"/>
          <w:szCs w:val="22"/>
          <w:shd w:val="clear" w:color="auto" w:fill="F1F3F4"/>
        </w:rPr>
        <w:t>@</w:t>
      </w:r>
      <w:proofErr w:type="spellStart"/>
      <w:r>
        <w:rPr>
          <w:rStyle w:val="CdigoHTML"/>
          <w:rFonts w:eastAsiaTheme="minorHAnsi"/>
          <w:color w:val="37474F"/>
          <w:sz w:val="22"/>
          <w:szCs w:val="22"/>
          <w:shd w:val="clear" w:color="auto" w:fill="F1F3F4"/>
        </w:rPr>
        <w:t>sys.color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322AE" w:rsidRDefault="00F37046">
      <w:pPr>
        <w:rPr>
          <w:rFonts w:ascii="Verdana" w:hAnsi="Verdana"/>
          <w:sz w:val="28"/>
          <w:szCs w:val="28"/>
        </w:rPr>
      </w:pPr>
      <w:hyperlink r:id="rId4" w:history="1">
        <w:r w:rsidR="005322AE" w:rsidRPr="00261735">
          <w:rPr>
            <w:rStyle w:val="Hyperlink"/>
            <w:rFonts w:ascii="Verdana" w:hAnsi="Verdana"/>
            <w:sz w:val="28"/>
            <w:szCs w:val="28"/>
          </w:rPr>
          <w:t>https://cloud.google.com/dialogflow/es/docs/reference/system-entities</w:t>
        </w:r>
      </w:hyperlink>
    </w:p>
    <w:p w:rsidR="005322AE" w:rsidRDefault="005322AE">
      <w:pPr>
        <w:rPr>
          <w:rFonts w:ascii="Verdana" w:hAnsi="Verdana"/>
          <w:sz w:val="28"/>
          <w:szCs w:val="28"/>
        </w:rPr>
      </w:pPr>
    </w:p>
    <w:p w:rsidR="007A2C68" w:rsidRDefault="007A2C6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Também é possível criar suas próprias </w:t>
      </w:r>
      <w:hyperlink r:id="rId5" w:history="1">
        <w:r>
          <w:rPr>
            <w:rStyle w:val="Hyperlink"/>
            <w:rFonts w:ascii="Arial" w:hAnsi="Arial" w:cs="Arial"/>
            <w:color w:val="1A73E8"/>
            <w:shd w:val="clear" w:color="auto" w:fill="FFFFFF"/>
          </w:rPr>
          <w:t>entidades personalizadas</w:t>
        </w:r>
      </w:hyperlink>
      <w:r>
        <w:rPr>
          <w:rFonts w:ascii="Arial" w:hAnsi="Arial" w:cs="Arial"/>
          <w:color w:val="202124"/>
          <w:shd w:val="clear" w:color="auto" w:fill="FFFFFF"/>
        </w:rPr>
        <w:t> para corresponder a dados personalizados. Por exemplo, defina uma entidade </w:t>
      </w:r>
      <w:r>
        <w:rPr>
          <w:rStyle w:val="nfase"/>
          <w:rFonts w:ascii="Arial" w:hAnsi="Arial" w:cs="Arial"/>
          <w:color w:val="202124"/>
          <w:shd w:val="clear" w:color="auto" w:fill="FFFFFF"/>
        </w:rPr>
        <w:t>tamanho</w:t>
      </w:r>
      <w:r>
        <w:rPr>
          <w:rFonts w:ascii="Arial" w:hAnsi="Arial" w:cs="Arial"/>
          <w:color w:val="202124"/>
          <w:shd w:val="clear" w:color="auto" w:fill="FFFFFF"/>
        </w:rPr>
        <w:t> que possa corresponder aos tamanhos de manequim na agente de loja de roupas.</w:t>
      </w:r>
    </w:p>
    <w:p w:rsidR="00C95D30" w:rsidRDefault="00C95D30">
      <w:pPr>
        <w:rPr>
          <w:rFonts w:ascii="Arial" w:hAnsi="Arial" w:cs="Arial"/>
          <w:color w:val="202124"/>
          <w:shd w:val="clear" w:color="auto" w:fill="FFFFFF"/>
        </w:rPr>
      </w:pPr>
    </w:p>
    <w:p w:rsidR="00C95D30" w:rsidRDefault="00C95D30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Referência  -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sinônimo</w:t>
      </w:r>
    </w:p>
    <w:p w:rsidR="007A2C68" w:rsidRPr="005322AE" w:rsidRDefault="007A2C68">
      <w:pPr>
        <w:rPr>
          <w:rFonts w:ascii="Verdana" w:hAnsi="Verdana"/>
          <w:sz w:val="28"/>
          <w:szCs w:val="28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1EA16F58" wp14:editId="5B007661">
            <wp:extent cx="5400040" cy="4572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C68" w:rsidRPr="00532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1864C9"/>
    <w:rsid w:val="002326F4"/>
    <w:rsid w:val="00384FCD"/>
    <w:rsid w:val="003D0FC8"/>
    <w:rsid w:val="00417385"/>
    <w:rsid w:val="00454594"/>
    <w:rsid w:val="005322AE"/>
    <w:rsid w:val="006723DC"/>
    <w:rsid w:val="007A2C68"/>
    <w:rsid w:val="00835566"/>
    <w:rsid w:val="00974E6A"/>
    <w:rsid w:val="00BD6408"/>
    <w:rsid w:val="00C95D30"/>
    <w:rsid w:val="00CC1756"/>
    <w:rsid w:val="00F37046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dialogflow/docs/entities-custom" TargetMode="External"/><Relationship Id="rId4" Type="http://schemas.openxmlformats.org/officeDocument/2006/relationships/hyperlink" Target="https://cloud.google.com/dialogflow/es/docs/reference/system-entiti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11</cp:revision>
  <dcterms:created xsi:type="dcterms:W3CDTF">2020-11-04T13:18:00Z</dcterms:created>
  <dcterms:modified xsi:type="dcterms:W3CDTF">2020-11-04T14:38:00Z</dcterms:modified>
</cp:coreProperties>
</file>