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A9" w:rsidRPr="006B6BA9" w:rsidRDefault="006B6BA9" w:rsidP="006B6BA9">
      <w:pPr>
        <w:pStyle w:val="Ttulo1"/>
        <w:spacing w:before="0"/>
        <w:rPr>
          <w:rFonts w:ascii="Verdana" w:hAnsi="Verdana"/>
          <w:b/>
          <w:color w:val="202124"/>
          <w:sz w:val="36"/>
          <w:szCs w:val="36"/>
        </w:rPr>
      </w:pPr>
      <w:r w:rsidRPr="006B6BA9">
        <w:rPr>
          <w:rFonts w:ascii="Verdana" w:hAnsi="Verdana"/>
          <w:b/>
          <w:color w:val="202124"/>
          <w:sz w:val="36"/>
          <w:szCs w:val="36"/>
        </w:rPr>
        <w:t>Histórico</w:t>
      </w:r>
    </w:p>
    <w:p w:rsidR="006B6BA9" w:rsidRPr="006B6BA9" w:rsidRDefault="006B6BA9" w:rsidP="006B6BA9">
      <w:pPr>
        <w:pStyle w:val="NormalWeb"/>
        <w:spacing w:before="240" w:beforeAutospacing="0" w:after="240" w:afterAutospacing="0"/>
        <w:rPr>
          <w:rFonts w:ascii="Verdana" w:hAnsi="Verdana" w:cs="Arial"/>
          <w:color w:val="202124"/>
        </w:rPr>
      </w:pPr>
      <w:r w:rsidRPr="006B6BA9">
        <w:rPr>
          <w:rFonts w:ascii="Verdana" w:hAnsi="Verdana" w:cs="Arial"/>
          <w:color w:val="202124"/>
        </w:rPr>
        <w:t>A página </w:t>
      </w:r>
      <w:r w:rsidRPr="006B6BA9">
        <w:rPr>
          <w:rStyle w:val="Forte"/>
          <w:rFonts w:ascii="Verdana" w:eastAsiaTheme="majorEastAsia" w:hAnsi="Verdana" w:cs="Arial"/>
          <w:color w:val="202124"/>
        </w:rPr>
        <w:t>History</w:t>
      </w:r>
      <w:r w:rsidRPr="006B6BA9">
        <w:rPr>
          <w:rFonts w:ascii="Verdana" w:hAnsi="Verdana" w:cs="Arial"/>
          <w:color w:val="202124"/>
        </w:rPr>
        <w:t> mostra uma versão simplificada das conversas com o agente. Esses registros são cronológicos e proporcionam uma visão geral de como os usuários interagem com o agente.</w:t>
      </w:r>
      <w:bookmarkStart w:id="0" w:name="_GoBack"/>
      <w:bookmarkEnd w:id="0"/>
    </w:p>
    <w:p w:rsidR="008A706A" w:rsidRPr="006B6BA9" w:rsidRDefault="008A706A" w:rsidP="006B6BA9">
      <w:pPr>
        <w:rPr>
          <w:rFonts w:ascii="Verdana" w:hAnsi="Verdana"/>
          <w:sz w:val="24"/>
          <w:szCs w:val="24"/>
        </w:rPr>
      </w:pPr>
    </w:p>
    <w:sectPr w:rsidR="008A706A" w:rsidRPr="006B6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56D6C"/>
    <w:multiLevelType w:val="multilevel"/>
    <w:tmpl w:val="2AD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A5D76"/>
    <w:multiLevelType w:val="multilevel"/>
    <w:tmpl w:val="903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6E"/>
    <w:rsid w:val="00022A39"/>
    <w:rsid w:val="00145D6E"/>
    <w:rsid w:val="006B6BA9"/>
    <w:rsid w:val="00827851"/>
    <w:rsid w:val="008A706A"/>
    <w:rsid w:val="00BA0146"/>
    <w:rsid w:val="00CD761A"/>
    <w:rsid w:val="00E11FEC"/>
    <w:rsid w:val="00F1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CDD4F-50F3-404E-8791-882B2548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11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1F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22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022A3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B6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9</cp:revision>
  <dcterms:created xsi:type="dcterms:W3CDTF">2020-11-11T14:44:00Z</dcterms:created>
  <dcterms:modified xsi:type="dcterms:W3CDTF">2020-11-11T15:31:00Z</dcterms:modified>
</cp:coreProperties>
</file>