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1E5C22" w14:textId="351E3D4F" w:rsidR="00AC11DA" w:rsidRPr="006C2847" w:rsidRDefault="00AC11DA" w:rsidP="0025409A">
      <w:pPr>
        <w:jc w:val="center"/>
        <w:rPr>
          <w:b/>
        </w:rPr>
      </w:pPr>
      <w:r w:rsidRPr="006C2847">
        <w:rPr>
          <w:b/>
        </w:rPr>
        <w:t xml:space="preserve">SOP </w:t>
      </w:r>
      <w:r w:rsidR="002B7A8E">
        <w:rPr>
          <w:b/>
        </w:rPr>
        <w:t>Sanger Clean by SPRI</w:t>
      </w:r>
    </w:p>
    <w:p w14:paraId="349B2E41" w14:textId="35100416" w:rsidR="00AC11DA" w:rsidRPr="006C2847" w:rsidRDefault="00AC11DA" w:rsidP="0025409A">
      <w:pPr>
        <w:jc w:val="center"/>
        <w:rPr>
          <w:b/>
        </w:rPr>
      </w:pPr>
      <w:r w:rsidRPr="006C2847">
        <w:rPr>
          <w:b/>
        </w:rPr>
        <w:t>Document Number</w:t>
      </w:r>
      <w:r w:rsidR="00C06C21">
        <w:rPr>
          <w:b/>
        </w:rPr>
        <w:t xml:space="preserve">: </w:t>
      </w:r>
      <w:r w:rsidR="00C06C21" w:rsidRPr="00C06C21">
        <w:rPr>
          <w:b/>
          <w:highlight w:val="yellow"/>
        </w:rPr>
        <w:t>XX</w:t>
      </w:r>
    </w:p>
    <w:p w14:paraId="404A3C5E" w14:textId="5DC0A32D" w:rsidR="00AC11DA" w:rsidRPr="006C2847" w:rsidRDefault="00AC11DA" w:rsidP="0025409A">
      <w:pPr>
        <w:jc w:val="center"/>
        <w:rPr>
          <w:b/>
        </w:rPr>
      </w:pPr>
      <w:proofErr w:type="gramStart"/>
      <w:r w:rsidRPr="006C2847">
        <w:rPr>
          <w:b/>
        </w:rPr>
        <w:t>Page  1</w:t>
      </w:r>
      <w:proofErr w:type="gramEnd"/>
      <w:r w:rsidRPr="006C2847">
        <w:rPr>
          <w:b/>
        </w:rPr>
        <w:t xml:space="preserve"> of </w:t>
      </w:r>
      <w:r w:rsidR="009B3961">
        <w:rPr>
          <w:b/>
        </w:rPr>
        <w:t>2</w:t>
      </w:r>
    </w:p>
    <w:p w14:paraId="7AFACA4C" w14:textId="77777777" w:rsidR="00AC11DA" w:rsidRDefault="00AC11DA">
      <w:pPr>
        <w:rPr>
          <w:b/>
        </w:rPr>
      </w:pPr>
      <w:r w:rsidRPr="006C2847">
        <w:rPr>
          <w:b/>
        </w:rPr>
        <w:t>Purpose</w:t>
      </w:r>
    </w:p>
    <w:p w14:paraId="1A231FE6" w14:textId="16F7A6FC" w:rsidR="00C06C21" w:rsidRPr="00C06C21" w:rsidRDefault="00C06C21" w:rsidP="00C06C21">
      <w:pPr>
        <w:spacing w:after="200" w:line="240" w:lineRule="auto"/>
      </w:pPr>
      <w:r w:rsidRPr="00296447">
        <w:t xml:space="preserve">This SOP describes the procedure used </w:t>
      </w:r>
      <w:r w:rsidR="0027256A">
        <w:t xml:space="preserve">to Clean-up </w:t>
      </w:r>
      <w:r w:rsidR="009B3961">
        <w:t>unpurified PCR product</w:t>
      </w:r>
      <w:r w:rsidR="0027256A">
        <w:t xml:space="preserve"> before Sanger sequencing</w:t>
      </w:r>
      <w:r w:rsidRPr="00C06C21">
        <w:t xml:space="preserve"> </w:t>
      </w:r>
    </w:p>
    <w:p w14:paraId="7AC7F0B5" w14:textId="77777777" w:rsidR="00AC11DA" w:rsidRDefault="00AC11DA">
      <w:pPr>
        <w:rPr>
          <w:b/>
        </w:rPr>
      </w:pPr>
      <w:r w:rsidRPr="006C2847">
        <w:rPr>
          <w:b/>
        </w:rPr>
        <w:t>Scope</w:t>
      </w:r>
    </w:p>
    <w:p w14:paraId="4240D734" w14:textId="77777777" w:rsidR="009B3961" w:rsidRPr="006C2847" w:rsidRDefault="009B3961">
      <w:pPr>
        <w:rPr>
          <w:b/>
        </w:rPr>
      </w:pPr>
    </w:p>
    <w:p w14:paraId="35518F4C" w14:textId="56A1620B" w:rsidR="00AC11DA" w:rsidRPr="00C06C21" w:rsidRDefault="00AC11DA">
      <w:pPr>
        <w:rPr>
          <w:b/>
        </w:rPr>
      </w:pPr>
      <w:r w:rsidRPr="006C2847">
        <w:rPr>
          <w:b/>
        </w:rPr>
        <w:t>Regulatory References</w:t>
      </w:r>
      <w:r w:rsidR="00C06C21">
        <w:rPr>
          <w:b/>
        </w:rPr>
        <w:t xml:space="preserve">: </w:t>
      </w:r>
      <w:r w:rsidR="00C06C21">
        <w:t>NA</w:t>
      </w:r>
    </w:p>
    <w:p w14:paraId="2A32877C" w14:textId="77777777" w:rsidR="00E52AA3" w:rsidRPr="004E3B40" w:rsidRDefault="00E52AA3" w:rsidP="00E52AA3">
      <w:pPr>
        <w:jc w:val="both"/>
        <w:rPr>
          <w:lang w:val="fr-FR"/>
        </w:rPr>
      </w:pPr>
      <w:proofErr w:type="spellStart"/>
      <w:r w:rsidRPr="004E3B40">
        <w:rPr>
          <w:b/>
          <w:lang w:val="fr-FR"/>
        </w:rPr>
        <w:t>Responsibility</w:t>
      </w:r>
      <w:proofErr w:type="spellEnd"/>
      <w:r w:rsidRPr="004E3B40">
        <w:rPr>
          <w:b/>
          <w:lang w:val="fr-FR"/>
        </w:rPr>
        <w:t xml:space="preserve"> of </w:t>
      </w:r>
      <w:proofErr w:type="spellStart"/>
      <w:r w:rsidRPr="004E3B40">
        <w:rPr>
          <w:b/>
          <w:lang w:val="fr-FR"/>
        </w:rPr>
        <w:t>experimentalist</w:t>
      </w:r>
      <w:proofErr w:type="spellEnd"/>
      <w:r w:rsidRPr="004E3B40">
        <w:rPr>
          <w:b/>
          <w:lang w:val="fr-FR"/>
        </w:rPr>
        <w:t xml:space="preserve">: </w:t>
      </w:r>
      <w:proofErr w:type="spellStart"/>
      <w:r w:rsidRPr="004E3B40">
        <w:rPr>
          <w:lang w:val="fr-FR"/>
        </w:rPr>
        <w:t>understanding</w:t>
      </w:r>
      <w:proofErr w:type="spellEnd"/>
      <w:r w:rsidRPr="004E3B40">
        <w:rPr>
          <w:lang w:val="fr-FR"/>
        </w:rPr>
        <w:t xml:space="preserve"> and </w:t>
      </w:r>
      <w:proofErr w:type="spellStart"/>
      <w:r w:rsidRPr="004E3B40">
        <w:rPr>
          <w:lang w:val="fr-FR"/>
        </w:rPr>
        <w:t>performing</w:t>
      </w:r>
      <w:proofErr w:type="spellEnd"/>
      <w:r w:rsidRPr="004E3B40">
        <w:rPr>
          <w:lang w:val="fr-FR"/>
        </w:rPr>
        <w:t xml:space="preserve"> </w:t>
      </w:r>
      <w:proofErr w:type="spellStart"/>
      <w:r w:rsidRPr="004E3B40">
        <w:rPr>
          <w:lang w:val="fr-FR"/>
        </w:rPr>
        <w:t>this</w:t>
      </w:r>
      <w:proofErr w:type="spellEnd"/>
      <w:r w:rsidRPr="004E3B40">
        <w:rPr>
          <w:lang w:val="fr-FR"/>
        </w:rPr>
        <w:t xml:space="preserve"> </w:t>
      </w:r>
      <w:proofErr w:type="spellStart"/>
      <w:r w:rsidRPr="004E3B40">
        <w:rPr>
          <w:lang w:val="fr-FR"/>
        </w:rPr>
        <w:t>procedure</w:t>
      </w:r>
      <w:proofErr w:type="spellEnd"/>
      <w:r w:rsidRPr="004E3B40">
        <w:rPr>
          <w:lang w:val="fr-FR"/>
        </w:rPr>
        <w:t xml:space="preserve"> as </w:t>
      </w:r>
      <w:proofErr w:type="spellStart"/>
      <w:r w:rsidRPr="004E3B40">
        <w:rPr>
          <w:lang w:val="fr-FR"/>
        </w:rPr>
        <w:t>described</w:t>
      </w:r>
      <w:proofErr w:type="spellEnd"/>
      <w:r w:rsidRPr="004E3B40">
        <w:rPr>
          <w:lang w:val="fr-FR"/>
        </w:rPr>
        <w:t xml:space="preserve">; </w:t>
      </w:r>
      <w:proofErr w:type="spellStart"/>
      <w:r w:rsidRPr="004E3B40">
        <w:rPr>
          <w:lang w:val="fr-FR"/>
        </w:rPr>
        <w:t>reporting</w:t>
      </w:r>
      <w:proofErr w:type="spellEnd"/>
      <w:r w:rsidRPr="004E3B40">
        <w:rPr>
          <w:lang w:val="fr-FR"/>
        </w:rPr>
        <w:t xml:space="preserve"> </w:t>
      </w:r>
      <w:proofErr w:type="spellStart"/>
      <w:r w:rsidRPr="004E3B40">
        <w:rPr>
          <w:lang w:val="fr-FR"/>
        </w:rPr>
        <w:t>any</w:t>
      </w:r>
      <w:proofErr w:type="spellEnd"/>
      <w:r w:rsidRPr="004E3B40">
        <w:rPr>
          <w:lang w:val="fr-FR"/>
        </w:rPr>
        <w:t xml:space="preserve"> </w:t>
      </w:r>
      <w:proofErr w:type="spellStart"/>
      <w:r w:rsidRPr="004E3B40">
        <w:rPr>
          <w:lang w:val="fr-FR"/>
        </w:rPr>
        <w:t>deviations</w:t>
      </w:r>
      <w:proofErr w:type="spellEnd"/>
      <w:r w:rsidRPr="004E3B40">
        <w:rPr>
          <w:lang w:val="fr-FR"/>
        </w:rPr>
        <w:t xml:space="preserve"> or </w:t>
      </w:r>
      <w:proofErr w:type="spellStart"/>
      <w:r w:rsidRPr="004E3B40">
        <w:rPr>
          <w:lang w:val="fr-FR"/>
        </w:rPr>
        <w:t>problems</w:t>
      </w:r>
      <w:proofErr w:type="spellEnd"/>
      <w:r w:rsidRPr="004E3B40">
        <w:rPr>
          <w:lang w:val="fr-FR"/>
        </w:rPr>
        <w:t xml:space="preserve"> to area </w:t>
      </w:r>
      <w:proofErr w:type="spellStart"/>
      <w:r w:rsidRPr="004E3B40">
        <w:rPr>
          <w:lang w:val="fr-FR"/>
        </w:rPr>
        <w:t>supervisor</w:t>
      </w:r>
      <w:proofErr w:type="spellEnd"/>
      <w:r w:rsidRPr="004E3B40">
        <w:rPr>
          <w:lang w:val="fr-FR"/>
        </w:rPr>
        <w:t xml:space="preserve">; </w:t>
      </w:r>
      <w:proofErr w:type="spellStart"/>
      <w:r w:rsidRPr="004E3B40">
        <w:rPr>
          <w:lang w:val="fr-FR"/>
        </w:rPr>
        <w:t>adequately</w:t>
      </w:r>
      <w:proofErr w:type="spellEnd"/>
      <w:r w:rsidRPr="004E3B40">
        <w:rPr>
          <w:lang w:val="fr-FR"/>
        </w:rPr>
        <w:t xml:space="preserve"> </w:t>
      </w:r>
      <w:proofErr w:type="spellStart"/>
      <w:r w:rsidRPr="004E3B40">
        <w:rPr>
          <w:lang w:val="fr-FR"/>
        </w:rPr>
        <w:t>documenting</w:t>
      </w:r>
      <w:proofErr w:type="spellEnd"/>
      <w:r w:rsidRPr="004E3B40">
        <w:rPr>
          <w:lang w:val="fr-FR"/>
        </w:rPr>
        <w:t xml:space="preserve"> the </w:t>
      </w:r>
      <w:proofErr w:type="spellStart"/>
      <w:r w:rsidRPr="004E3B40">
        <w:rPr>
          <w:lang w:val="fr-FR"/>
        </w:rPr>
        <w:t>procedures</w:t>
      </w:r>
      <w:proofErr w:type="spellEnd"/>
      <w:r w:rsidRPr="004E3B40">
        <w:rPr>
          <w:lang w:val="fr-FR"/>
        </w:rPr>
        <w:t xml:space="preserve"> and </w:t>
      </w:r>
      <w:proofErr w:type="spellStart"/>
      <w:r w:rsidRPr="004E3B40">
        <w:rPr>
          <w:lang w:val="fr-FR"/>
        </w:rPr>
        <w:t>results</w:t>
      </w:r>
      <w:proofErr w:type="spellEnd"/>
      <w:r w:rsidRPr="004E3B40">
        <w:rPr>
          <w:lang w:val="fr-FR"/>
        </w:rPr>
        <w:t xml:space="preserve">. </w:t>
      </w:r>
    </w:p>
    <w:p w14:paraId="6F845AB7" w14:textId="77777777" w:rsidR="00E52AA3" w:rsidRPr="004E3B40" w:rsidRDefault="00E52AA3" w:rsidP="00E52AA3">
      <w:pPr>
        <w:jc w:val="both"/>
        <w:rPr>
          <w:b/>
          <w:lang w:val="fr-FR"/>
        </w:rPr>
      </w:pPr>
      <w:proofErr w:type="spellStart"/>
      <w:r w:rsidRPr="004E3B40">
        <w:rPr>
          <w:b/>
          <w:lang w:val="fr-FR"/>
        </w:rPr>
        <w:t>Responsibility</w:t>
      </w:r>
      <w:proofErr w:type="spellEnd"/>
      <w:r w:rsidRPr="004E3B40">
        <w:rPr>
          <w:b/>
          <w:lang w:val="fr-FR"/>
        </w:rPr>
        <w:t xml:space="preserve"> of area manager or </w:t>
      </w:r>
      <w:proofErr w:type="spellStart"/>
      <w:r w:rsidRPr="004E3B40">
        <w:rPr>
          <w:b/>
          <w:lang w:val="fr-FR"/>
        </w:rPr>
        <w:t>supervisor</w:t>
      </w:r>
      <w:proofErr w:type="spellEnd"/>
      <w:r w:rsidRPr="004E3B40">
        <w:rPr>
          <w:b/>
          <w:lang w:val="fr-FR"/>
        </w:rPr>
        <w:t xml:space="preserve">: </w:t>
      </w:r>
      <w:proofErr w:type="spellStart"/>
      <w:r w:rsidRPr="004E3B40">
        <w:rPr>
          <w:lang w:val="fr-FR"/>
        </w:rPr>
        <w:t>ensuring</w:t>
      </w:r>
      <w:proofErr w:type="spellEnd"/>
      <w:r w:rsidRPr="004E3B40">
        <w:rPr>
          <w:lang w:val="fr-FR"/>
        </w:rPr>
        <w:t xml:space="preserve"> </w:t>
      </w:r>
      <w:proofErr w:type="spellStart"/>
      <w:r w:rsidRPr="004E3B40">
        <w:rPr>
          <w:lang w:val="fr-FR"/>
        </w:rPr>
        <w:t>that</w:t>
      </w:r>
      <w:proofErr w:type="spellEnd"/>
      <w:r w:rsidRPr="004E3B40">
        <w:rPr>
          <w:lang w:val="fr-FR"/>
        </w:rPr>
        <w:t xml:space="preserve"> the </w:t>
      </w:r>
      <w:proofErr w:type="spellStart"/>
      <w:r w:rsidRPr="004E3B40">
        <w:rPr>
          <w:lang w:val="fr-FR"/>
        </w:rPr>
        <w:t>analyst</w:t>
      </w:r>
      <w:proofErr w:type="spellEnd"/>
      <w:r w:rsidRPr="004E3B40">
        <w:rPr>
          <w:lang w:val="fr-FR"/>
        </w:rPr>
        <w:t xml:space="preserve"> </w:t>
      </w:r>
      <w:proofErr w:type="spellStart"/>
      <w:r w:rsidRPr="004E3B40">
        <w:rPr>
          <w:lang w:val="fr-FR"/>
        </w:rPr>
        <w:t>performing</w:t>
      </w:r>
      <w:proofErr w:type="spellEnd"/>
      <w:r w:rsidRPr="004E3B40">
        <w:rPr>
          <w:lang w:val="fr-FR"/>
        </w:rPr>
        <w:t xml:space="preserve"> </w:t>
      </w:r>
      <w:proofErr w:type="spellStart"/>
      <w:r w:rsidRPr="004E3B40">
        <w:rPr>
          <w:lang w:val="fr-FR"/>
        </w:rPr>
        <w:t>this</w:t>
      </w:r>
      <w:proofErr w:type="spellEnd"/>
      <w:r w:rsidRPr="004E3B40">
        <w:rPr>
          <w:lang w:val="fr-FR"/>
        </w:rPr>
        <w:t xml:space="preserve"> </w:t>
      </w:r>
      <w:proofErr w:type="spellStart"/>
      <w:r w:rsidRPr="004E3B40">
        <w:rPr>
          <w:lang w:val="fr-FR"/>
        </w:rPr>
        <w:t>procedure</w:t>
      </w:r>
      <w:proofErr w:type="spellEnd"/>
      <w:r w:rsidRPr="004E3B40">
        <w:rPr>
          <w:lang w:val="fr-FR"/>
        </w:rPr>
        <w:t xml:space="preserve"> </w:t>
      </w:r>
      <w:proofErr w:type="spellStart"/>
      <w:r w:rsidRPr="004E3B40">
        <w:rPr>
          <w:lang w:val="fr-FR"/>
        </w:rPr>
        <w:t>is</w:t>
      </w:r>
      <w:proofErr w:type="spellEnd"/>
      <w:r w:rsidRPr="004E3B40">
        <w:rPr>
          <w:lang w:val="fr-FR"/>
        </w:rPr>
        <w:t xml:space="preserve"> </w:t>
      </w:r>
      <w:proofErr w:type="spellStart"/>
      <w:r w:rsidRPr="004E3B40">
        <w:rPr>
          <w:lang w:val="fr-FR"/>
        </w:rPr>
        <w:t>qualified</w:t>
      </w:r>
      <w:proofErr w:type="spellEnd"/>
      <w:r w:rsidRPr="004E3B40">
        <w:rPr>
          <w:lang w:val="fr-FR"/>
        </w:rPr>
        <w:t xml:space="preserve">; </w:t>
      </w:r>
      <w:proofErr w:type="spellStart"/>
      <w:r w:rsidRPr="004E3B40">
        <w:rPr>
          <w:lang w:val="fr-FR"/>
        </w:rPr>
        <w:t>ensuring</w:t>
      </w:r>
      <w:proofErr w:type="spellEnd"/>
      <w:r w:rsidRPr="004E3B40">
        <w:rPr>
          <w:lang w:val="fr-FR"/>
        </w:rPr>
        <w:t xml:space="preserve"> </w:t>
      </w:r>
      <w:proofErr w:type="spellStart"/>
      <w:r w:rsidRPr="004E3B40">
        <w:rPr>
          <w:lang w:val="fr-FR"/>
        </w:rPr>
        <w:t>that</w:t>
      </w:r>
      <w:proofErr w:type="spellEnd"/>
      <w:r w:rsidRPr="004E3B40">
        <w:rPr>
          <w:lang w:val="fr-FR"/>
        </w:rPr>
        <w:t xml:space="preserve"> the </w:t>
      </w:r>
      <w:proofErr w:type="spellStart"/>
      <w:r w:rsidRPr="004E3B40">
        <w:rPr>
          <w:lang w:val="fr-FR"/>
        </w:rPr>
        <w:t>procedure</w:t>
      </w:r>
      <w:proofErr w:type="spellEnd"/>
      <w:r w:rsidRPr="004E3B40">
        <w:rPr>
          <w:lang w:val="fr-FR"/>
        </w:rPr>
        <w:t xml:space="preserve"> </w:t>
      </w:r>
      <w:proofErr w:type="spellStart"/>
      <w:r w:rsidRPr="004E3B40">
        <w:rPr>
          <w:lang w:val="fr-FR"/>
        </w:rPr>
        <w:t>is</w:t>
      </w:r>
      <w:proofErr w:type="spellEnd"/>
      <w:r w:rsidRPr="004E3B40">
        <w:rPr>
          <w:lang w:val="fr-FR"/>
        </w:rPr>
        <w:t xml:space="preserve"> </w:t>
      </w:r>
      <w:proofErr w:type="spellStart"/>
      <w:r w:rsidRPr="004E3B40">
        <w:rPr>
          <w:lang w:val="fr-FR"/>
        </w:rPr>
        <w:t>followed</w:t>
      </w:r>
      <w:proofErr w:type="spellEnd"/>
      <w:r w:rsidRPr="004E3B40">
        <w:rPr>
          <w:lang w:val="fr-FR"/>
        </w:rPr>
        <w:t xml:space="preserve">, and </w:t>
      </w:r>
      <w:proofErr w:type="spellStart"/>
      <w:r w:rsidRPr="004E3B40">
        <w:rPr>
          <w:lang w:val="fr-FR"/>
        </w:rPr>
        <w:t>updating</w:t>
      </w:r>
      <w:proofErr w:type="spellEnd"/>
      <w:r w:rsidRPr="004E3B40">
        <w:rPr>
          <w:lang w:val="fr-FR"/>
        </w:rPr>
        <w:t xml:space="preserve"> the </w:t>
      </w:r>
      <w:proofErr w:type="spellStart"/>
      <w:r w:rsidRPr="004E3B40">
        <w:rPr>
          <w:lang w:val="fr-FR"/>
        </w:rPr>
        <w:t>procedure</w:t>
      </w:r>
      <w:proofErr w:type="spellEnd"/>
      <w:r w:rsidRPr="004E3B40">
        <w:rPr>
          <w:lang w:val="fr-FR"/>
        </w:rPr>
        <w:t xml:space="preserve"> as </w:t>
      </w:r>
      <w:proofErr w:type="spellStart"/>
      <w:r w:rsidRPr="004E3B40">
        <w:rPr>
          <w:lang w:val="fr-FR"/>
        </w:rPr>
        <w:t>necessary</w:t>
      </w:r>
      <w:proofErr w:type="spellEnd"/>
      <w:r w:rsidRPr="004E3B40">
        <w:rPr>
          <w:lang w:val="fr-FR"/>
        </w:rPr>
        <w:t>.</w:t>
      </w:r>
    </w:p>
    <w:p w14:paraId="083B1EC9" w14:textId="77777777" w:rsidR="00C06C21" w:rsidRDefault="00C06C21" w:rsidP="00C06C21">
      <w:pPr>
        <w:jc w:val="both"/>
      </w:pPr>
      <w:bookmarkStart w:id="0" w:name="_GoBack"/>
      <w:bookmarkEnd w:id="0"/>
    </w:p>
    <w:p w14:paraId="35F72661" w14:textId="77777777" w:rsidR="00CB3A1C" w:rsidRDefault="00AC11DA" w:rsidP="00CB3A1C">
      <w:pPr>
        <w:rPr>
          <w:b/>
        </w:rPr>
      </w:pPr>
      <w:r w:rsidRPr="006C2847">
        <w:rPr>
          <w:b/>
        </w:rPr>
        <w:t>Definitions/Abbreviations</w:t>
      </w:r>
    </w:p>
    <w:p w14:paraId="46F8617C" w14:textId="7A252005" w:rsidR="00CB3A1C" w:rsidRDefault="009013F6" w:rsidP="00CB3A1C">
      <w:r>
        <w:t>Elut</w:t>
      </w:r>
      <w:r w:rsidR="00CB3A1C">
        <w:t>ion Buffer : EB</w:t>
      </w:r>
    </w:p>
    <w:p w14:paraId="0E236A45" w14:textId="328E07DC" w:rsidR="00411A73" w:rsidRPr="00CB3A1C" w:rsidRDefault="00411A73" w:rsidP="00CB3A1C">
      <w:pPr>
        <w:rPr>
          <w:b/>
        </w:rPr>
      </w:pPr>
      <w:r>
        <w:t xml:space="preserve">Ethanol: </w:t>
      </w:r>
      <w:proofErr w:type="spellStart"/>
      <w:r>
        <w:t>EtOH</w:t>
      </w:r>
      <w:proofErr w:type="spellEnd"/>
    </w:p>
    <w:p w14:paraId="5F18AFE0" w14:textId="77777777" w:rsidR="00C06C21" w:rsidRDefault="00C06C21" w:rsidP="00AC11DA"/>
    <w:p w14:paraId="512020AE" w14:textId="72DD47F2" w:rsidR="00C06C21" w:rsidRPr="00C06C21" w:rsidRDefault="00AC11DA" w:rsidP="00AC11DA">
      <w:pPr>
        <w:rPr>
          <w:b/>
        </w:rPr>
      </w:pPr>
      <w:r w:rsidRPr="006C2847">
        <w:rPr>
          <w:b/>
        </w:rPr>
        <w:t>Related Documents</w:t>
      </w:r>
      <w:r w:rsidR="00C06C21">
        <w:rPr>
          <w:b/>
        </w:rPr>
        <w:t xml:space="preserve">: </w:t>
      </w:r>
      <w:r w:rsidR="00C06C21">
        <w:t>NA</w:t>
      </w:r>
    </w:p>
    <w:p w14:paraId="7E49BBB6" w14:textId="77777777" w:rsidR="00AC11DA" w:rsidRDefault="00AC11DA" w:rsidP="00AC11DA">
      <w:pPr>
        <w:rPr>
          <w:b/>
        </w:rPr>
      </w:pPr>
      <w:r w:rsidRPr="006C2847">
        <w:rPr>
          <w:b/>
        </w:rPr>
        <w:t>Required Equipment and Materials / Reagents</w:t>
      </w:r>
    </w:p>
    <w:p w14:paraId="3DED2C41" w14:textId="77777777" w:rsidR="00F8369C" w:rsidRDefault="002B7A8E" w:rsidP="00F8369C">
      <w:pPr>
        <w:pStyle w:val="ListParagraph"/>
        <w:numPr>
          <w:ilvl w:val="0"/>
          <w:numId w:val="3"/>
        </w:numPr>
        <w:spacing w:after="0" w:line="240" w:lineRule="auto"/>
        <w:ind w:left="0" w:firstLine="0"/>
        <w:contextualSpacing w:val="0"/>
      </w:pPr>
      <w:r>
        <w:t>70% Ethanol</w:t>
      </w:r>
      <w:r w:rsidR="00F8369C">
        <w:t xml:space="preserve"> (Sigma-Aldrich; Cat# 24102)</w:t>
      </w:r>
      <w:r w:rsidR="00F8369C" w:rsidRPr="00F8369C">
        <w:t xml:space="preserve"> </w:t>
      </w:r>
    </w:p>
    <w:p w14:paraId="14B3BA10" w14:textId="77777777" w:rsidR="00F8369C" w:rsidRDefault="00F8369C" w:rsidP="00F8369C">
      <w:pPr>
        <w:pStyle w:val="ListParagraph"/>
        <w:numPr>
          <w:ilvl w:val="0"/>
          <w:numId w:val="3"/>
        </w:numPr>
        <w:spacing w:after="0" w:line="240" w:lineRule="auto"/>
        <w:ind w:left="0" w:firstLine="0"/>
        <w:contextualSpacing w:val="0"/>
      </w:pPr>
      <w:proofErr w:type="spellStart"/>
      <w:r>
        <w:t>AmPure</w:t>
      </w:r>
      <w:proofErr w:type="spellEnd"/>
      <w:r>
        <w:t xml:space="preserve"> SPRI beads (Beckman Coulter, Cat# A63882)</w:t>
      </w:r>
    </w:p>
    <w:p w14:paraId="1433F4E5" w14:textId="77777777" w:rsidR="00F8369C" w:rsidRDefault="002B7A8E" w:rsidP="00F8369C">
      <w:pPr>
        <w:pStyle w:val="ListParagraph"/>
        <w:numPr>
          <w:ilvl w:val="0"/>
          <w:numId w:val="3"/>
        </w:numPr>
        <w:spacing w:after="0" w:line="240" w:lineRule="auto"/>
        <w:ind w:left="0" w:firstLine="0"/>
        <w:contextualSpacing w:val="0"/>
      </w:pPr>
      <w:r>
        <w:t>E</w:t>
      </w:r>
      <w:r w:rsidR="00CB3A1C">
        <w:t xml:space="preserve">lusion </w:t>
      </w:r>
      <w:r>
        <w:t>B</w:t>
      </w:r>
      <w:r w:rsidR="00CB3A1C">
        <w:t xml:space="preserve">uffer </w:t>
      </w:r>
      <w:r>
        <w:t xml:space="preserve"> </w:t>
      </w:r>
      <w:r w:rsidR="00F8369C">
        <w:t>(</w:t>
      </w:r>
      <w:proofErr w:type="spellStart"/>
      <w:r w:rsidR="00F8369C">
        <w:t>Qiagen</w:t>
      </w:r>
      <w:proofErr w:type="spellEnd"/>
      <w:r w:rsidR="00F8369C">
        <w:t>: Cat#</w:t>
      </w:r>
      <w:r w:rsidR="00F8369C" w:rsidRPr="00EB4891">
        <w:t xml:space="preserve"> 19086</w:t>
      </w:r>
      <w:r w:rsidR="00F8369C">
        <w:t>; or equivalent)</w:t>
      </w:r>
    </w:p>
    <w:p w14:paraId="4A77C688" w14:textId="3E362960" w:rsidR="00F8369C" w:rsidRDefault="002B7A8E" w:rsidP="00F8369C">
      <w:pPr>
        <w:pStyle w:val="ListParagraph"/>
        <w:numPr>
          <w:ilvl w:val="0"/>
          <w:numId w:val="3"/>
        </w:numPr>
        <w:spacing w:after="0" w:line="240" w:lineRule="auto"/>
        <w:ind w:left="0" w:firstLine="0"/>
        <w:contextualSpacing w:val="0"/>
      </w:pPr>
      <w:r>
        <w:t xml:space="preserve">PCR plate </w:t>
      </w:r>
      <w:r w:rsidR="00F8369C">
        <w:t>(VWR; Cat# 82006-704)</w:t>
      </w:r>
    </w:p>
    <w:p w14:paraId="30F4F791" w14:textId="11E95177" w:rsidR="00F8369C" w:rsidRDefault="002B7A8E" w:rsidP="00F8369C">
      <w:pPr>
        <w:pStyle w:val="ListParagraph"/>
        <w:numPr>
          <w:ilvl w:val="0"/>
          <w:numId w:val="3"/>
        </w:numPr>
        <w:spacing w:after="0" w:line="240" w:lineRule="auto"/>
        <w:ind w:left="0" w:firstLine="0"/>
        <w:contextualSpacing w:val="0"/>
      </w:pPr>
      <w:r>
        <w:t>96 well magnet</w:t>
      </w:r>
      <w:r w:rsidR="00F8369C">
        <w:t xml:space="preserve"> (</w:t>
      </w:r>
      <w:proofErr w:type="spellStart"/>
      <w:r w:rsidR="00F8369C">
        <w:t>ThermoFisher</w:t>
      </w:r>
      <w:proofErr w:type="spellEnd"/>
      <w:r w:rsidR="00F8369C">
        <w:t xml:space="preserve"> Scientific; Cat# </w:t>
      </w:r>
      <w:r w:rsidR="00F8369C" w:rsidRPr="00124E5B">
        <w:rPr>
          <w:lang w:val="fr-FR"/>
        </w:rPr>
        <w:t>AM10027</w:t>
      </w:r>
      <w:r w:rsidR="00F8369C">
        <w:t>)</w:t>
      </w:r>
    </w:p>
    <w:p w14:paraId="69E21EFB" w14:textId="77777777" w:rsidR="00F8369C" w:rsidRDefault="00CB3A1C" w:rsidP="00F8369C">
      <w:pPr>
        <w:pStyle w:val="ListParagraph"/>
        <w:numPr>
          <w:ilvl w:val="0"/>
          <w:numId w:val="3"/>
        </w:numPr>
        <w:spacing w:after="0" w:line="240" w:lineRule="auto"/>
        <w:ind w:left="0" w:firstLine="0"/>
        <w:contextualSpacing w:val="0"/>
      </w:pPr>
      <w:r w:rsidRPr="00296447">
        <w:t>200uL multichannel pipette</w:t>
      </w:r>
    </w:p>
    <w:p w14:paraId="023233CF" w14:textId="77777777" w:rsidR="00F8369C" w:rsidRDefault="00CB3A1C" w:rsidP="00F8369C">
      <w:pPr>
        <w:pStyle w:val="ListParagraph"/>
        <w:numPr>
          <w:ilvl w:val="0"/>
          <w:numId w:val="3"/>
        </w:numPr>
        <w:spacing w:after="0" w:line="240" w:lineRule="auto"/>
        <w:ind w:left="0" w:firstLine="0"/>
        <w:contextualSpacing w:val="0"/>
      </w:pPr>
      <w:r w:rsidRPr="00296447">
        <w:t>200uL filter pipette tips</w:t>
      </w:r>
    </w:p>
    <w:p w14:paraId="6A98DA00" w14:textId="77777777" w:rsidR="00F8369C" w:rsidRDefault="00CB3A1C" w:rsidP="00F8369C">
      <w:pPr>
        <w:pStyle w:val="ListParagraph"/>
        <w:numPr>
          <w:ilvl w:val="0"/>
          <w:numId w:val="3"/>
        </w:numPr>
        <w:spacing w:after="0" w:line="240" w:lineRule="auto"/>
        <w:ind w:left="0" w:firstLine="0"/>
        <w:contextualSpacing w:val="0"/>
      </w:pPr>
      <w:r w:rsidRPr="00296447">
        <w:t>10uL pipette</w:t>
      </w:r>
    </w:p>
    <w:p w14:paraId="1CB12A89" w14:textId="1012F66D" w:rsidR="00411A73" w:rsidRDefault="00CB3A1C" w:rsidP="00F8369C">
      <w:pPr>
        <w:pStyle w:val="ListParagraph"/>
        <w:numPr>
          <w:ilvl w:val="0"/>
          <w:numId w:val="3"/>
        </w:numPr>
        <w:spacing w:after="0" w:line="240" w:lineRule="auto"/>
        <w:ind w:left="0" w:firstLine="0"/>
        <w:contextualSpacing w:val="0"/>
      </w:pPr>
      <w:r w:rsidRPr="00296447">
        <w:t>10uL filter pipette tips</w:t>
      </w:r>
    </w:p>
    <w:p w14:paraId="428479F5" w14:textId="77777777" w:rsidR="00F8369C" w:rsidRPr="002B7A8E" w:rsidRDefault="00F8369C" w:rsidP="00F8369C">
      <w:pPr>
        <w:pStyle w:val="ListParagraph"/>
        <w:spacing w:after="0" w:line="240" w:lineRule="auto"/>
        <w:ind w:left="0"/>
        <w:contextualSpacing w:val="0"/>
      </w:pPr>
    </w:p>
    <w:p w14:paraId="10A98A2D" w14:textId="77777777" w:rsidR="00AC11DA" w:rsidRPr="006C2847" w:rsidRDefault="00AC11DA" w:rsidP="00AC11DA">
      <w:pPr>
        <w:rPr>
          <w:b/>
        </w:rPr>
      </w:pPr>
      <w:r w:rsidRPr="006C2847">
        <w:rPr>
          <w:b/>
        </w:rPr>
        <w:t>Precautions</w:t>
      </w:r>
    </w:p>
    <w:p w14:paraId="372FCA69" w14:textId="5A9F97A1" w:rsidR="009B3961" w:rsidRDefault="009B3961" w:rsidP="009B3961">
      <w:r>
        <w:t xml:space="preserve">Personal protection equipment including </w:t>
      </w:r>
      <w:r w:rsidR="00E5658B">
        <w:t xml:space="preserve">sterile </w:t>
      </w:r>
      <w:r>
        <w:t xml:space="preserve">gloves and lab coat must be worn when executing this procedure. </w:t>
      </w:r>
    </w:p>
    <w:p w14:paraId="584A8904" w14:textId="77777777" w:rsidR="00AC11DA" w:rsidRPr="006C2847" w:rsidRDefault="00AC11DA" w:rsidP="00AC11DA">
      <w:pPr>
        <w:rPr>
          <w:b/>
        </w:rPr>
      </w:pPr>
      <w:r w:rsidRPr="006C2847">
        <w:rPr>
          <w:b/>
        </w:rPr>
        <w:t>Procedure</w:t>
      </w:r>
    </w:p>
    <w:p w14:paraId="298B63DF" w14:textId="00697DDD" w:rsidR="002B7A8E" w:rsidRDefault="002B7A8E" w:rsidP="002B7A8E">
      <w:pPr>
        <w:pStyle w:val="ListParagraph"/>
        <w:numPr>
          <w:ilvl w:val="0"/>
          <w:numId w:val="4"/>
        </w:numPr>
        <w:spacing w:after="200" w:line="240" w:lineRule="auto"/>
        <w:contextualSpacing w:val="0"/>
      </w:pPr>
      <w:r>
        <w:lastRenderedPageBreak/>
        <w:t>Aliquot out needed volume of SPRI beads (21.25uLs per reaction) and let come to room temperature</w:t>
      </w:r>
      <w:r w:rsidR="00475B92">
        <w:t xml:space="preserve"> </w:t>
      </w:r>
      <w:r w:rsidR="009013F6">
        <w:t xml:space="preserve">for 10 minutes. </w:t>
      </w:r>
    </w:p>
    <w:p w14:paraId="63833E2C" w14:textId="77777777" w:rsidR="002B7A8E" w:rsidRDefault="002B7A8E" w:rsidP="002B7A8E">
      <w:pPr>
        <w:pStyle w:val="ListParagraph"/>
        <w:numPr>
          <w:ilvl w:val="0"/>
          <w:numId w:val="4"/>
        </w:numPr>
        <w:spacing w:after="200" w:line="240" w:lineRule="auto"/>
        <w:contextualSpacing w:val="0"/>
      </w:pPr>
      <w:r>
        <w:t>Aliquot 21.25uLs of beads into the 25uLs of reaction and mix well by pipetting</w:t>
      </w:r>
    </w:p>
    <w:p w14:paraId="3CF507DC" w14:textId="77777777" w:rsidR="002B7A8E" w:rsidRDefault="002B7A8E" w:rsidP="002B7A8E">
      <w:pPr>
        <w:pStyle w:val="ListParagraph"/>
        <w:numPr>
          <w:ilvl w:val="0"/>
          <w:numId w:val="4"/>
        </w:numPr>
        <w:spacing w:after="200" w:line="240" w:lineRule="auto"/>
        <w:contextualSpacing w:val="0"/>
      </w:pPr>
      <w:r>
        <w:t>Let sit at room temperature for 7 minutes</w:t>
      </w:r>
    </w:p>
    <w:p w14:paraId="1F3B4FA7" w14:textId="77777777" w:rsidR="002B7A8E" w:rsidRDefault="002B7A8E" w:rsidP="002B7A8E">
      <w:pPr>
        <w:pStyle w:val="ListParagraph"/>
        <w:numPr>
          <w:ilvl w:val="0"/>
          <w:numId w:val="4"/>
        </w:numPr>
        <w:spacing w:after="200" w:line="240" w:lineRule="auto"/>
        <w:contextualSpacing w:val="0"/>
      </w:pPr>
      <w:r>
        <w:t>Place plate or tube onto magnet for 2 minutes</w:t>
      </w:r>
    </w:p>
    <w:p w14:paraId="416B6D25" w14:textId="77777777" w:rsidR="002B7A8E" w:rsidRDefault="002B7A8E" w:rsidP="002B7A8E">
      <w:pPr>
        <w:ind w:left="360"/>
      </w:pPr>
      <w:r>
        <w:t>Steps 5-9 are done on the magnet:</w:t>
      </w:r>
    </w:p>
    <w:p w14:paraId="04C1F714" w14:textId="77777777" w:rsidR="009B3961" w:rsidRDefault="002B7A8E" w:rsidP="002B7A8E">
      <w:pPr>
        <w:pStyle w:val="ListParagraph"/>
        <w:numPr>
          <w:ilvl w:val="0"/>
          <w:numId w:val="4"/>
        </w:numPr>
        <w:spacing w:after="200" w:line="240" w:lineRule="auto"/>
        <w:contextualSpacing w:val="0"/>
      </w:pPr>
      <w:r>
        <w:t>Carefully rem</w:t>
      </w:r>
      <w:r w:rsidR="009B3961">
        <w:t xml:space="preserve">ove and dispose of supernatant </w:t>
      </w:r>
    </w:p>
    <w:p w14:paraId="5146F61D" w14:textId="7BD87079" w:rsidR="002B7A8E" w:rsidRDefault="009B3961" w:rsidP="009B3961">
      <w:pPr>
        <w:spacing w:after="200" w:line="240" w:lineRule="auto"/>
      </w:pPr>
      <w:r>
        <w:t xml:space="preserve">Note 1: do </w:t>
      </w:r>
      <w:r w:rsidR="002B7A8E">
        <w:t>not remove beads with the supernatant</w:t>
      </w:r>
    </w:p>
    <w:p w14:paraId="2A5C8FED" w14:textId="77777777" w:rsidR="002B7A8E" w:rsidRDefault="002B7A8E" w:rsidP="002B7A8E">
      <w:pPr>
        <w:pStyle w:val="ListParagraph"/>
        <w:numPr>
          <w:ilvl w:val="0"/>
          <w:numId w:val="4"/>
        </w:numPr>
        <w:spacing w:after="200" w:line="240" w:lineRule="auto"/>
        <w:contextualSpacing w:val="0"/>
      </w:pPr>
      <w:r>
        <w:t xml:space="preserve">Wash the beads with 200uLs of 70% </w:t>
      </w:r>
      <w:proofErr w:type="spellStart"/>
      <w:r>
        <w:t>EtOH</w:t>
      </w:r>
      <w:proofErr w:type="spellEnd"/>
    </w:p>
    <w:p w14:paraId="3C0A4553" w14:textId="77777777" w:rsidR="002B7A8E" w:rsidRDefault="002B7A8E" w:rsidP="002B7A8E">
      <w:pPr>
        <w:pStyle w:val="ListParagraph"/>
        <w:numPr>
          <w:ilvl w:val="0"/>
          <w:numId w:val="4"/>
        </w:numPr>
        <w:spacing w:after="200" w:line="240" w:lineRule="auto"/>
        <w:contextualSpacing w:val="0"/>
      </w:pPr>
      <w:r>
        <w:t xml:space="preserve">Remove  </w:t>
      </w:r>
      <w:proofErr w:type="spellStart"/>
      <w:r>
        <w:t>EtOH</w:t>
      </w:r>
      <w:proofErr w:type="spellEnd"/>
    </w:p>
    <w:p w14:paraId="71124CE7" w14:textId="77777777" w:rsidR="002B7A8E" w:rsidRDefault="002B7A8E" w:rsidP="002B7A8E">
      <w:pPr>
        <w:pStyle w:val="ListParagraph"/>
        <w:numPr>
          <w:ilvl w:val="0"/>
          <w:numId w:val="4"/>
        </w:numPr>
        <w:spacing w:after="200" w:line="240" w:lineRule="auto"/>
        <w:contextualSpacing w:val="0"/>
      </w:pPr>
      <w:r>
        <w:t xml:space="preserve">Wash beads again with 200uLs of 70% </w:t>
      </w:r>
      <w:proofErr w:type="spellStart"/>
      <w:r>
        <w:t>EtOH</w:t>
      </w:r>
      <w:proofErr w:type="spellEnd"/>
    </w:p>
    <w:p w14:paraId="661D2C42" w14:textId="77777777" w:rsidR="002B7A8E" w:rsidRDefault="002B7A8E" w:rsidP="002B7A8E">
      <w:pPr>
        <w:pStyle w:val="ListParagraph"/>
        <w:numPr>
          <w:ilvl w:val="0"/>
          <w:numId w:val="4"/>
        </w:numPr>
        <w:spacing w:after="200" w:line="240" w:lineRule="auto"/>
        <w:contextualSpacing w:val="0"/>
      </w:pPr>
      <w:r>
        <w:t xml:space="preserve">Remove all </w:t>
      </w:r>
      <w:proofErr w:type="spellStart"/>
      <w:r>
        <w:t>EtOH</w:t>
      </w:r>
      <w:proofErr w:type="spellEnd"/>
      <w:r>
        <w:t xml:space="preserve"> and move samples into laminar flow hood to dry for 15 minutes</w:t>
      </w:r>
    </w:p>
    <w:p w14:paraId="0837C103" w14:textId="78B1C6CD" w:rsidR="002B7A8E" w:rsidRDefault="002B7A8E" w:rsidP="009B3961">
      <w:r>
        <w:t>Note</w:t>
      </w:r>
      <w:r w:rsidR="009B3961">
        <w:t xml:space="preserve"> 2</w:t>
      </w:r>
      <w:r>
        <w:t xml:space="preserve">: removing all the </w:t>
      </w:r>
      <w:proofErr w:type="spellStart"/>
      <w:r>
        <w:t>EtOH</w:t>
      </w:r>
      <w:proofErr w:type="spellEnd"/>
      <w:r>
        <w:t xml:space="preserve"> might require additional pipetting steps as it can be difficult to get it all out of the 96 well plates</w:t>
      </w:r>
    </w:p>
    <w:p w14:paraId="5DF44C2E" w14:textId="77777777" w:rsidR="002B7A8E" w:rsidRDefault="002B7A8E" w:rsidP="002B7A8E">
      <w:pPr>
        <w:pStyle w:val="ListParagraph"/>
        <w:numPr>
          <w:ilvl w:val="0"/>
          <w:numId w:val="4"/>
        </w:numPr>
        <w:spacing w:after="200" w:line="240" w:lineRule="auto"/>
        <w:contextualSpacing w:val="0"/>
      </w:pPr>
      <w:r>
        <w:t>Remove samples form the magnet and aliquot 30uLs of EB into each well and mix by pipetting</w:t>
      </w:r>
    </w:p>
    <w:p w14:paraId="001B747B" w14:textId="167EB1E3" w:rsidR="002B7A8E" w:rsidRDefault="002B7A8E" w:rsidP="009B3961">
      <w:r>
        <w:t>Note</w:t>
      </w:r>
      <w:r w:rsidR="009B3961">
        <w:t xml:space="preserve"> 3</w:t>
      </w:r>
      <w:r>
        <w:t xml:space="preserve">: if you are worried about the concentration of your reactions you can elute in 20uLs but you will most likely need to mix the plate by covering it with an aluminum foil plate cover and </w:t>
      </w:r>
      <w:proofErr w:type="spellStart"/>
      <w:r>
        <w:t>vortexing</w:t>
      </w:r>
      <w:proofErr w:type="spellEnd"/>
      <w:r>
        <w:t xml:space="preserve"> then spinning down very briefly</w:t>
      </w:r>
    </w:p>
    <w:p w14:paraId="38503826" w14:textId="77777777" w:rsidR="002B7A8E" w:rsidRDefault="002B7A8E" w:rsidP="002B7A8E">
      <w:pPr>
        <w:pStyle w:val="ListParagraph"/>
        <w:numPr>
          <w:ilvl w:val="0"/>
          <w:numId w:val="4"/>
        </w:numPr>
        <w:spacing w:after="200" w:line="240" w:lineRule="auto"/>
        <w:contextualSpacing w:val="0"/>
      </w:pPr>
      <w:r>
        <w:t>Let sit at room temperature for 7 minutes</w:t>
      </w:r>
    </w:p>
    <w:p w14:paraId="7886DCC0" w14:textId="77777777" w:rsidR="002B7A8E" w:rsidRDefault="002B7A8E" w:rsidP="002B7A8E">
      <w:pPr>
        <w:pStyle w:val="ListParagraph"/>
        <w:numPr>
          <w:ilvl w:val="0"/>
          <w:numId w:val="4"/>
        </w:numPr>
        <w:spacing w:after="200" w:line="240" w:lineRule="auto"/>
        <w:contextualSpacing w:val="0"/>
      </w:pPr>
      <w:r>
        <w:t>Place samples back onto magnet for 2 minutes</w:t>
      </w:r>
    </w:p>
    <w:p w14:paraId="68CF9CE5" w14:textId="77777777" w:rsidR="002B7A8E" w:rsidRDefault="002B7A8E" w:rsidP="002B7A8E">
      <w:pPr>
        <w:pStyle w:val="ListParagraph"/>
        <w:numPr>
          <w:ilvl w:val="0"/>
          <w:numId w:val="4"/>
        </w:numPr>
        <w:spacing w:after="200" w:line="240" w:lineRule="auto"/>
        <w:contextualSpacing w:val="0"/>
      </w:pPr>
      <w:r>
        <w:t>Transfer supernatant to new plate/tubes</w:t>
      </w:r>
    </w:p>
    <w:p w14:paraId="11C7C4A0" w14:textId="157B1D85" w:rsidR="006C2847" w:rsidRDefault="002B7A8E" w:rsidP="009B3961">
      <w:r>
        <w:t>Note</w:t>
      </w:r>
      <w:r w:rsidR="009B3961">
        <w:t xml:space="preserve"> 4</w:t>
      </w:r>
      <w:r>
        <w:t xml:space="preserve">: It can be difficult to not suck up a lot of beads during this step. To avoid beads transfer 5uLs less than total volume. </w:t>
      </w:r>
    </w:p>
    <w:p w14:paraId="2F2838CE" w14:textId="77777777" w:rsidR="009B3961" w:rsidRDefault="009B3961" w:rsidP="009B3961"/>
    <w:p w14:paraId="3F69ECD8" w14:textId="4278A9A8" w:rsidR="009B3961" w:rsidRPr="00572F83" w:rsidRDefault="006C2847" w:rsidP="00AC11DA">
      <w:pPr>
        <w:rPr>
          <w:b/>
        </w:rPr>
      </w:pPr>
      <w:r w:rsidRPr="006C2847">
        <w:rPr>
          <w:b/>
        </w:rPr>
        <w:t>Version History</w:t>
      </w:r>
      <w:r w:rsidR="009B3961">
        <w:rPr>
          <w:b/>
        </w:rPr>
        <w:t>: NA</w:t>
      </w:r>
    </w:p>
    <w:p w14:paraId="78104148" w14:textId="2A11619B" w:rsidR="006C2847" w:rsidRPr="006C2847" w:rsidRDefault="006C2847" w:rsidP="00AC11DA">
      <w:pPr>
        <w:rPr>
          <w:b/>
        </w:rPr>
      </w:pPr>
      <w:r w:rsidRPr="006C2847">
        <w:rPr>
          <w:b/>
        </w:rPr>
        <w:t>Worksheets</w:t>
      </w:r>
      <w:r w:rsidR="009B3961">
        <w:rPr>
          <w:b/>
        </w:rPr>
        <w:t>: NA</w:t>
      </w:r>
    </w:p>
    <w:p w14:paraId="7A6A0F27" w14:textId="77DA4D66" w:rsidR="006C2847" w:rsidRPr="006C2847" w:rsidRDefault="006C2847" w:rsidP="00AC11DA">
      <w:pPr>
        <w:rPr>
          <w:b/>
        </w:rPr>
      </w:pPr>
      <w:r w:rsidRPr="006C2847">
        <w:rPr>
          <w:b/>
        </w:rPr>
        <w:t>Appendix</w:t>
      </w:r>
      <w:r w:rsidR="009B3961">
        <w:rPr>
          <w:b/>
        </w:rPr>
        <w:t>: NA</w:t>
      </w:r>
    </w:p>
    <w:p w14:paraId="5523524D" w14:textId="77777777" w:rsidR="00AC11DA" w:rsidRDefault="00AC11DA" w:rsidP="00AC11DA"/>
    <w:p w14:paraId="06E32846" w14:textId="77777777" w:rsidR="00AC11DA" w:rsidRDefault="00AC11DA"/>
    <w:sectPr w:rsidR="00AC1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97F30"/>
    <w:multiLevelType w:val="hybridMultilevel"/>
    <w:tmpl w:val="EC4A5622"/>
    <w:lvl w:ilvl="0" w:tplc="9F447070">
      <w:start w:val="2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E032C"/>
    <w:multiLevelType w:val="hybridMultilevel"/>
    <w:tmpl w:val="7DC8D7D2"/>
    <w:lvl w:ilvl="0" w:tplc="D1AE9A7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1F0486"/>
    <w:multiLevelType w:val="hybridMultilevel"/>
    <w:tmpl w:val="2E364014"/>
    <w:lvl w:ilvl="0" w:tplc="9176DAF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31F48E7"/>
    <w:multiLevelType w:val="hybridMultilevel"/>
    <w:tmpl w:val="AC8E579A"/>
    <w:lvl w:ilvl="0" w:tplc="EFC29F7A">
      <w:start w:val="55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697997"/>
    <w:multiLevelType w:val="hybridMultilevel"/>
    <w:tmpl w:val="74F20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1DA"/>
    <w:rsid w:val="0025409A"/>
    <w:rsid w:val="0027256A"/>
    <w:rsid w:val="002B7A8E"/>
    <w:rsid w:val="00411A73"/>
    <w:rsid w:val="00475B92"/>
    <w:rsid w:val="00572F83"/>
    <w:rsid w:val="006C2847"/>
    <w:rsid w:val="00802D30"/>
    <w:rsid w:val="0088099D"/>
    <w:rsid w:val="009013F6"/>
    <w:rsid w:val="009A6BC9"/>
    <w:rsid w:val="009B3961"/>
    <w:rsid w:val="00AC11DA"/>
    <w:rsid w:val="00C06C21"/>
    <w:rsid w:val="00CB3A1C"/>
    <w:rsid w:val="00D00BE5"/>
    <w:rsid w:val="00D465FF"/>
    <w:rsid w:val="00E52AA3"/>
    <w:rsid w:val="00E5658B"/>
    <w:rsid w:val="00F836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4E1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1D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1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376</Words>
  <Characters>2149</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Herber</dc:creator>
  <cp:keywords/>
  <dc:description/>
  <cp:lastModifiedBy>mathilde p</cp:lastModifiedBy>
  <cp:revision>7</cp:revision>
  <dcterms:created xsi:type="dcterms:W3CDTF">2016-05-12T14:44:00Z</dcterms:created>
  <dcterms:modified xsi:type="dcterms:W3CDTF">2016-06-02T22:53:00Z</dcterms:modified>
</cp:coreProperties>
</file>